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821036">
        <w:t>75</w:t>
      </w:r>
      <w:bookmarkStart w:id="0" w:name="_GoBack"/>
      <w:bookmarkEnd w:id="0"/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884CDD">
        <w:t>94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852FAF" w:rsidRDefault="002D4311" w:rsidP="00852FAF">
      <w:pPr>
        <w:pStyle w:val="AQAEMENTA"/>
      </w:pPr>
      <w:r w:rsidRPr="002D4311">
        <w:t>Altera a Le</w:t>
      </w:r>
      <w:r>
        <w:t xml:space="preserve">i nº 6.646, de 31 de outubro de </w:t>
      </w:r>
      <w:r w:rsidRPr="002D4311">
        <w:t>2007, ad</w:t>
      </w:r>
      <w:r>
        <w:t xml:space="preserve">equando-a às disposições da Lei </w:t>
      </w:r>
      <w:r w:rsidRPr="002D4311">
        <w:t>Federal nº 14</w:t>
      </w:r>
      <w:r>
        <w:t xml:space="preserve">.133, de 1º de abril de 2021, e </w:t>
      </w:r>
      <w:r w:rsidRPr="002D4311">
        <w:t>amplia</w:t>
      </w:r>
      <w:r>
        <w:t xml:space="preserve">ndo o quantitativo da função de </w:t>
      </w:r>
      <w:r w:rsidRPr="002D4311">
        <w:t>agente de contratação e de pregoeiro</w:t>
      </w:r>
      <w:r w:rsidR="00852FAF">
        <w:t>.</w:t>
      </w:r>
    </w:p>
    <w:p w:rsidR="00852FAF" w:rsidRDefault="00852FAF" w:rsidP="00852F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</w:t>
      </w:r>
      <w:r w:rsidR="002D4311" w:rsidRPr="002D4311">
        <w:rPr>
          <w:rFonts w:asciiTheme="minorHAnsi" w:hAnsiTheme="minorHAnsi" w:cs="Calibri"/>
          <w:sz w:val="24"/>
          <w:szCs w:val="24"/>
        </w:rPr>
        <w:t xml:space="preserve">A Lei nº 6.646, de 31 de outubro </w:t>
      </w:r>
      <w:r w:rsidR="002D4311">
        <w:rPr>
          <w:rFonts w:asciiTheme="minorHAnsi" w:hAnsiTheme="minorHAnsi" w:cs="Calibri"/>
          <w:sz w:val="24"/>
          <w:szCs w:val="24"/>
        </w:rPr>
        <w:t xml:space="preserve">de 2007, passa a vigorar com as </w:t>
      </w:r>
      <w:r w:rsidR="002D4311" w:rsidRPr="002D4311">
        <w:rPr>
          <w:rFonts w:asciiTheme="minorHAnsi" w:hAnsiTheme="minorHAnsi" w:cs="Calibri"/>
          <w:sz w:val="24"/>
          <w:szCs w:val="24"/>
        </w:rPr>
        <w:t>seguintes alterações: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“Art. 39-A. Fica criada a gratificação para o exe</w:t>
      </w:r>
      <w:r>
        <w:rPr>
          <w:rFonts w:asciiTheme="minorHAnsi" w:hAnsiTheme="minorHAnsi" w:cs="Calibri"/>
          <w:sz w:val="22"/>
          <w:szCs w:val="22"/>
        </w:rPr>
        <w:t xml:space="preserve">rcício na Comissão de Licitação </w:t>
      </w:r>
      <w:r w:rsidRPr="000C4861">
        <w:rPr>
          <w:rFonts w:asciiTheme="minorHAnsi" w:hAnsiTheme="minorHAnsi" w:cs="Calibri"/>
          <w:sz w:val="22"/>
          <w:szCs w:val="22"/>
        </w:rPr>
        <w:t>e Contratação da Câmara Municipal de Ar</w:t>
      </w:r>
      <w:r>
        <w:rPr>
          <w:rFonts w:asciiTheme="minorHAnsi" w:hAnsiTheme="minorHAnsi" w:cs="Calibri"/>
          <w:sz w:val="22"/>
          <w:szCs w:val="22"/>
        </w:rPr>
        <w:t xml:space="preserve">araquara, composta por 6 (seis) </w:t>
      </w:r>
      <w:r w:rsidRPr="000C4861">
        <w:rPr>
          <w:rFonts w:asciiTheme="minorHAnsi" w:hAnsiTheme="minorHAnsi" w:cs="Calibri"/>
          <w:sz w:val="22"/>
          <w:szCs w:val="22"/>
        </w:rPr>
        <w:t>membros, servidores do QEL, a serem desig</w:t>
      </w:r>
      <w:r>
        <w:rPr>
          <w:rFonts w:asciiTheme="minorHAnsi" w:hAnsiTheme="minorHAnsi" w:cs="Calibri"/>
          <w:sz w:val="22"/>
          <w:szCs w:val="22"/>
        </w:rPr>
        <w:t xml:space="preserve">nados por Ato da Presidência da </w:t>
      </w:r>
      <w:r w:rsidRPr="000C4861">
        <w:rPr>
          <w:rFonts w:asciiTheme="minorHAnsi" w:hAnsiTheme="minorHAnsi" w:cs="Calibri"/>
          <w:sz w:val="22"/>
          <w:szCs w:val="22"/>
        </w:rPr>
        <w:t>Câmara Municipal de Araraquara, com r</w:t>
      </w:r>
      <w:r>
        <w:rPr>
          <w:rFonts w:asciiTheme="minorHAnsi" w:hAnsiTheme="minorHAnsi" w:cs="Calibri"/>
          <w:sz w:val="22"/>
          <w:szCs w:val="22"/>
        </w:rPr>
        <w:t xml:space="preserve">emuneração prevista no Anexo XV </w:t>
      </w:r>
      <w:r w:rsidRPr="000C4861">
        <w:rPr>
          <w:rFonts w:asciiTheme="minorHAnsi" w:hAnsiTheme="minorHAnsi" w:cs="Calibri"/>
          <w:sz w:val="22"/>
          <w:szCs w:val="22"/>
        </w:rPr>
        <w:t>desta lei.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1ª A Comissão de Licitação e Con</w:t>
      </w:r>
      <w:r>
        <w:rPr>
          <w:rFonts w:asciiTheme="minorHAnsi" w:hAnsiTheme="minorHAnsi" w:cs="Calibri"/>
          <w:sz w:val="22"/>
          <w:szCs w:val="22"/>
        </w:rPr>
        <w:t xml:space="preserve">tratação da Câmara Municipal de </w:t>
      </w:r>
      <w:r w:rsidRPr="000C4861">
        <w:rPr>
          <w:rFonts w:asciiTheme="minorHAnsi" w:hAnsiTheme="minorHAnsi" w:cs="Calibri"/>
          <w:sz w:val="22"/>
          <w:szCs w:val="22"/>
        </w:rPr>
        <w:t>Araraquara será composta por: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I</w:t>
      </w:r>
      <w:r w:rsidR="00882028">
        <w:rPr>
          <w:rFonts w:asciiTheme="minorHAnsi" w:hAnsiTheme="minorHAnsi" w:cs="Calibri"/>
          <w:sz w:val="22"/>
          <w:szCs w:val="22"/>
        </w:rPr>
        <w:t xml:space="preserve"> - </w:t>
      </w:r>
      <w:r w:rsidRPr="000C4861">
        <w:rPr>
          <w:rFonts w:asciiTheme="minorHAnsi" w:hAnsiTheme="minorHAnsi" w:cs="Calibri"/>
          <w:sz w:val="22"/>
          <w:szCs w:val="22"/>
        </w:rPr>
        <w:t>2 (dois) servidores, incumbidos do e</w:t>
      </w:r>
      <w:r>
        <w:rPr>
          <w:rFonts w:asciiTheme="minorHAnsi" w:hAnsiTheme="minorHAnsi" w:cs="Calibri"/>
          <w:sz w:val="22"/>
          <w:szCs w:val="22"/>
        </w:rPr>
        <w:t xml:space="preserve">xercício da função de agente de </w:t>
      </w:r>
      <w:r w:rsidRPr="000C4861">
        <w:rPr>
          <w:rFonts w:asciiTheme="minorHAnsi" w:hAnsiTheme="minorHAnsi" w:cs="Calibri"/>
          <w:sz w:val="22"/>
          <w:szCs w:val="22"/>
        </w:rPr>
        <w:t>contratação e de pregoeiro;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II</w:t>
      </w:r>
      <w:r w:rsidR="00882028">
        <w:rPr>
          <w:rFonts w:asciiTheme="minorHAnsi" w:hAnsiTheme="minorHAnsi" w:cs="Calibri"/>
          <w:sz w:val="22"/>
          <w:szCs w:val="22"/>
        </w:rPr>
        <w:t xml:space="preserve"> - </w:t>
      </w:r>
      <w:proofErr w:type="gramStart"/>
      <w:r w:rsidRPr="000C4861">
        <w:rPr>
          <w:rFonts w:asciiTheme="minorHAnsi" w:hAnsiTheme="minorHAnsi" w:cs="Calibri"/>
          <w:sz w:val="22"/>
          <w:szCs w:val="22"/>
        </w:rPr>
        <w:t>equipe</w:t>
      </w:r>
      <w:proofErr w:type="gramEnd"/>
      <w:r w:rsidRPr="000C4861">
        <w:rPr>
          <w:rFonts w:asciiTheme="minorHAnsi" w:hAnsiTheme="minorHAnsi" w:cs="Calibri"/>
          <w:sz w:val="22"/>
          <w:szCs w:val="22"/>
        </w:rPr>
        <w:t xml:space="preserve"> de apoio, incumbida de auxil</w:t>
      </w:r>
      <w:r>
        <w:rPr>
          <w:rFonts w:asciiTheme="minorHAnsi" w:hAnsiTheme="minorHAnsi" w:cs="Calibri"/>
          <w:sz w:val="22"/>
          <w:szCs w:val="22"/>
        </w:rPr>
        <w:t xml:space="preserve">iar o agente de contratação e o </w:t>
      </w:r>
      <w:r w:rsidR="00882028">
        <w:rPr>
          <w:rFonts w:asciiTheme="minorHAnsi" w:hAnsiTheme="minorHAnsi" w:cs="Calibri"/>
          <w:sz w:val="22"/>
          <w:szCs w:val="22"/>
        </w:rPr>
        <w:t>pregoeiro, composta por: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............................................................................................................................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2º Cabe ao agente de contratação ou a</w:t>
      </w:r>
      <w:r>
        <w:rPr>
          <w:rFonts w:asciiTheme="minorHAnsi" w:hAnsiTheme="minorHAnsi" w:cs="Calibri"/>
          <w:sz w:val="22"/>
          <w:szCs w:val="22"/>
        </w:rPr>
        <w:t xml:space="preserve">o pregoeiro exercer a função de </w:t>
      </w:r>
      <w:r w:rsidRPr="000C4861">
        <w:rPr>
          <w:rFonts w:asciiTheme="minorHAnsi" w:hAnsiTheme="minorHAnsi" w:cs="Calibri"/>
          <w:sz w:val="22"/>
          <w:szCs w:val="22"/>
        </w:rPr>
        <w:t>presidente da comissão de licitação e contratação.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3º A fase externa do procedimento licitatório e de contratação de</w:t>
      </w:r>
      <w:r>
        <w:rPr>
          <w:rFonts w:asciiTheme="minorHAnsi" w:hAnsiTheme="minorHAnsi" w:cs="Calibri"/>
          <w:sz w:val="22"/>
          <w:szCs w:val="22"/>
        </w:rPr>
        <w:t xml:space="preserve">verá ser </w:t>
      </w:r>
      <w:r w:rsidRPr="000C4861">
        <w:rPr>
          <w:rFonts w:asciiTheme="minorHAnsi" w:hAnsiTheme="minorHAnsi" w:cs="Calibri"/>
          <w:sz w:val="22"/>
          <w:szCs w:val="22"/>
        </w:rPr>
        <w:t>precedida: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I</w:t>
      </w:r>
      <w:r w:rsidR="00882028">
        <w:rPr>
          <w:rFonts w:asciiTheme="minorHAnsi" w:hAnsiTheme="minorHAnsi" w:cs="Calibri"/>
          <w:sz w:val="22"/>
          <w:szCs w:val="22"/>
        </w:rPr>
        <w:t xml:space="preserve"> - </w:t>
      </w:r>
      <w:proofErr w:type="gramStart"/>
      <w:r w:rsidRPr="000C4861">
        <w:rPr>
          <w:rFonts w:asciiTheme="minorHAnsi" w:hAnsiTheme="minorHAnsi" w:cs="Calibri"/>
          <w:sz w:val="22"/>
          <w:szCs w:val="22"/>
        </w:rPr>
        <w:t>da</w:t>
      </w:r>
      <w:proofErr w:type="gramEnd"/>
      <w:r w:rsidRPr="000C4861">
        <w:rPr>
          <w:rFonts w:asciiTheme="minorHAnsi" w:hAnsiTheme="minorHAnsi" w:cs="Calibri"/>
          <w:sz w:val="22"/>
          <w:szCs w:val="22"/>
        </w:rPr>
        <w:t xml:space="preserve"> designação do servidor que exercerá</w:t>
      </w:r>
      <w:r>
        <w:rPr>
          <w:rFonts w:asciiTheme="minorHAnsi" w:hAnsiTheme="minorHAnsi" w:cs="Calibri"/>
          <w:sz w:val="22"/>
          <w:szCs w:val="22"/>
        </w:rPr>
        <w:t xml:space="preserve">, no respectivo procedimento, a </w:t>
      </w:r>
      <w:r w:rsidRPr="000C4861">
        <w:rPr>
          <w:rFonts w:asciiTheme="minorHAnsi" w:hAnsiTheme="minorHAnsi" w:cs="Calibri"/>
          <w:sz w:val="22"/>
          <w:szCs w:val="22"/>
        </w:rPr>
        <w:t>presidência da comissão;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II</w:t>
      </w:r>
      <w:r w:rsidR="00882028">
        <w:rPr>
          <w:rFonts w:asciiTheme="minorHAnsi" w:hAnsiTheme="minorHAnsi" w:cs="Calibri"/>
          <w:sz w:val="22"/>
          <w:szCs w:val="22"/>
        </w:rPr>
        <w:t xml:space="preserve"> - </w:t>
      </w:r>
      <w:proofErr w:type="gramStart"/>
      <w:r w:rsidRPr="000C4861">
        <w:rPr>
          <w:rFonts w:asciiTheme="minorHAnsi" w:hAnsiTheme="minorHAnsi" w:cs="Calibri"/>
          <w:sz w:val="22"/>
          <w:szCs w:val="22"/>
        </w:rPr>
        <w:t>da</w:t>
      </w:r>
      <w:proofErr w:type="gramEnd"/>
      <w:r w:rsidRPr="000C4861">
        <w:rPr>
          <w:rFonts w:asciiTheme="minorHAnsi" w:hAnsiTheme="minorHAnsi" w:cs="Calibri"/>
          <w:sz w:val="22"/>
          <w:szCs w:val="22"/>
        </w:rPr>
        <w:t xml:space="preserve"> designação do membro transitório, a se</w:t>
      </w:r>
      <w:r>
        <w:rPr>
          <w:rFonts w:asciiTheme="minorHAnsi" w:hAnsiTheme="minorHAnsi" w:cs="Calibri"/>
          <w:sz w:val="22"/>
          <w:szCs w:val="22"/>
        </w:rPr>
        <w:t xml:space="preserve">r realizada na forma do “caput” </w:t>
      </w:r>
      <w:r w:rsidR="00882028">
        <w:rPr>
          <w:rFonts w:asciiTheme="minorHAnsi" w:hAnsiTheme="minorHAnsi" w:cs="Calibri"/>
          <w:sz w:val="22"/>
          <w:szCs w:val="22"/>
        </w:rPr>
        <w:t>deste artigo.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4º Os servidores previstos no inciso I d</w:t>
      </w:r>
      <w:r>
        <w:rPr>
          <w:rFonts w:asciiTheme="minorHAnsi" w:hAnsiTheme="minorHAnsi" w:cs="Calibri"/>
          <w:sz w:val="22"/>
          <w:szCs w:val="22"/>
        </w:rPr>
        <w:t xml:space="preserve">o § 1º deste artigo deverão ser </w:t>
      </w:r>
      <w:r w:rsidRPr="000C4861">
        <w:rPr>
          <w:rFonts w:asciiTheme="minorHAnsi" w:hAnsiTheme="minorHAnsi" w:cs="Calibri"/>
          <w:sz w:val="22"/>
          <w:szCs w:val="22"/>
        </w:rPr>
        <w:t>notificados acerca da instauração de qua</w:t>
      </w:r>
      <w:r>
        <w:rPr>
          <w:rFonts w:asciiTheme="minorHAnsi" w:hAnsiTheme="minorHAnsi" w:cs="Calibri"/>
          <w:sz w:val="22"/>
          <w:szCs w:val="22"/>
        </w:rPr>
        <w:t xml:space="preserve">lquer procedimento licitatório, </w:t>
      </w:r>
      <w:r w:rsidRPr="000C4861">
        <w:rPr>
          <w:rFonts w:asciiTheme="minorHAnsi" w:hAnsiTheme="minorHAnsi" w:cs="Calibri"/>
          <w:sz w:val="22"/>
          <w:szCs w:val="22"/>
        </w:rPr>
        <w:t>devendo se manifestar previamente acerca das datas e horários em que se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C4861">
        <w:rPr>
          <w:rFonts w:asciiTheme="minorHAnsi" w:hAnsiTheme="minorHAnsi" w:cs="Calibri"/>
          <w:sz w:val="22"/>
          <w:szCs w:val="22"/>
        </w:rPr>
        <w:t>realizarão certames, bem como serem cientifi</w:t>
      </w:r>
      <w:r>
        <w:rPr>
          <w:rFonts w:asciiTheme="minorHAnsi" w:hAnsiTheme="minorHAnsi" w:cs="Calibri"/>
          <w:sz w:val="22"/>
          <w:szCs w:val="22"/>
        </w:rPr>
        <w:t xml:space="preserve">cado acerca dos termos de todos </w:t>
      </w:r>
      <w:r w:rsidRPr="000C4861">
        <w:rPr>
          <w:rFonts w:asciiTheme="minorHAnsi" w:hAnsiTheme="minorHAnsi" w:cs="Calibri"/>
          <w:sz w:val="22"/>
          <w:szCs w:val="22"/>
        </w:rPr>
        <w:lastRenderedPageBreak/>
        <w:t>os editais licitatórios, sugerindo à unida</w:t>
      </w:r>
      <w:r>
        <w:rPr>
          <w:rFonts w:asciiTheme="minorHAnsi" w:hAnsiTheme="minorHAnsi" w:cs="Calibri"/>
          <w:sz w:val="22"/>
          <w:szCs w:val="22"/>
        </w:rPr>
        <w:t xml:space="preserve">de administrativa pertinente as </w:t>
      </w:r>
      <w:r w:rsidRPr="000C4861">
        <w:rPr>
          <w:rFonts w:asciiTheme="minorHAnsi" w:hAnsiTheme="minorHAnsi" w:cs="Calibri"/>
          <w:sz w:val="22"/>
          <w:szCs w:val="22"/>
        </w:rPr>
        <w:t>correções e alterações que entenderem necessárias.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5º Sem prejuízo de outras incumbência</w:t>
      </w:r>
      <w:r>
        <w:rPr>
          <w:rFonts w:asciiTheme="minorHAnsi" w:hAnsiTheme="minorHAnsi" w:cs="Calibri"/>
          <w:sz w:val="22"/>
          <w:szCs w:val="22"/>
        </w:rPr>
        <w:t xml:space="preserve">s legalmente acometidas, cabe à </w:t>
      </w:r>
      <w:r w:rsidRPr="000C4861">
        <w:rPr>
          <w:rFonts w:asciiTheme="minorHAnsi" w:hAnsiTheme="minorHAnsi" w:cs="Calibri"/>
          <w:sz w:val="22"/>
          <w:szCs w:val="22"/>
        </w:rPr>
        <w:t>Comissão de Licitação e Contratação da Câmara Municipal de Araraquara, sob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C4861">
        <w:rPr>
          <w:rFonts w:asciiTheme="minorHAnsi" w:hAnsiTheme="minorHAnsi" w:cs="Calibri"/>
          <w:sz w:val="22"/>
          <w:szCs w:val="22"/>
        </w:rPr>
        <w:t>a direta responsabilidade do seu presidente:</w:t>
      </w:r>
    </w:p>
    <w:p w:rsidR="00882028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</w:t>
      </w:r>
      <w:r w:rsidR="00882028">
        <w:rPr>
          <w:rFonts w:asciiTheme="minorHAnsi" w:hAnsiTheme="minorHAnsi" w:cs="Calibri"/>
          <w:sz w:val="22"/>
          <w:szCs w:val="22"/>
        </w:rPr>
        <w:t>...............................</w:t>
      </w:r>
    </w:p>
    <w:p w:rsidR="000C4861" w:rsidRP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§ 6º Nas hipóteses devidamente comprovada</w:t>
      </w:r>
      <w:r>
        <w:rPr>
          <w:rFonts w:asciiTheme="minorHAnsi" w:hAnsiTheme="minorHAnsi" w:cs="Calibri"/>
          <w:sz w:val="22"/>
          <w:szCs w:val="22"/>
        </w:rPr>
        <w:t xml:space="preserve">s de ausência ou de impedimento </w:t>
      </w:r>
      <w:r w:rsidRPr="000C4861">
        <w:rPr>
          <w:rFonts w:asciiTheme="minorHAnsi" w:hAnsiTheme="minorHAnsi" w:cs="Calibri"/>
          <w:sz w:val="22"/>
          <w:szCs w:val="22"/>
        </w:rPr>
        <w:t>dos servidores previstos no inciso I do § 1º deste artigo, é possível a nomeação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C4861">
        <w:rPr>
          <w:rFonts w:asciiTheme="minorHAnsi" w:hAnsiTheme="minorHAnsi" w:cs="Calibri"/>
          <w:sz w:val="22"/>
          <w:szCs w:val="22"/>
        </w:rPr>
        <w:t>“ad hoc” de qualquer dos membros permane</w:t>
      </w:r>
      <w:r>
        <w:rPr>
          <w:rFonts w:asciiTheme="minorHAnsi" w:hAnsiTheme="minorHAnsi" w:cs="Calibri"/>
          <w:sz w:val="22"/>
          <w:szCs w:val="22"/>
        </w:rPr>
        <w:t xml:space="preserve">ntes da Comissão de Licitação e </w:t>
      </w:r>
      <w:r w:rsidRPr="000C4861">
        <w:rPr>
          <w:rFonts w:asciiTheme="minorHAnsi" w:hAnsiTheme="minorHAnsi" w:cs="Calibri"/>
          <w:sz w:val="22"/>
          <w:szCs w:val="22"/>
        </w:rPr>
        <w:t>Contratação da Câmara Municipal de Araraquar</w:t>
      </w:r>
      <w:r>
        <w:rPr>
          <w:rFonts w:asciiTheme="minorHAnsi" w:hAnsiTheme="minorHAnsi" w:cs="Calibri"/>
          <w:sz w:val="22"/>
          <w:szCs w:val="22"/>
        </w:rPr>
        <w:t xml:space="preserve">a para exercer tal função, pelo </w:t>
      </w:r>
      <w:r w:rsidRPr="000C4861">
        <w:rPr>
          <w:rFonts w:asciiTheme="minorHAnsi" w:hAnsiTheme="minorHAnsi" w:cs="Calibri"/>
          <w:sz w:val="22"/>
          <w:szCs w:val="22"/>
        </w:rPr>
        <w:t>prazo que perdurar a ausência ou o impedimento.</w:t>
      </w:r>
    </w:p>
    <w:p w:rsidR="000C4861" w:rsidRDefault="000C4861" w:rsidP="00882028">
      <w:pPr>
        <w:spacing w:before="120" w:after="120"/>
        <w:ind w:left="2126"/>
        <w:jc w:val="both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 xml:space="preserve">§ 7º Os servidores previstos no inciso I </w:t>
      </w:r>
      <w:r>
        <w:rPr>
          <w:rFonts w:asciiTheme="minorHAnsi" w:hAnsiTheme="minorHAnsi" w:cs="Calibri"/>
          <w:sz w:val="22"/>
          <w:szCs w:val="22"/>
        </w:rPr>
        <w:t xml:space="preserve">do § 1º deste artigo perceberão </w:t>
      </w:r>
      <w:r w:rsidRPr="000C4861">
        <w:rPr>
          <w:rFonts w:asciiTheme="minorHAnsi" w:hAnsiTheme="minorHAnsi" w:cs="Calibri"/>
          <w:sz w:val="22"/>
          <w:szCs w:val="22"/>
        </w:rPr>
        <w:t>mensalmente a gratificação prevista no “cap</w:t>
      </w:r>
      <w:r>
        <w:rPr>
          <w:rFonts w:asciiTheme="minorHAnsi" w:hAnsiTheme="minorHAnsi" w:cs="Calibri"/>
          <w:sz w:val="22"/>
          <w:szCs w:val="22"/>
        </w:rPr>
        <w:t xml:space="preserve">ut” deste artigo; os servidores </w:t>
      </w:r>
      <w:r w:rsidRPr="000C4861">
        <w:rPr>
          <w:rFonts w:asciiTheme="minorHAnsi" w:hAnsiTheme="minorHAnsi" w:cs="Calibri"/>
          <w:sz w:val="22"/>
          <w:szCs w:val="22"/>
        </w:rPr>
        <w:t>previstos no inciso II do § 2º deste artigo perceb</w:t>
      </w:r>
      <w:r>
        <w:rPr>
          <w:rFonts w:asciiTheme="minorHAnsi" w:hAnsiTheme="minorHAnsi" w:cs="Calibri"/>
          <w:sz w:val="22"/>
          <w:szCs w:val="22"/>
        </w:rPr>
        <w:t xml:space="preserve">erão a gratificação prevista no </w:t>
      </w:r>
      <w:r w:rsidRPr="000C4861">
        <w:rPr>
          <w:rFonts w:asciiTheme="minorHAnsi" w:hAnsiTheme="minorHAnsi" w:cs="Calibri"/>
          <w:sz w:val="22"/>
          <w:szCs w:val="22"/>
        </w:rPr>
        <w:t xml:space="preserve">“caput” deste artigo a cada certame </w:t>
      </w:r>
      <w:proofErr w:type="gramStart"/>
      <w:r w:rsidRPr="000C4861">
        <w:rPr>
          <w:rFonts w:asciiTheme="minorHAnsi" w:hAnsiTheme="minorHAnsi" w:cs="Calibri"/>
          <w:sz w:val="22"/>
          <w:szCs w:val="22"/>
        </w:rPr>
        <w:t>trabalhado.”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</w:t>
      </w:r>
      <w:r w:rsidRPr="000C4861">
        <w:rPr>
          <w:rFonts w:asciiTheme="minorHAnsi" w:hAnsiTheme="minorHAnsi" w:cs="Calibri"/>
          <w:sz w:val="22"/>
          <w:szCs w:val="22"/>
        </w:rPr>
        <w:t>(NR)</w:t>
      </w:r>
    </w:p>
    <w:p w:rsidR="000C4861" w:rsidRDefault="000C4861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C4861">
        <w:rPr>
          <w:rFonts w:asciiTheme="minorHAnsi" w:hAnsiTheme="minorHAnsi" w:cs="Calibri"/>
          <w:sz w:val="24"/>
          <w:szCs w:val="24"/>
        </w:rPr>
        <w:t>Parágrafo único. O Anexo XV da Lei nº 6.646,</w:t>
      </w:r>
      <w:r>
        <w:rPr>
          <w:rFonts w:asciiTheme="minorHAnsi" w:hAnsiTheme="minorHAnsi" w:cs="Calibri"/>
          <w:sz w:val="24"/>
          <w:szCs w:val="24"/>
        </w:rPr>
        <w:t xml:space="preserve"> de 2007, passa a vigorar com a </w:t>
      </w:r>
      <w:r w:rsidRPr="000C4861">
        <w:rPr>
          <w:rFonts w:asciiTheme="minorHAnsi" w:hAnsiTheme="minorHAnsi" w:cs="Calibri"/>
          <w:sz w:val="24"/>
          <w:szCs w:val="24"/>
        </w:rPr>
        <w:t>seguinte alteração:</w:t>
      </w:r>
    </w:p>
    <w:p w:rsidR="000C4861" w:rsidRPr="000C4861" w:rsidRDefault="000C4861" w:rsidP="000C4861">
      <w:pPr>
        <w:spacing w:before="120" w:after="120"/>
        <w:ind w:left="2127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“</w:t>
      </w:r>
      <w:r w:rsidRPr="000C4861">
        <w:rPr>
          <w:rFonts w:asciiTheme="minorHAnsi" w:hAnsiTheme="minorHAnsi" w:cs="Calibri"/>
          <w:sz w:val="22"/>
          <w:szCs w:val="22"/>
        </w:rPr>
        <w:t>ANEXO XV</w:t>
      </w:r>
    </w:p>
    <w:p w:rsidR="000C4861" w:rsidRDefault="000C4861" w:rsidP="000C4861">
      <w:pPr>
        <w:spacing w:before="120" w:after="120"/>
        <w:ind w:left="2127"/>
        <w:jc w:val="center"/>
        <w:rPr>
          <w:rFonts w:asciiTheme="minorHAnsi" w:hAnsiTheme="minorHAnsi" w:cs="Calibri"/>
          <w:sz w:val="22"/>
          <w:szCs w:val="22"/>
        </w:rPr>
      </w:pPr>
      <w:r w:rsidRPr="000C4861">
        <w:rPr>
          <w:rFonts w:asciiTheme="minorHAnsi" w:hAnsiTheme="minorHAnsi" w:cs="Calibri"/>
          <w:sz w:val="22"/>
          <w:szCs w:val="22"/>
        </w:rPr>
        <w:t>TABELA DE REMUNERAÇÃO DA GRATIFICAÇÃO DA COMISSÃO DE LICITAÇÃO</w:t>
      </w:r>
      <w:r w:rsidRPr="000C4861">
        <w:rPr>
          <w:rFonts w:asciiTheme="minorHAnsi" w:hAnsiTheme="minorHAnsi" w:cs="Calibri"/>
          <w:sz w:val="22"/>
          <w:szCs w:val="22"/>
        </w:rPr>
        <w:cr/>
        <w:t>E CONTRATAÇÃO DA CÂMARA MUNICIPAL DE ARARAQUARA</w:t>
      </w:r>
    </w:p>
    <w:tbl>
      <w:tblPr>
        <w:tblStyle w:val="Tabelacomgrade"/>
        <w:tblW w:w="0" w:type="auto"/>
        <w:tblInd w:w="2127" w:type="dxa"/>
        <w:tblLook w:val="04A0" w:firstRow="1" w:lastRow="0" w:firstColumn="1" w:lastColumn="0" w:noHBand="0" w:noVBand="1"/>
      </w:tblPr>
      <w:tblGrid>
        <w:gridCol w:w="2688"/>
        <w:gridCol w:w="4247"/>
      </w:tblGrid>
      <w:tr w:rsidR="000C4861" w:rsidTr="00882028">
        <w:trPr>
          <w:trHeight w:val="313"/>
        </w:trPr>
        <w:tc>
          <w:tcPr>
            <w:tcW w:w="2688" w:type="dxa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Função</w:t>
            </w:r>
          </w:p>
        </w:tc>
        <w:tc>
          <w:tcPr>
            <w:tcW w:w="4247" w:type="dxa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Gratificação</w:t>
            </w:r>
          </w:p>
        </w:tc>
      </w:tr>
      <w:tr w:rsidR="00882028" w:rsidTr="00882028">
        <w:trPr>
          <w:trHeight w:val="788"/>
        </w:trPr>
        <w:tc>
          <w:tcPr>
            <w:tcW w:w="2688" w:type="dxa"/>
            <w:vAlign w:val="center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Agente de Contratação</w:t>
            </w:r>
          </w:p>
        </w:tc>
        <w:tc>
          <w:tcPr>
            <w:tcW w:w="4247" w:type="dxa"/>
            <w:vAlign w:val="center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R$ 1.557,36 (um mil, quinhentos e cinquenta e sete reais e trinta e seis centavos por mês</w:t>
            </w:r>
          </w:p>
        </w:tc>
      </w:tr>
      <w:tr w:rsidR="00882028" w:rsidTr="00882028">
        <w:trPr>
          <w:trHeight w:val="276"/>
        </w:trPr>
        <w:tc>
          <w:tcPr>
            <w:tcW w:w="2688" w:type="dxa"/>
            <w:vAlign w:val="center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............................................</w:t>
            </w:r>
          </w:p>
        </w:tc>
        <w:tc>
          <w:tcPr>
            <w:tcW w:w="4247" w:type="dxa"/>
            <w:vAlign w:val="center"/>
          </w:tcPr>
          <w:p w:rsidR="000C4861" w:rsidRDefault="000C4861" w:rsidP="000C486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....................................................................</w:t>
            </w:r>
          </w:p>
        </w:tc>
      </w:tr>
    </w:tbl>
    <w:p w:rsidR="000C4861" w:rsidRPr="000C4861" w:rsidRDefault="00882028" w:rsidP="000C4861">
      <w:pPr>
        <w:spacing w:before="120" w:after="120"/>
        <w:ind w:left="2127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”</w:t>
      </w:r>
      <w:r w:rsidR="000C4861">
        <w:rPr>
          <w:rFonts w:asciiTheme="minorHAnsi" w:hAnsiTheme="minorHAnsi" w:cs="Calibri"/>
          <w:sz w:val="22"/>
          <w:szCs w:val="22"/>
        </w:rPr>
        <w:t>(</w:t>
      </w:r>
      <w:proofErr w:type="gramEnd"/>
      <w:r w:rsidR="000C4861">
        <w:rPr>
          <w:rFonts w:asciiTheme="minorHAnsi" w:hAnsiTheme="minorHAnsi" w:cs="Calibri"/>
          <w:sz w:val="22"/>
          <w:szCs w:val="22"/>
        </w:rPr>
        <w:t>NR)</w:t>
      </w:r>
    </w:p>
    <w:p w:rsidR="00852FAF" w:rsidRDefault="00852FAF" w:rsidP="00852FA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="000C4861">
        <w:rPr>
          <w:rFonts w:asciiTheme="minorHAnsi" w:hAnsiTheme="minorHAnsi" w:cs="Calibri"/>
          <w:sz w:val="24"/>
          <w:szCs w:val="24"/>
        </w:rPr>
        <w:t>2</w:t>
      </w:r>
      <w:r>
        <w:rPr>
          <w:rFonts w:asciiTheme="minorHAnsi" w:hAnsiTheme="minorHAnsi" w:cs="Calibri"/>
          <w:sz w:val="24"/>
          <w:szCs w:val="24"/>
        </w:rPr>
        <w:t>º Esta lei entra em vigor na data de sua publicação.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852FAF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03" w:rsidRDefault="006C0603">
      <w:r>
        <w:separator/>
      </w:r>
    </w:p>
  </w:endnote>
  <w:endnote w:type="continuationSeparator" w:id="0">
    <w:p w:rsidR="006C0603" w:rsidRDefault="006C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821036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821036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03" w:rsidRDefault="006C0603">
      <w:r>
        <w:separator/>
      </w:r>
    </w:p>
  </w:footnote>
  <w:footnote w:type="continuationSeparator" w:id="0">
    <w:p w:rsidR="006C0603" w:rsidRDefault="006C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C060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C060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BC9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4861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45B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311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0D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03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036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2F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2028"/>
    <w:rsid w:val="0088339F"/>
    <w:rsid w:val="00883494"/>
    <w:rsid w:val="00884CDD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91E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14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2025-03-26T11:13:00Z</dcterms:created>
  <dcterms:modified xsi:type="dcterms:W3CDTF">2025-03-26T11:26:00Z</dcterms:modified>
</cp:coreProperties>
</file>