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A4AF3" w:rsidTr="0086780D">
        <w:tc>
          <w:tcPr>
            <w:tcW w:w="2552" w:type="dxa"/>
          </w:tcPr>
          <w:p w:rsidR="006848DA" w:rsidRPr="006848DA" w:rsidRDefault="000276E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0276E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92</w:t>
            </w:r>
          </w:p>
        </w:tc>
        <w:tc>
          <w:tcPr>
            <w:tcW w:w="1797" w:type="dxa"/>
          </w:tcPr>
          <w:p w:rsidR="006848DA" w:rsidRPr="006848DA" w:rsidRDefault="000276EA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0276E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61/2025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276E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126/2025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276E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276E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Dispõe sobre a abertura de crédito adicional especial, no valor de R$ 108.999,75 (cento e oito mil, novecentos e noventa e </w:t>
      </w:r>
      <w:r w:rsidRPr="006848DA">
        <w:rPr>
          <w:rFonts w:ascii="Arial" w:eastAsia="Times New Roman" w:hAnsi="Arial" w:cs="Arial"/>
          <w:szCs w:val="24"/>
          <w:lang w:eastAsia="pt-BR"/>
        </w:rPr>
        <w:t>nove reais e setenta e cinco centavos) destinado à execução de programa Estadual de acolhimento para a população em situação de rua, durante as baixas temperaturas,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276E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formalmente em ordem, atendendo às normas </w:t>
      </w:r>
      <w:r w:rsidRPr="006848DA">
        <w:rPr>
          <w:rFonts w:ascii="Arial" w:eastAsia="Times New Roman" w:hAnsi="Arial" w:cs="Arial"/>
          <w:szCs w:val="24"/>
          <w:lang w:eastAsia="pt-BR"/>
        </w:rPr>
        <w:t>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276E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276E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A matéria é de iniciativa privativa do </w:t>
      </w:r>
      <w:r w:rsidRPr="006848DA">
        <w:rPr>
          <w:rFonts w:ascii="Arial" w:eastAsia="Times New Roman" w:hAnsi="Arial" w:cs="Arial"/>
          <w:szCs w:val="24"/>
          <w:lang w:eastAsia="pt-BR"/>
        </w:rPr>
        <w:t>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276E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0276E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0276E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0276E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0276E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0276EA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</w:t>
      </w:r>
      <w:r w:rsidR="007B16BD">
        <w:rPr>
          <w:rFonts w:ascii="Arial" w:eastAsia="Times New Roman" w:hAnsi="Arial" w:cs="Arial"/>
          <w:bCs/>
          <w:szCs w:val="24"/>
          <w:lang w:eastAsia="pt-BR"/>
        </w:rPr>
        <w:t>ala de reuniões das comissões, 7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0276EA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0276EA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0276EA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0276EA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0276EA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6848DA" w:rsidRDefault="006848DA" w:rsidP="007B16B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EA" w:rsidRDefault="000276EA">
      <w:pPr>
        <w:spacing w:line="240" w:lineRule="auto"/>
      </w:pPr>
      <w:r>
        <w:separator/>
      </w:r>
    </w:p>
  </w:endnote>
  <w:endnote w:type="continuationSeparator" w:id="0">
    <w:p w:rsidR="000276EA" w:rsidRDefault="00027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0276EA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0276E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0276E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276EA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B16B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B16B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EA" w:rsidRDefault="000276EA">
      <w:pPr>
        <w:spacing w:line="240" w:lineRule="auto"/>
      </w:pPr>
      <w:r>
        <w:separator/>
      </w:r>
    </w:p>
  </w:footnote>
  <w:footnote w:type="continuationSeparator" w:id="0">
    <w:p w:rsidR="000276EA" w:rsidRDefault="00027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276EA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5456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276EA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8B48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F858F6" w:tentative="1">
      <w:start w:val="1"/>
      <w:numFmt w:val="lowerLetter"/>
      <w:lvlText w:val="%2."/>
      <w:lvlJc w:val="left"/>
      <w:pPr>
        <w:ind w:left="1440" w:hanging="360"/>
      </w:pPr>
    </w:lvl>
    <w:lvl w:ilvl="2" w:tplc="2F9CC8B8" w:tentative="1">
      <w:start w:val="1"/>
      <w:numFmt w:val="lowerRoman"/>
      <w:lvlText w:val="%3."/>
      <w:lvlJc w:val="right"/>
      <w:pPr>
        <w:ind w:left="2160" w:hanging="180"/>
      </w:pPr>
    </w:lvl>
    <w:lvl w:ilvl="3" w:tplc="DAFC6E94" w:tentative="1">
      <w:start w:val="1"/>
      <w:numFmt w:val="decimal"/>
      <w:lvlText w:val="%4."/>
      <w:lvlJc w:val="left"/>
      <w:pPr>
        <w:ind w:left="2880" w:hanging="360"/>
      </w:pPr>
    </w:lvl>
    <w:lvl w:ilvl="4" w:tplc="9BDA6254" w:tentative="1">
      <w:start w:val="1"/>
      <w:numFmt w:val="lowerLetter"/>
      <w:lvlText w:val="%5."/>
      <w:lvlJc w:val="left"/>
      <w:pPr>
        <w:ind w:left="3600" w:hanging="360"/>
      </w:pPr>
    </w:lvl>
    <w:lvl w:ilvl="5" w:tplc="9EB031EE" w:tentative="1">
      <w:start w:val="1"/>
      <w:numFmt w:val="lowerRoman"/>
      <w:lvlText w:val="%6."/>
      <w:lvlJc w:val="right"/>
      <w:pPr>
        <w:ind w:left="4320" w:hanging="180"/>
      </w:pPr>
    </w:lvl>
    <w:lvl w:ilvl="6" w:tplc="E1E46296" w:tentative="1">
      <w:start w:val="1"/>
      <w:numFmt w:val="decimal"/>
      <w:lvlText w:val="%7."/>
      <w:lvlJc w:val="left"/>
      <w:pPr>
        <w:ind w:left="5040" w:hanging="360"/>
      </w:pPr>
    </w:lvl>
    <w:lvl w:ilvl="7" w:tplc="8BEEBD4A" w:tentative="1">
      <w:start w:val="1"/>
      <w:numFmt w:val="lowerLetter"/>
      <w:lvlText w:val="%8."/>
      <w:lvlJc w:val="left"/>
      <w:pPr>
        <w:ind w:left="5760" w:hanging="360"/>
      </w:pPr>
    </w:lvl>
    <w:lvl w:ilvl="8" w:tplc="43209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1596688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0FA7F42" w:tentative="1">
      <w:start w:val="1"/>
      <w:numFmt w:val="lowerLetter"/>
      <w:lvlText w:val="%2."/>
      <w:lvlJc w:val="left"/>
      <w:pPr>
        <w:ind w:left="1130" w:hanging="360"/>
      </w:pPr>
    </w:lvl>
    <w:lvl w:ilvl="2" w:tplc="81588292" w:tentative="1">
      <w:start w:val="1"/>
      <w:numFmt w:val="lowerRoman"/>
      <w:lvlText w:val="%3."/>
      <w:lvlJc w:val="right"/>
      <w:pPr>
        <w:ind w:left="1850" w:hanging="180"/>
      </w:pPr>
    </w:lvl>
    <w:lvl w:ilvl="3" w:tplc="7C460C72" w:tentative="1">
      <w:start w:val="1"/>
      <w:numFmt w:val="decimal"/>
      <w:lvlText w:val="%4."/>
      <w:lvlJc w:val="left"/>
      <w:pPr>
        <w:ind w:left="2570" w:hanging="360"/>
      </w:pPr>
    </w:lvl>
    <w:lvl w:ilvl="4" w:tplc="D0BE9FE6" w:tentative="1">
      <w:start w:val="1"/>
      <w:numFmt w:val="lowerLetter"/>
      <w:lvlText w:val="%5."/>
      <w:lvlJc w:val="left"/>
      <w:pPr>
        <w:ind w:left="3290" w:hanging="360"/>
      </w:pPr>
    </w:lvl>
    <w:lvl w:ilvl="5" w:tplc="BC1CEEB0" w:tentative="1">
      <w:start w:val="1"/>
      <w:numFmt w:val="lowerRoman"/>
      <w:lvlText w:val="%6."/>
      <w:lvlJc w:val="right"/>
      <w:pPr>
        <w:ind w:left="4010" w:hanging="180"/>
      </w:pPr>
    </w:lvl>
    <w:lvl w:ilvl="6" w:tplc="5998A6CC" w:tentative="1">
      <w:start w:val="1"/>
      <w:numFmt w:val="decimal"/>
      <w:lvlText w:val="%7."/>
      <w:lvlJc w:val="left"/>
      <w:pPr>
        <w:ind w:left="4730" w:hanging="360"/>
      </w:pPr>
    </w:lvl>
    <w:lvl w:ilvl="7" w:tplc="59EAE156" w:tentative="1">
      <w:start w:val="1"/>
      <w:numFmt w:val="lowerLetter"/>
      <w:lvlText w:val="%8."/>
      <w:lvlJc w:val="left"/>
      <w:pPr>
        <w:ind w:left="5450" w:hanging="360"/>
      </w:pPr>
    </w:lvl>
    <w:lvl w:ilvl="8" w:tplc="32CC048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2A846CE6">
      <w:start w:val="1"/>
      <w:numFmt w:val="decimal"/>
      <w:lvlText w:val="%1."/>
      <w:lvlJc w:val="left"/>
      <w:pPr>
        <w:ind w:left="770" w:hanging="360"/>
      </w:pPr>
    </w:lvl>
    <w:lvl w:ilvl="1" w:tplc="27EABEC2" w:tentative="1">
      <w:start w:val="1"/>
      <w:numFmt w:val="lowerLetter"/>
      <w:lvlText w:val="%2."/>
      <w:lvlJc w:val="left"/>
      <w:pPr>
        <w:ind w:left="1490" w:hanging="360"/>
      </w:pPr>
    </w:lvl>
    <w:lvl w:ilvl="2" w:tplc="9FA8636A" w:tentative="1">
      <w:start w:val="1"/>
      <w:numFmt w:val="lowerRoman"/>
      <w:lvlText w:val="%3."/>
      <w:lvlJc w:val="right"/>
      <w:pPr>
        <w:ind w:left="2210" w:hanging="180"/>
      </w:pPr>
    </w:lvl>
    <w:lvl w:ilvl="3" w:tplc="6DF4C22E" w:tentative="1">
      <w:start w:val="1"/>
      <w:numFmt w:val="decimal"/>
      <w:lvlText w:val="%4."/>
      <w:lvlJc w:val="left"/>
      <w:pPr>
        <w:ind w:left="2930" w:hanging="360"/>
      </w:pPr>
    </w:lvl>
    <w:lvl w:ilvl="4" w:tplc="00844306" w:tentative="1">
      <w:start w:val="1"/>
      <w:numFmt w:val="lowerLetter"/>
      <w:lvlText w:val="%5."/>
      <w:lvlJc w:val="left"/>
      <w:pPr>
        <w:ind w:left="3650" w:hanging="360"/>
      </w:pPr>
    </w:lvl>
    <w:lvl w:ilvl="5" w:tplc="8F46EB4C" w:tentative="1">
      <w:start w:val="1"/>
      <w:numFmt w:val="lowerRoman"/>
      <w:lvlText w:val="%6."/>
      <w:lvlJc w:val="right"/>
      <w:pPr>
        <w:ind w:left="4370" w:hanging="180"/>
      </w:pPr>
    </w:lvl>
    <w:lvl w:ilvl="6" w:tplc="6C3C9A58" w:tentative="1">
      <w:start w:val="1"/>
      <w:numFmt w:val="decimal"/>
      <w:lvlText w:val="%7."/>
      <w:lvlJc w:val="left"/>
      <w:pPr>
        <w:ind w:left="5090" w:hanging="360"/>
      </w:pPr>
    </w:lvl>
    <w:lvl w:ilvl="7" w:tplc="90DAA496" w:tentative="1">
      <w:start w:val="1"/>
      <w:numFmt w:val="lowerLetter"/>
      <w:lvlText w:val="%8."/>
      <w:lvlJc w:val="left"/>
      <w:pPr>
        <w:ind w:left="5810" w:hanging="360"/>
      </w:pPr>
    </w:lvl>
    <w:lvl w:ilvl="8" w:tplc="C0203A4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76EA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16BD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4AF3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3DFD-FCB6-4FF4-BFB2-A08624C9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Alex Duarte Sotratti</cp:lastModifiedBy>
  <cp:revision>31</cp:revision>
  <cp:lastPrinted>2018-06-08T17:01:00Z</cp:lastPrinted>
  <dcterms:created xsi:type="dcterms:W3CDTF">2019-01-29T17:14:00Z</dcterms:created>
  <dcterms:modified xsi:type="dcterms:W3CDTF">2025-03-06T21:05:00Z</dcterms:modified>
</cp:coreProperties>
</file>