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1453" w14:textId="63ED3E77" w:rsidR="002A39AC" w:rsidRPr="00851A1F" w:rsidRDefault="00D3377A" w:rsidP="002A39AC">
      <w:pPr>
        <w:rPr>
          <w:rFonts w:ascii="Calibri" w:eastAsia="Arial Unicode MS" w:hAnsi="Calibri" w:cs="Calibri"/>
          <w:sz w:val="24"/>
          <w:szCs w:val="24"/>
        </w:rPr>
      </w:pPr>
      <w:r w:rsidRPr="00851A1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89C766D" wp14:editId="4577EBCB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1905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DB615" id="Retângulo 16" o:spid="_x0000_s1026" style="position:absolute;margin-left:-5.25pt;margin-top:-6.55pt;width:153pt;height:28.4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" o:allowincell="f" fillcolor="#f2f2f2">
                <w10:wrap anchorx="margin"/>
              </v:rect>
            </w:pict>
          </mc:Fallback>
        </mc:AlternateContent>
      </w:r>
      <w:r w:rsidRPr="00851A1F">
        <w:rPr>
          <w:rFonts w:ascii="Calibri" w:eastAsia="Arial Unicode MS" w:hAnsi="Calibri" w:cs="Calibri"/>
          <w:b/>
          <w:sz w:val="24"/>
          <w:szCs w:val="24"/>
        </w:rPr>
        <w:t>OFÍCIO/SJMRI</w:t>
      </w:r>
      <w:r w:rsidR="002A39AC" w:rsidRPr="00851A1F">
        <w:rPr>
          <w:rFonts w:ascii="Calibri" w:eastAsia="Arial Unicode MS" w:hAnsi="Calibri" w:cs="Calibri"/>
          <w:b/>
          <w:sz w:val="24"/>
          <w:szCs w:val="24"/>
        </w:rPr>
        <w:t xml:space="preserve"> Nº 0</w:t>
      </w:r>
      <w:r w:rsidR="00465BC3">
        <w:rPr>
          <w:rFonts w:ascii="Calibri" w:eastAsia="Arial Unicode MS" w:hAnsi="Calibri" w:cs="Calibri"/>
          <w:b/>
          <w:sz w:val="24"/>
          <w:szCs w:val="24"/>
        </w:rPr>
        <w:t>3</w:t>
      </w:r>
      <w:r w:rsidR="00B06CF0">
        <w:rPr>
          <w:rFonts w:ascii="Calibri" w:eastAsia="Arial Unicode MS" w:hAnsi="Calibri" w:cs="Calibri"/>
          <w:b/>
          <w:sz w:val="24"/>
          <w:szCs w:val="24"/>
        </w:rPr>
        <w:t>2</w:t>
      </w:r>
      <w:r w:rsidR="003955A8">
        <w:rPr>
          <w:rFonts w:ascii="Calibri" w:eastAsia="Arial Unicode MS" w:hAnsi="Calibri" w:cs="Calibri"/>
          <w:b/>
          <w:sz w:val="24"/>
          <w:szCs w:val="24"/>
        </w:rPr>
        <w:t>3</w:t>
      </w:r>
      <w:r w:rsidR="002A39AC" w:rsidRPr="00851A1F">
        <w:rPr>
          <w:rFonts w:ascii="Calibri" w:eastAsia="Arial Unicode MS" w:hAnsi="Calibri" w:cs="Calibri"/>
          <w:b/>
          <w:sz w:val="24"/>
          <w:szCs w:val="24"/>
        </w:rPr>
        <w:t>/20</w:t>
      </w:r>
      <w:r w:rsidRPr="00851A1F">
        <w:rPr>
          <w:rFonts w:ascii="Calibri" w:eastAsia="Arial Unicode MS" w:hAnsi="Calibri" w:cs="Calibri"/>
          <w:b/>
          <w:sz w:val="24"/>
          <w:szCs w:val="24"/>
        </w:rPr>
        <w:t>2</w:t>
      </w:r>
      <w:r w:rsidR="00B64B8C">
        <w:rPr>
          <w:rFonts w:ascii="Calibri" w:eastAsia="Arial Unicode MS" w:hAnsi="Calibri" w:cs="Calibri"/>
          <w:b/>
          <w:sz w:val="24"/>
          <w:szCs w:val="24"/>
        </w:rPr>
        <w:t>3</w:t>
      </w:r>
      <w:r w:rsidR="002A39AC" w:rsidRPr="00851A1F">
        <w:rPr>
          <w:rFonts w:ascii="Calibri" w:eastAsia="Arial Unicode MS" w:hAnsi="Calibri" w:cs="Calibri"/>
          <w:sz w:val="24"/>
          <w:szCs w:val="24"/>
        </w:rPr>
        <w:t xml:space="preserve">                                              </w:t>
      </w:r>
      <w:r w:rsidR="00896A3F" w:rsidRPr="00851A1F">
        <w:rPr>
          <w:rFonts w:ascii="Calibri" w:eastAsia="Arial Unicode MS" w:hAnsi="Calibri" w:cs="Calibri"/>
          <w:sz w:val="24"/>
          <w:szCs w:val="24"/>
        </w:rPr>
        <w:t xml:space="preserve">               </w:t>
      </w:r>
      <w:r w:rsidRPr="00851A1F">
        <w:rPr>
          <w:rFonts w:ascii="Calibri" w:eastAsia="Arial Unicode MS" w:hAnsi="Calibri" w:cs="Calibri"/>
          <w:sz w:val="24"/>
          <w:szCs w:val="24"/>
        </w:rPr>
        <w:t xml:space="preserve">  </w:t>
      </w:r>
      <w:r w:rsidR="006D4CBA">
        <w:rPr>
          <w:rFonts w:ascii="Calibri" w:eastAsia="Arial Unicode MS" w:hAnsi="Calibri" w:cs="Calibri"/>
          <w:sz w:val="24"/>
          <w:szCs w:val="24"/>
        </w:rPr>
        <w:t xml:space="preserve">  </w:t>
      </w:r>
      <w:r w:rsidR="00C918F8" w:rsidRPr="00851A1F">
        <w:rPr>
          <w:rFonts w:ascii="Calibri" w:eastAsia="Arial Unicode MS" w:hAnsi="Calibri" w:cs="Calibri"/>
          <w:sz w:val="24"/>
          <w:szCs w:val="24"/>
        </w:rPr>
        <w:t xml:space="preserve">Em </w:t>
      </w:r>
      <w:r w:rsidR="006D4CBA">
        <w:rPr>
          <w:rFonts w:ascii="Calibri" w:eastAsia="Arial Unicode MS" w:hAnsi="Calibri" w:cs="Calibri"/>
          <w:sz w:val="24"/>
          <w:szCs w:val="24"/>
        </w:rPr>
        <w:t>9</w:t>
      </w:r>
      <w:r w:rsidR="002A39AC" w:rsidRPr="00851A1F">
        <w:rPr>
          <w:rFonts w:ascii="Calibri" w:eastAsia="Arial Unicode MS" w:hAnsi="Calibri" w:cs="Calibri"/>
          <w:sz w:val="24"/>
          <w:szCs w:val="24"/>
        </w:rPr>
        <w:t xml:space="preserve"> de </w:t>
      </w:r>
      <w:r w:rsidR="00465BC3">
        <w:rPr>
          <w:rFonts w:ascii="Calibri" w:eastAsia="Arial Unicode MS" w:hAnsi="Calibri" w:cs="Calibri"/>
          <w:sz w:val="24"/>
          <w:szCs w:val="24"/>
        </w:rPr>
        <w:t>nov</w:t>
      </w:r>
      <w:r w:rsidR="00B64B8C">
        <w:rPr>
          <w:rFonts w:ascii="Calibri" w:eastAsia="Arial Unicode MS" w:hAnsi="Calibri" w:cs="Calibri"/>
          <w:sz w:val="24"/>
          <w:szCs w:val="24"/>
        </w:rPr>
        <w:t>em</w:t>
      </w:r>
      <w:r w:rsidR="00495609">
        <w:rPr>
          <w:rFonts w:ascii="Calibri" w:eastAsia="Arial Unicode MS" w:hAnsi="Calibri" w:cs="Calibri"/>
          <w:sz w:val="24"/>
          <w:szCs w:val="24"/>
        </w:rPr>
        <w:t>b</w:t>
      </w:r>
      <w:r w:rsidRPr="00851A1F">
        <w:rPr>
          <w:rFonts w:ascii="Calibri" w:eastAsia="Arial Unicode MS" w:hAnsi="Calibri" w:cs="Calibri"/>
          <w:sz w:val="24"/>
          <w:szCs w:val="24"/>
        </w:rPr>
        <w:t>ro</w:t>
      </w:r>
      <w:r w:rsidR="00F922DA" w:rsidRPr="00851A1F">
        <w:rPr>
          <w:rFonts w:ascii="Calibri" w:eastAsia="Arial Unicode MS" w:hAnsi="Calibri" w:cs="Calibri"/>
          <w:sz w:val="24"/>
          <w:szCs w:val="24"/>
        </w:rPr>
        <w:t xml:space="preserve"> </w:t>
      </w:r>
      <w:r w:rsidRPr="00851A1F">
        <w:rPr>
          <w:rFonts w:ascii="Calibri" w:eastAsia="Arial Unicode MS" w:hAnsi="Calibri" w:cs="Calibri"/>
          <w:sz w:val="24"/>
          <w:szCs w:val="24"/>
        </w:rPr>
        <w:t>de 202</w:t>
      </w:r>
      <w:r w:rsidR="00B64B8C">
        <w:rPr>
          <w:rFonts w:ascii="Calibri" w:eastAsia="Arial Unicode MS" w:hAnsi="Calibri" w:cs="Calibri"/>
          <w:sz w:val="24"/>
          <w:szCs w:val="24"/>
        </w:rPr>
        <w:t>3</w:t>
      </w:r>
    </w:p>
    <w:p w14:paraId="05088827" w14:textId="77777777" w:rsidR="002A39AC" w:rsidRPr="00851A1F" w:rsidRDefault="002A39AC" w:rsidP="002A39AC">
      <w:pPr>
        <w:jc w:val="both"/>
        <w:rPr>
          <w:rFonts w:ascii="Calibri" w:hAnsi="Calibri" w:cs="Calibri"/>
          <w:sz w:val="24"/>
          <w:szCs w:val="24"/>
        </w:rPr>
      </w:pPr>
    </w:p>
    <w:p w14:paraId="335BE509" w14:textId="77777777" w:rsidR="002A39AC" w:rsidRPr="00851A1F" w:rsidRDefault="002A39AC" w:rsidP="002A39AC">
      <w:pPr>
        <w:jc w:val="both"/>
        <w:rPr>
          <w:rFonts w:ascii="Calibri" w:hAnsi="Calibri" w:cs="Calibri"/>
          <w:sz w:val="24"/>
          <w:szCs w:val="24"/>
        </w:rPr>
      </w:pPr>
    </w:p>
    <w:p w14:paraId="6CFE0484" w14:textId="77777777" w:rsidR="00B64B8C" w:rsidRPr="00851A1F" w:rsidRDefault="00B64B8C" w:rsidP="00B64B8C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Ao</w:t>
      </w:r>
    </w:p>
    <w:p w14:paraId="68003616" w14:textId="77777777" w:rsidR="00B64B8C" w:rsidRPr="00851A1F" w:rsidRDefault="00B64B8C" w:rsidP="00B64B8C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Excelentíssimo Senhor</w:t>
      </w:r>
    </w:p>
    <w:p w14:paraId="6B27C6D3" w14:textId="77777777" w:rsidR="00B64B8C" w:rsidRPr="00851A1F" w:rsidRDefault="00B64B8C" w:rsidP="00B64B8C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LANDIM</w:t>
      </w:r>
    </w:p>
    <w:p w14:paraId="70038EE0" w14:textId="77777777" w:rsidR="00B64B8C" w:rsidRPr="00851A1F" w:rsidRDefault="00B64B8C" w:rsidP="00B64B8C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Vereador e Presidente da Câmara Municipal de Araraquara</w:t>
      </w:r>
    </w:p>
    <w:p w14:paraId="538D1BE3" w14:textId="77777777" w:rsidR="00B64B8C" w:rsidRPr="00851A1F" w:rsidRDefault="00B64B8C" w:rsidP="00B64B8C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Rua São Bento, 887 – Centro</w:t>
      </w:r>
    </w:p>
    <w:p w14:paraId="6773BEAF" w14:textId="77777777" w:rsidR="00B64B8C" w:rsidRPr="00851A1F" w:rsidRDefault="00B64B8C" w:rsidP="00B64B8C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033A5CF1" w14:textId="77777777" w:rsidR="002A39AC" w:rsidRPr="00851A1F" w:rsidRDefault="002A39AC" w:rsidP="002A39AC">
      <w:pPr>
        <w:spacing w:after="120"/>
        <w:jc w:val="both"/>
        <w:rPr>
          <w:rFonts w:asciiTheme="minorHAnsi" w:hAnsiTheme="minorHAnsi" w:cs="Calibri"/>
          <w:sz w:val="24"/>
          <w:szCs w:val="24"/>
        </w:rPr>
      </w:pPr>
    </w:p>
    <w:p w14:paraId="710C2C9D" w14:textId="77777777" w:rsidR="002A39AC" w:rsidRPr="0008368D" w:rsidRDefault="002A39AC" w:rsidP="00DB09AD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08368D">
        <w:rPr>
          <w:rFonts w:asciiTheme="minorHAnsi" w:hAnsiTheme="minorHAnsi" w:cs="Calibri"/>
          <w:sz w:val="24"/>
          <w:szCs w:val="24"/>
        </w:rPr>
        <w:t>Senhor Presidente:</w:t>
      </w:r>
    </w:p>
    <w:p w14:paraId="11A33673" w14:textId="2379CF57" w:rsidR="00C70B9F" w:rsidRPr="00C70B9F" w:rsidRDefault="002A39AC" w:rsidP="006D4CBA">
      <w:pPr>
        <w:spacing w:before="120" w:after="120"/>
        <w:ind w:firstLine="1418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8368D">
        <w:rPr>
          <w:rFonts w:asciiTheme="minorHAnsi" w:hAnsiTheme="minorHAnsi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</w:t>
      </w:r>
      <w:r w:rsidR="00C70B9F" w:rsidRPr="00C70B9F">
        <w:rPr>
          <w:rFonts w:asciiTheme="minorHAnsi" w:hAnsiTheme="minorHAnsi"/>
          <w:color w:val="000000" w:themeColor="text1"/>
          <w:sz w:val="24"/>
          <w:szCs w:val="24"/>
        </w:rPr>
        <w:t xml:space="preserve">incluso Projeto de Lei que </w:t>
      </w:r>
      <w:r w:rsidR="006D4CBA">
        <w:rPr>
          <w:rFonts w:asciiTheme="minorHAnsi" w:hAnsiTheme="minorHAnsi"/>
          <w:color w:val="000000" w:themeColor="text1"/>
          <w:sz w:val="24"/>
          <w:szCs w:val="24"/>
        </w:rPr>
        <w:t>i</w:t>
      </w:r>
      <w:r w:rsidR="006D4CBA" w:rsidRPr="006D4CBA">
        <w:rPr>
          <w:rFonts w:asciiTheme="minorHAnsi" w:hAnsiTheme="minorHAnsi"/>
          <w:color w:val="000000" w:themeColor="text1"/>
          <w:sz w:val="24"/>
          <w:szCs w:val="24"/>
        </w:rPr>
        <w:t xml:space="preserve">nstitui </w:t>
      </w:r>
      <w:r w:rsidR="00207239">
        <w:rPr>
          <w:rFonts w:asciiTheme="minorHAnsi" w:hAnsiTheme="minorHAnsi"/>
          <w:color w:val="000000" w:themeColor="text1"/>
          <w:sz w:val="24"/>
          <w:szCs w:val="24"/>
        </w:rPr>
        <w:t>a Revisão d</w:t>
      </w:r>
      <w:r w:rsidR="006D4CBA" w:rsidRPr="006D4CBA">
        <w:rPr>
          <w:rFonts w:asciiTheme="minorHAnsi" w:hAnsiTheme="minorHAnsi"/>
          <w:color w:val="000000" w:themeColor="text1"/>
          <w:sz w:val="24"/>
          <w:szCs w:val="24"/>
        </w:rPr>
        <w:t>o Plano Diretor de Turismo de</w:t>
      </w:r>
      <w:r w:rsidR="006D4CB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6D4CBA" w:rsidRPr="006D4CBA">
        <w:rPr>
          <w:rFonts w:asciiTheme="minorHAnsi" w:hAnsiTheme="minorHAnsi"/>
          <w:color w:val="000000" w:themeColor="text1"/>
          <w:sz w:val="24"/>
          <w:szCs w:val="24"/>
        </w:rPr>
        <w:t>Araraquara, e dá outras providências.</w:t>
      </w:r>
    </w:p>
    <w:p w14:paraId="034C47BA" w14:textId="70745AA1" w:rsidR="00135760" w:rsidRDefault="00135760" w:rsidP="00135760">
      <w:pPr>
        <w:spacing w:before="120" w:after="120"/>
        <w:ind w:firstLine="1418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35760">
        <w:rPr>
          <w:rFonts w:asciiTheme="minorHAnsi" w:hAnsiTheme="minorHAnsi"/>
          <w:color w:val="000000" w:themeColor="text1"/>
          <w:sz w:val="24"/>
          <w:szCs w:val="24"/>
        </w:rPr>
        <w:t>Considerando que Araraquara foi classificada em 2017 como um Município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135760">
        <w:rPr>
          <w:rFonts w:asciiTheme="minorHAnsi" w:hAnsiTheme="minorHAnsi"/>
          <w:color w:val="000000" w:themeColor="text1"/>
          <w:sz w:val="24"/>
          <w:szCs w:val="24"/>
        </w:rPr>
        <w:t xml:space="preserve">de Interesse Turístico </w:t>
      </w:r>
      <w:r>
        <w:rPr>
          <w:rFonts w:asciiTheme="minorHAnsi" w:hAnsiTheme="minorHAnsi"/>
          <w:color w:val="000000" w:themeColor="text1"/>
          <w:sz w:val="24"/>
          <w:szCs w:val="24"/>
        </w:rPr>
        <w:t>(</w:t>
      </w:r>
      <w:r w:rsidRPr="00135760">
        <w:rPr>
          <w:rFonts w:asciiTheme="minorHAnsi" w:hAnsiTheme="minorHAnsi"/>
          <w:color w:val="000000" w:themeColor="text1"/>
          <w:sz w:val="24"/>
          <w:szCs w:val="24"/>
        </w:rPr>
        <w:t>MIT</w:t>
      </w:r>
      <w:r>
        <w:rPr>
          <w:rFonts w:asciiTheme="minorHAnsi" w:hAnsiTheme="minorHAnsi"/>
          <w:color w:val="000000" w:themeColor="text1"/>
          <w:sz w:val="24"/>
          <w:szCs w:val="24"/>
        </w:rPr>
        <w:t>)</w:t>
      </w:r>
      <w:r w:rsidRPr="00135760">
        <w:rPr>
          <w:rFonts w:asciiTheme="minorHAnsi" w:hAnsiTheme="minorHAnsi"/>
          <w:color w:val="000000" w:themeColor="text1"/>
          <w:sz w:val="24"/>
          <w:szCs w:val="24"/>
        </w:rPr>
        <w:t xml:space="preserve"> pela Secretaria de Turismo e Viagens do Governo do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135760">
        <w:rPr>
          <w:rFonts w:asciiTheme="minorHAnsi" w:hAnsiTheme="minorHAnsi"/>
          <w:color w:val="000000" w:themeColor="text1"/>
          <w:sz w:val="24"/>
          <w:szCs w:val="24"/>
        </w:rPr>
        <w:t>Estado de São Paulo</w:t>
      </w:r>
      <w:r>
        <w:rPr>
          <w:rFonts w:asciiTheme="minorHAnsi" w:hAnsiTheme="minorHAnsi"/>
          <w:color w:val="000000" w:themeColor="text1"/>
          <w:sz w:val="24"/>
          <w:szCs w:val="24"/>
        </w:rPr>
        <w:t>,</w:t>
      </w:r>
      <w:r w:rsidRPr="00135760">
        <w:rPr>
          <w:rFonts w:asciiTheme="minorHAnsi" w:hAnsiTheme="minorHAnsi"/>
          <w:color w:val="000000" w:themeColor="text1"/>
          <w:sz w:val="24"/>
          <w:szCs w:val="24"/>
        </w:rPr>
        <w:t xml:space="preserve"> por atender os critérios dispostos na L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ei </w:t>
      </w:r>
      <w:r w:rsidRPr="00135760">
        <w:rPr>
          <w:rFonts w:asciiTheme="minorHAnsi" w:hAnsiTheme="minorHAnsi"/>
          <w:color w:val="000000" w:themeColor="text1"/>
          <w:sz w:val="24"/>
          <w:szCs w:val="24"/>
        </w:rPr>
        <w:t xml:space="preserve">Complementar </w:t>
      </w:r>
      <w:r>
        <w:rPr>
          <w:rFonts w:asciiTheme="minorHAnsi" w:hAnsiTheme="minorHAnsi"/>
          <w:color w:val="000000" w:themeColor="text1"/>
          <w:sz w:val="24"/>
          <w:szCs w:val="24"/>
        </w:rPr>
        <w:t>Estadual n</w:t>
      </w:r>
      <w:r w:rsidRPr="00135760">
        <w:rPr>
          <w:rFonts w:asciiTheme="minorHAnsi" w:hAnsiTheme="minorHAnsi"/>
          <w:color w:val="000000" w:themeColor="text1"/>
          <w:sz w:val="24"/>
          <w:szCs w:val="24"/>
        </w:rPr>
        <w:t>º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135760">
        <w:rPr>
          <w:rFonts w:asciiTheme="minorHAnsi" w:hAnsiTheme="minorHAnsi"/>
          <w:color w:val="000000" w:themeColor="text1"/>
          <w:sz w:val="24"/>
          <w:szCs w:val="24"/>
        </w:rPr>
        <w:t>1.261, de 29 de abril de 2015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, a qual prevê que a manutenção desta classificação está condicionada à implementação </w:t>
      </w:r>
      <w:r w:rsidRPr="00135760">
        <w:rPr>
          <w:rFonts w:asciiTheme="minorHAnsi" w:hAnsiTheme="minorHAnsi"/>
          <w:color w:val="000000" w:themeColor="text1"/>
          <w:sz w:val="24"/>
          <w:szCs w:val="24"/>
        </w:rPr>
        <w:t>plano diretor de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135760">
        <w:rPr>
          <w:rFonts w:asciiTheme="minorHAnsi" w:hAnsiTheme="minorHAnsi"/>
          <w:color w:val="000000" w:themeColor="text1"/>
          <w:sz w:val="24"/>
          <w:szCs w:val="24"/>
        </w:rPr>
        <w:t>turismo, aprovado e revisado a cada 3 (três) anos</w:t>
      </w:r>
      <w:r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7CC0AD22" w14:textId="3C31046E" w:rsidR="00135760" w:rsidRPr="00135760" w:rsidRDefault="00135760" w:rsidP="00135760">
      <w:pPr>
        <w:spacing w:before="120" w:after="120"/>
        <w:ind w:firstLine="1418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Da mesma forma,</w:t>
      </w:r>
      <w:r w:rsidRPr="00135760">
        <w:rPr>
          <w:rFonts w:asciiTheme="minorHAnsi" w:hAnsiTheme="minorHAnsi"/>
          <w:color w:val="000000" w:themeColor="text1"/>
          <w:sz w:val="24"/>
          <w:szCs w:val="24"/>
        </w:rPr>
        <w:t xml:space="preserve"> o Plano Diretor de Turismo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constitui </w:t>
      </w:r>
      <w:r w:rsidRPr="00135760">
        <w:rPr>
          <w:rFonts w:asciiTheme="minorHAnsi" w:hAnsiTheme="minorHAnsi"/>
          <w:color w:val="000000" w:themeColor="text1"/>
          <w:sz w:val="24"/>
          <w:szCs w:val="24"/>
        </w:rPr>
        <w:t>um dos itens obrigatórios no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135760">
        <w:rPr>
          <w:rFonts w:asciiTheme="minorHAnsi" w:hAnsiTheme="minorHAnsi"/>
          <w:color w:val="000000" w:themeColor="text1"/>
          <w:sz w:val="24"/>
          <w:szCs w:val="24"/>
        </w:rPr>
        <w:t>Ranqueamento dos Municípios de Interesse Turístico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, cuja </w:t>
      </w:r>
      <w:r w:rsidRPr="00135760">
        <w:rPr>
          <w:rFonts w:asciiTheme="minorHAnsi" w:hAnsiTheme="minorHAnsi"/>
          <w:color w:val="000000" w:themeColor="text1"/>
          <w:sz w:val="24"/>
          <w:szCs w:val="24"/>
        </w:rPr>
        <w:t xml:space="preserve">realização pela Secretaria de Turismo e Viagens do Governo do Estado de São Paulo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está prevista para </w:t>
      </w:r>
      <w:r w:rsidRPr="00135760">
        <w:rPr>
          <w:rFonts w:asciiTheme="minorHAnsi" w:hAnsiTheme="minorHAnsi"/>
          <w:color w:val="000000" w:themeColor="text1"/>
          <w:sz w:val="24"/>
          <w:szCs w:val="24"/>
        </w:rPr>
        <w:t>dezembro de 2023</w:t>
      </w:r>
      <w:r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4C6FE69B" w14:textId="185093ED" w:rsidR="00135760" w:rsidRPr="00135760" w:rsidRDefault="00135760" w:rsidP="00135760">
      <w:pPr>
        <w:spacing w:before="120" w:after="120"/>
        <w:ind w:firstLine="1418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Outrossim, destaque-se </w:t>
      </w:r>
      <w:r w:rsidRPr="00135760">
        <w:rPr>
          <w:rFonts w:asciiTheme="minorHAnsi" w:hAnsiTheme="minorHAnsi"/>
          <w:color w:val="000000" w:themeColor="text1"/>
          <w:sz w:val="24"/>
          <w:szCs w:val="24"/>
        </w:rPr>
        <w:t>que a Revisão do Plano Diretor de Turismo de Araraquara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, conduzida pela </w:t>
      </w:r>
      <w:r w:rsidRPr="00135760">
        <w:rPr>
          <w:rFonts w:asciiTheme="minorHAnsi" w:hAnsiTheme="minorHAnsi"/>
          <w:color w:val="000000" w:themeColor="text1"/>
          <w:sz w:val="24"/>
          <w:szCs w:val="24"/>
        </w:rPr>
        <w:t xml:space="preserve">Secretaria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Municipal </w:t>
      </w:r>
      <w:r w:rsidRPr="00135760">
        <w:rPr>
          <w:rFonts w:asciiTheme="minorHAnsi" w:hAnsiTheme="minorHAnsi"/>
          <w:color w:val="000000" w:themeColor="text1"/>
          <w:sz w:val="24"/>
          <w:szCs w:val="24"/>
        </w:rPr>
        <w:t>do Trabalho, Desenvolvimento Econômico e Turismo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135760">
        <w:rPr>
          <w:rFonts w:asciiTheme="minorHAnsi" w:hAnsiTheme="minorHAnsi"/>
          <w:color w:val="000000" w:themeColor="text1"/>
          <w:sz w:val="24"/>
          <w:szCs w:val="24"/>
        </w:rPr>
        <w:t xml:space="preserve">foi aprovada pelo Conselho Municipal de Turismo </w:t>
      </w:r>
      <w:r>
        <w:rPr>
          <w:rFonts w:asciiTheme="minorHAnsi" w:hAnsiTheme="minorHAnsi"/>
          <w:color w:val="000000" w:themeColor="text1"/>
          <w:sz w:val="24"/>
          <w:szCs w:val="24"/>
        </w:rPr>
        <w:t>(</w:t>
      </w:r>
      <w:r w:rsidRPr="00135760">
        <w:rPr>
          <w:rFonts w:asciiTheme="minorHAnsi" w:hAnsiTheme="minorHAnsi"/>
          <w:color w:val="000000" w:themeColor="text1"/>
          <w:sz w:val="24"/>
          <w:szCs w:val="24"/>
        </w:rPr>
        <w:t>COMTUR</w:t>
      </w:r>
      <w:r>
        <w:rPr>
          <w:rFonts w:asciiTheme="minorHAnsi" w:hAnsiTheme="minorHAnsi"/>
          <w:color w:val="000000" w:themeColor="text1"/>
          <w:sz w:val="24"/>
          <w:szCs w:val="24"/>
        </w:rPr>
        <w:t>),</w:t>
      </w:r>
      <w:r w:rsidRPr="00135760">
        <w:rPr>
          <w:rFonts w:asciiTheme="minorHAnsi" w:hAnsiTheme="minorHAnsi"/>
          <w:color w:val="000000" w:themeColor="text1"/>
          <w:sz w:val="24"/>
          <w:szCs w:val="24"/>
        </w:rPr>
        <w:t xml:space="preserve"> em Reunião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135760">
        <w:rPr>
          <w:rFonts w:asciiTheme="minorHAnsi" w:hAnsiTheme="minorHAnsi"/>
          <w:color w:val="000000" w:themeColor="text1"/>
          <w:sz w:val="24"/>
          <w:szCs w:val="24"/>
        </w:rPr>
        <w:t>Ordinária de 05 de outubro de 2023</w:t>
      </w:r>
      <w:r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371B90FC" w14:textId="3DEC91DF" w:rsidR="00420D93" w:rsidRPr="00957FEF" w:rsidRDefault="002A39AC" w:rsidP="00C70B9F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E843AA">
        <w:rPr>
          <w:rFonts w:asciiTheme="minorHAnsi" w:hAnsiTheme="minorHAnsi" w:cs="Calibri"/>
          <w:sz w:val="24"/>
          <w:szCs w:val="24"/>
        </w:rPr>
        <w:t>Assim, tendo em vista a finalidade</w:t>
      </w:r>
      <w:r w:rsidRPr="00957FEF">
        <w:rPr>
          <w:rFonts w:asciiTheme="minorHAnsi" w:hAnsiTheme="minorHAnsi" w:cs="Calibri"/>
          <w:sz w:val="24"/>
          <w:szCs w:val="24"/>
        </w:rPr>
        <w:t xml:space="preserve"> a que o Projeto de Lei se destinará, entendemos estar plenamente justificada a propositura do mesmo que, por certo, irá merecer a aprovação desta Casa de Leis.</w:t>
      </w:r>
      <w:r w:rsidR="00420D93" w:rsidRPr="00957FEF">
        <w:rPr>
          <w:rFonts w:asciiTheme="minorHAnsi" w:hAnsiTheme="minorHAnsi" w:cs="Calibri"/>
          <w:sz w:val="24"/>
          <w:szCs w:val="24"/>
        </w:rPr>
        <w:t xml:space="preserve"> </w:t>
      </w:r>
    </w:p>
    <w:p w14:paraId="3795D410" w14:textId="77777777" w:rsidR="002A39AC" w:rsidRPr="00957FEF" w:rsidRDefault="002A39AC" w:rsidP="00420D93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957FEF">
        <w:rPr>
          <w:rFonts w:asciiTheme="minorHAnsi" w:hAnsiTheme="minorHAnsi" w:cs="Calibri"/>
          <w:sz w:val="24"/>
          <w:szCs w:val="24"/>
        </w:rPr>
        <w:t>Finalmente, por julgarmos esta propositura como medida de urgência, solicitamos seja o presente Projeto de Lei apreciado dentro do menor praz</w:t>
      </w:r>
      <w:r w:rsidR="00420D93" w:rsidRPr="00957FEF">
        <w:rPr>
          <w:rFonts w:asciiTheme="minorHAnsi" w:hAnsiTheme="minorHAnsi" w:cs="Calibri"/>
          <w:sz w:val="24"/>
          <w:szCs w:val="24"/>
        </w:rPr>
        <w:t>o possível, nos termos do art.</w:t>
      </w:r>
      <w:r w:rsidRPr="00957FEF">
        <w:rPr>
          <w:rFonts w:asciiTheme="minorHAnsi" w:hAnsiTheme="minorHAnsi" w:cs="Calibri"/>
          <w:sz w:val="24"/>
          <w:szCs w:val="24"/>
        </w:rPr>
        <w:t xml:space="preserve"> 80 da Lei Orgânica </w:t>
      </w:r>
      <w:r w:rsidR="00420D93" w:rsidRPr="00957FEF">
        <w:rPr>
          <w:rFonts w:asciiTheme="minorHAnsi" w:hAnsiTheme="minorHAnsi" w:cs="Calibri"/>
          <w:sz w:val="24"/>
          <w:szCs w:val="24"/>
        </w:rPr>
        <w:t>do Município de Araraquara</w:t>
      </w:r>
      <w:r w:rsidRPr="00957FEF">
        <w:rPr>
          <w:rFonts w:asciiTheme="minorHAnsi" w:hAnsiTheme="minorHAnsi" w:cs="Calibri"/>
          <w:sz w:val="24"/>
          <w:szCs w:val="24"/>
        </w:rPr>
        <w:t>.</w:t>
      </w:r>
    </w:p>
    <w:p w14:paraId="09F52C5A" w14:textId="77777777" w:rsidR="002A39AC" w:rsidRPr="00957FEF" w:rsidRDefault="002A39AC" w:rsidP="00DB09AD">
      <w:pPr>
        <w:spacing w:before="120" w:after="120"/>
        <w:ind w:right="-1" w:firstLine="1418"/>
        <w:jc w:val="both"/>
        <w:rPr>
          <w:rFonts w:asciiTheme="minorHAnsi" w:hAnsiTheme="minorHAnsi" w:cs="Calibri"/>
          <w:sz w:val="24"/>
          <w:szCs w:val="24"/>
        </w:rPr>
      </w:pPr>
      <w:r w:rsidRPr="00957FEF">
        <w:rPr>
          <w:rFonts w:asciiTheme="minorHAnsi" w:hAnsiTheme="minorHAnsi" w:cs="Calibri"/>
          <w:sz w:val="24"/>
          <w:szCs w:val="24"/>
        </w:rPr>
        <w:t>Val</w:t>
      </w:r>
      <w:r w:rsidR="00420D93" w:rsidRPr="00957FEF">
        <w:rPr>
          <w:rFonts w:asciiTheme="minorHAnsi" w:hAnsiTheme="minorHAnsi" w:cs="Calibri"/>
          <w:sz w:val="24"/>
          <w:szCs w:val="24"/>
        </w:rPr>
        <w:t>emo-nos</w:t>
      </w:r>
      <w:r w:rsidRPr="00957FEF">
        <w:rPr>
          <w:rFonts w:asciiTheme="minorHAnsi" w:hAnsiTheme="minorHAnsi" w:cs="Calibri"/>
          <w:sz w:val="24"/>
          <w:szCs w:val="24"/>
        </w:rPr>
        <w:t xml:space="preserve"> do ensejo para renovar-lhe os protestos de estima e apreço.</w:t>
      </w:r>
    </w:p>
    <w:p w14:paraId="1DB33790" w14:textId="22185C78" w:rsidR="002A39AC" w:rsidRDefault="002A39AC" w:rsidP="00420D93">
      <w:pPr>
        <w:spacing w:before="120" w:after="120"/>
        <w:ind w:firstLine="1418"/>
        <w:jc w:val="both"/>
        <w:rPr>
          <w:noProof/>
        </w:rPr>
      </w:pPr>
      <w:r w:rsidRPr="00957FEF">
        <w:rPr>
          <w:rFonts w:asciiTheme="minorHAnsi" w:hAnsiTheme="minorHAnsi" w:cs="Calibri"/>
          <w:sz w:val="24"/>
          <w:szCs w:val="24"/>
        </w:rPr>
        <w:t>Atenciosamente,</w:t>
      </w:r>
      <w:r w:rsidR="006E08AC" w:rsidRPr="00957FEF">
        <w:rPr>
          <w:noProof/>
        </w:rPr>
        <w:t xml:space="preserve"> </w:t>
      </w:r>
    </w:p>
    <w:p w14:paraId="1BA03A04" w14:textId="77777777" w:rsidR="00E843AA" w:rsidRPr="00E843AA" w:rsidRDefault="00E843AA" w:rsidP="00420D93">
      <w:pPr>
        <w:spacing w:before="120" w:after="120"/>
        <w:ind w:firstLine="1418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7F6751FF" w14:textId="77777777" w:rsidR="002A39AC" w:rsidRPr="00957FEF" w:rsidRDefault="002A39AC" w:rsidP="00DB09AD">
      <w:pPr>
        <w:spacing w:before="120" w:after="120"/>
        <w:jc w:val="center"/>
        <w:rPr>
          <w:rFonts w:asciiTheme="minorHAnsi" w:hAnsiTheme="minorHAnsi" w:cs="Calibri"/>
          <w:b/>
          <w:sz w:val="24"/>
          <w:szCs w:val="24"/>
        </w:rPr>
      </w:pPr>
      <w:r w:rsidRPr="00957FEF">
        <w:rPr>
          <w:rFonts w:asciiTheme="minorHAnsi" w:hAnsiTheme="minorHAnsi" w:cs="Calibri"/>
          <w:b/>
          <w:sz w:val="24"/>
          <w:szCs w:val="24"/>
        </w:rPr>
        <w:t>EDINHO SILVA</w:t>
      </w:r>
    </w:p>
    <w:p w14:paraId="39C196CD" w14:textId="77777777" w:rsidR="002A39AC" w:rsidRPr="00FF5E8D" w:rsidRDefault="002A39AC" w:rsidP="00A87632">
      <w:pPr>
        <w:spacing w:before="120" w:after="120"/>
        <w:jc w:val="center"/>
        <w:rPr>
          <w:rFonts w:asciiTheme="minorHAnsi" w:eastAsia="Calibri" w:hAnsiTheme="minorHAnsi" w:cs="Calibri"/>
          <w:b/>
          <w:sz w:val="24"/>
          <w:szCs w:val="24"/>
          <w:highlight w:val="yellow"/>
          <w:u w:val="single"/>
        </w:rPr>
      </w:pPr>
      <w:r w:rsidRPr="00957FEF">
        <w:rPr>
          <w:rFonts w:asciiTheme="minorHAnsi" w:hAnsiTheme="minorHAnsi" w:cs="Calibri"/>
          <w:sz w:val="24"/>
          <w:szCs w:val="24"/>
        </w:rPr>
        <w:t>Prefeito Municipal</w:t>
      </w:r>
      <w:r w:rsidRPr="00FF5E8D">
        <w:rPr>
          <w:rFonts w:asciiTheme="minorHAnsi" w:eastAsia="Calibri" w:hAnsiTheme="minorHAnsi" w:cs="Calibri"/>
          <w:b/>
          <w:sz w:val="24"/>
          <w:szCs w:val="24"/>
          <w:highlight w:val="yellow"/>
          <w:u w:val="single"/>
        </w:rPr>
        <w:br w:type="page"/>
      </w:r>
    </w:p>
    <w:p w14:paraId="52C3175B" w14:textId="77777777" w:rsidR="00EF7284" w:rsidRPr="00957FEF" w:rsidRDefault="002A39AC" w:rsidP="00DB09AD">
      <w:pPr>
        <w:spacing w:before="120" w:after="120"/>
        <w:jc w:val="center"/>
        <w:rPr>
          <w:rFonts w:asciiTheme="minorHAnsi" w:eastAsia="Calibri" w:hAnsiTheme="minorHAnsi" w:cs="Calibri"/>
          <w:b/>
          <w:sz w:val="24"/>
          <w:szCs w:val="24"/>
        </w:rPr>
      </w:pPr>
      <w:r w:rsidRPr="00957FEF">
        <w:rPr>
          <w:rFonts w:asciiTheme="minorHAnsi" w:eastAsia="Calibri" w:hAnsiTheme="minorHAnsi" w:cs="Calibri"/>
          <w:b/>
          <w:sz w:val="24"/>
          <w:szCs w:val="24"/>
        </w:rPr>
        <w:lastRenderedPageBreak/>
        <w:t>PROJETO DE LEI Nº</w:t>
      </w:r>
    </w:p>
    <w:p w14:paraId="2163D294" w14:textId="77777777" w:rsidR="00782B70" w:rsidRPr="00957FEF" w:rsidRDefault="00782B70" w:rsidP="00782B70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D924D69" w14:textId="0EA84551" w:rsidR="00782B70" w:rsidRPr="0008368D" w:rsidRDefault="00207239" w:rsidP="00782B70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207239">
        <w:rPr>
          <w:rFonts w:ascii="Calibri" w:hAnsi="Calibri" w:cs="Calibri"/>
          <w:sz w:val="22"/>
          <w:szCs w:val="22"/>
        </w:rPr>
        <w:t>nstitui a Revisão do Plano Diretor de Turismo de Araraquara e dá outras providências</w:t>
      </w:r>
      <w:r w:rsidR="0068623C" w:rsidRPr="0068623C">
        <w:rPr>
          <w:rFonts w:ascii="Calibri" w:hAnsi="Calibri" w:cs="Calibri"/>
          <w:sz w:val="22"/>
          <w:szCs w:val="22"/>
        </w:rPr>
        <w:t>.</w:t>
      </w:r>
    </w:p>
    <w:p w14:paraId="40B08039" w14:textId="77777777" w:rsidR="00782B70" w:rsidRPr="0008368D" w:rsidRDefault="00782B70" w:rsidP="00782B70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38B7863" w14:textId="6A657623" w:rsidR="00207239" w:rsidRPr="00207239" w:rsidRDefault="00782B70" w:rsidP="00207239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08368D">
        <w:rPr>
          <w:rFonts w:ascii="Calibri" w:hAnsi="Calibri"/>
          <w:bCs/>
          <w:sz w:val="24"/>
          <w:szCs w:val="24"/>
        </w:rPr>
        <w:t>Art. 1º</w:t>
      </w:r>
      <w:r w:rsidRPr="0008368D">
        <w:rPr>
          <w:rFonts w:ascii="Calibri" w:hAnsi="Calibri"/>
          <w:sz w:val="24"/>
          <w:szCs w:val="24"/>
        </w:rPr>
        <w:t xml:space="preserve"> </w:t>
      </w:r>
      <w:r w:rsidR="00207239" w:rsidRPr="00207239">
        <w:rPr>
          <w:rFonts w:ascii="Calibri" w:hAnsi="Calibri" w:cs="Calibri"/>
          <w:sz w:val="24"/>
          <w:szCs w:val="24"/>
        </w:rPr>
        <w:t>Fica instituíd</w:t>
      </w:r>
      <w:r w:rsidR="00207239">
        <w:rPr>
          <w:rFonts w:ascii="Calibri" w:hAnsi="Calibri" w:cs="Calibri"/>
          <w:sz w:val="24"/>
          <w:szCs w:val="24"/>
        </w:rPr>
        <w:t>a a Revisão</w:t>
      </w:r>
      <w:r w:rsidR="00207239" w:rsidRPr="00207239">
        <w:rPr>
          <w:rFonts w:ascii="Calibri" w:hAnsi="Calibri" w:cs="Calibri"/>
          <w:sz w:val="24"/>
          <w:szCs w:val="24"/>
        </w:rPr>
        <w:t xml:space="preserve"> </w:t>
      </w:r>
      <w:r w:rsidR="00207239">
        <w:rPr>
          <w:rFonts w:ascii="Calibri" w:hAnsi="Calibri" w:cs="Calibri"/>
          <w:sz w:val="24"/>
          <w:szCs w:val="24"/>
        </w:rPr>
        <w:t>d</w:t>
      </w:r>
      <w:r w:rsidR="00207239" w:rsidRPr="00207239">
        <w:rPr>
          <w:rFonts w:ascii="Calibri" w:hAnsi="Calibri" w:cs="Calibri"/>
          <w:sz w:val="24"/>
          <w:szCs w:val="24"/>
        </w:rPr>
        <w:t>o Plano Diretor de Turismo</w:t>
      </w:r>
      <w:r w:rsidR="00207239">
        <w:rPr>
          <w:rFonts w:ascii="Calibri" w:hAnsi="Calibri" w:cs="Calibri"/>
          <w:sz w:val="24"/>
          <w:szCs w:val="24"/>
        </w:rPr>
        <w:t xml:space="preserve"> </w:t>
      </w:r>
      <w:r w:rsidR="00207239" w:rsidRPr="00207239">
        <w:rPr>
          <w:rFonts w:ascii="Calibri" w:hAnsi="Calibri" w:cs="Calibri"/>
          <w:sz w:val="24"/>
          <w:szCs w:val="24"/>
        </w:rPr>
        <w:t>de Araraquara, composto por projetos</w:t>
      </w:r>
      <w:r w:rsidR="00363312">
        <w:rPr>
          <w:rFonts w:ascii="Calibri" w:hAnsi="Calibri" w:cs="Calibri"/>
          <w:sz w:val="24"/>
          <w:szCs w:val="24"/>
        </w:rPr>
        <w:t xml:space="preserve"> e diretrizes estratégicas</w:t>
      </w:r>
      <w:r w:rsidR="00207239" w:rsidRPr="00207239">
        <w:rPr>
          <w:rFonts w:ascii="Calibri" w:hAnsi="Calibri" w:cs="Calibri"/>
          <w:sz w:val="24"/>
          <w:szCs w:val="24"/>
        </w:rPr>
        <w:t xml:space="preserve"> voltados ao</w:t>
      </w:r>
      <w:r w:rsidR="00207239">
        <w:rPr>
          <w:rFonts w:ascii="Calibri" w:hAnsi="Calibri" w:cs="Calibri"/>
          <w:sz w:val="24"/>
          <w:szCs w:val="24"/>
        </w:rPr>
        <w:t xml:space="preserve"> </w:t>
      </w:r>
      <w:r w:rsidR="00207239" w:rsidRPr="00207239">
        <w:rPr>
          <w:rFonts w:ascii="Calibri" w:hAnsi="Calibri" w:cs="Calibri"/>
          <w:sz w:val="24"/>
          <w:szCs w:val="24"/>
        </w:rPr>
        <w:t>desenvolvimento do turismo no município de Araraquara</w:t>
      </w:r>
      <w:r w:rsidR="001C6C9A">
        <w:rPr>
          <w:rFonts w:ascii="Calibri" w:hAnsi="Calibri" w:cs="Calibri"/>
          <w:sz w:val="24"/>
          <w:szCs w:val="24"/>
        </w:rPr>
        <w:t xml:space="preserve"> nos anos de 2023 a 2025</w:t>
      </w:r>
      <w:r w:rsidR="00207239">
        <w:rPr>
          <w:rFonts w:ascii="Calibri" w:hAnsi="Calibri" w:cs="Calibri"/>
          <w:sz w:val="24"/>
          <w:szCs w:val="24"/>
        </w:rPr>
        <w:t>,</w:t>
      </w:r>
      <w:r w:rsidR="00207239" w:rsidRPr="00207239">
        <w:rPr>
          <w:rFonts w:ascii="Calibri" w:hAnsi="Calibri" w:cs="Calibri"/>
          <w:sz w:val="24"/>
          <w:szCs w:val="24"/>
        </w:rPr>
        <w:t xml:space="preserve"> </w:t>
      </w:r>
      <w:r w:rsidR="00363312">
        <w:rPr>
          <w:rFonts w:ascii="Calibri" w:hAnsi="Calibri" w:cs="Calibri"/>
          <w:sz w:val="24"/>
          <w:szCs w:val="24"/>
        </w:rPr>
        <w:t xml:space="preserve">nos termos do </w:t>
      </w:r>
      <w:r w:rsidR="00207239" w:rsidRPr="00207239">
        <w:rPr>
          <w:rFonts w:ascii="Calibri" w:hAnsi="Calibri" w:cs="Calibri"/>
          <w:sz w:val="24"/>
          <w:szCs w:val="24"/>
        </w:rPr>
        <w:t>Anexo</w:t>
      </w:r>
      <w:r w:rsidR="00207239">
        <w:rPr>
          <w:rFonts w:ascii="Calibri" w:hAnsi="Calibri" w:cs="Calibri"/>
          <w:sz w:val="24"/>
          <w:szCs w:val="24"/>
        </w:rPr>
        <w:t xml:space="preserve"> </w:t>
      </w:r>
      <w:r w:rsidR="00207239" w:rsidRPr="00207239">
        <w:rPr>
          <w:rFonts w:ascii="Calibri" w:hAnsi="Calibri" w:cs="Calibri"/>
          <w:sz w:val="24"/>
          <w:szCs w:val="24"/>
        </w:rPr>
        <w:t>Único que é parte integrante da presente lei.</w:t>
      </w:r>
    </w:p>
    <w:p w14:paraId="1804C13B" w14:textId="37F0614A" w:rsidR="00207239" w:rsidRPr="00207239" w:rsidRDefault="00207239" w:rsidP="00207239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207239">
        <w:rPr>
          <w:rFonts w:ascii="Calibri" w:hAnsi="Calibri" w:cs="Calibri"/>
          <w:sz w:val="24"/>
          <w:szCs w:val="24"/>
        </w:rPr>
        <w:t>Art. 2</w:t>
      </w:r>
      <w:r>
        <w:rPr>
          <w:rFonts w:ascii="Calibri" w:hAnsi="Calibri" w:cs="Calibri"/>
          <w:sz w:val="24"/>
          <w:szCs w:val="24"/>
        </w:rPr>
        <w:t>º</w:t>
      </w:r>
      <w:r w:rsidRPr="00207239">
        <w:rPr>
          <w:rFonts w:ascii="Calibri" w:hAnsi="Calibri" w:cs="Calibri"/>
          <w:sz w:val="24"/>
          <w:szCs w:val="24"/>
        </w:rPr>
        <w:t xml:space="preserve"> A execução do Plano Diretor de Turismo de</w:t>
      </w:r>
      <w:r>
        <w:rPr>
          <w:rFonts w:ascii="Calibri" w:hAnsi="Calibri" w:cs="Calibri"/>
          <w:sz w:val="24"/>
          <w:szCs w:val="24"/>
        </w:rPr>
        <w:t xml:space="preserve"> </w:t>
      </w:r>
      <w:r w:rsidRPr="00207239">
        <w:rPr>
          <w:rFonts w:ascii="Calibri" w:hAnsi="Calibri" w:cs="Calibri"/>
          <w:sz w:val="24"/>
          <w:szCs w:val="24"/>
        </w:rPr>
        <w:t>Araraquara será realizada de forma gradativa, contínua e transversal, sob a</w:t>
      </w:r>
      <w:r>
        <w:rPr>
          <w:rFonts w:ascii="Calibri" w:hAnsi="Calibri" w:cs="Calibri"/>
          <w:sz w:val="24"/>
          <w:szCs w:val="24"/>
        </w:rPr>
        <w:t xml:space="preserve"> </w:t>
      </w:r>
      <w:r w:rsidRPr="00207239">
        <w:rPr>
          <w:rFonts w:ascii="Calibri" w:hAnsi="Calibri" w:cs="Calibri"/>
          <w:sz w:val="24"/>
          <w:szCs w:val="24"/>
        </w:rPr>
        <w:t>articulação da Secretaria Municipal do Trabalho</w:t>
      </w:r>
      <w:r>
        <w:rPr>
          <w:rFonts w:ascii="Calibri" w:hAnsi="Calibri" w:cs="Calibri"/>
          <w:sz w:val="24"/>
          <w:szCs w:val="24"/>
        </w:rPr>
        <w:t xml:space="preserve">, </w:t>
      </w:r>
      <w:r w:rsidRPr="00207239">
        <w:rPr>
          <w:rFonts w:ascii="Calibri" w:hAnsi="Calibri" w:cs="Calibri"/>
          <w:sz w:val="24"/>
          <w:szCs w:val="24"/>
        </w:rPr>
        <w:t>Desenvolvimento</w:t>
      </w:r>
      <w:r>
        <w:rPr>
          <w:rFonts w:ascii="Calibri" w:hAnsi="Calibri" w:cs="Calibri"/>
          <w:sz w:val="24"/>
          <w:szCs w:val="24"/>
        </w:rPr>
        <w:t xml:space="preserve"> </w:t>
      </w:r>
      <w:r w:rsidRPr="00207239">
        <w:rPr>
          <w:rFonts w:ascii="Calibri" w:hAnsi="Calibri" w:cs="Calibri"/>
          <w:sz w:val="24"/>
          <w:szCs w:val="24"/>
        </w:rPr>
        <w:t>Econômico</w:t>
      </w:r>
      <w:r>
        <w:rPr>
          <w:rFonts w:ascii="Calibri" w:hAnsi="Calibri" w:cs="Calibri"/>
          <w:sz w:val="24"/>
          <w:szCs w:val="24"/>
        </w:rPr>
        <w:t xml:space="preserve"> e Turismo</w:t>
      </w:r>
      <w:r w:rsidRPr="00207239">
        <w:rPr>
          <w:rFonts w:ascii="Calibri" w:hAnsi="Calibri" w:cs="Calibri"/>
          <w:sz w:val="24"/>
          <w:szCs w:val="24"/>
        </w:rPr>
        <w:t>, em conjunto com os demais órgãos da sociedade civil e o Conselho</w:t>
      </w:r>
      <w:r>
        <w:rPr>
          <w:rFonts w:ascii="Calibri" w:hAnsi="Calibri" w:cs="Calibri"/>
          <w:sz w:val="24"/>
          <w:szCs w:val="24"/>
        </w:rPr>
        <w:t xml:space="preserve"> </w:t>
      </w:r>
      <w:r w:rsidRPr="00207239">
        <w:rPr>
          <w:rFonts w:ascii="Calibri" w:hAnsi="Calibri" w:cs="Calibri"/>
          <w:sz w:val="24"/>
          <w:szCs w:val="24"/>
        </w:rPr>
        <w:t>Municipal de Turismo de Araraquara.</w:t>
      </w:r>
    </w:p>
    <w:p w14:paraId="02893DE1" w14:textId="1D59E2C3" w:rsidR="00207239" w:rsidRPr="00207239" w:rsidRDefault="00207239" w:rsidP="00207239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207239">
        <w:rPr>
          <w:rFonts w:ascii="Calibri" w:hAnsi="Calibri" w:cs="Calibri"/>
          <w:sz w:val="24"/>
          <w:szCs w:val="24"/>
        </w:rPr>
        <w:t>Art. 3</w:t>
      </w:r>
      <w:r>
        <w:rPr>
          <w:rFonts w:ascii="Calibri" w:hAnsi="Calibri" w:cs="Calibri"/>
          <w:sz w:val="24"/>
          <w:szCs w:val="24"/>
        </w:rPr>
        <w:t>º</w:t>
      </w:r>
      <w:r w:rsidRPr="00207239">
        <w:rPr>
          <w:rFonts w:ascii="Calibri" w:hAnsi="Calibri" w:cs="Calibri"/>
          <w:sz w:val="24"/>
          <w:szCs w:val="24"/>
        </w:rPr>
        <w:t xml:space="preserve"> Esta lei será regulamentada, no que</w:t>
      </w:r>
      <w:r>
        <w:rPr>
          <w:rFonts w:ascii="Calibri" w:hAnsi="Calibri" w:cs="Calibri"/>
          <w:sz w:val="24"/>
          <w:szCs w:val="24"/>
        </w:rPr>
        <w:t xml:space="preserve"> </w:t>
      </w:r>
      <w:r w:rsidRPr="00207239">
        <w:rPr>
          <w:rFonts w:ascii="Calibri" w:hAnsi="Calibri" w:cs="Calibri"/>
          <w:sz w:val="24"/>
          <w:szCs w:val="24"/>
        </w:rPr>
        <w:t>couber, por ato próprio do Chefe do Poder Executivo.</w:t>
      </w:r>
    </w:p>
    <w:p w14:paraId="17FD6A04" w14:textId="4F6DE37F" w:rsidR="00207239" w:rsidRDefault="00207239" w:rsidP="00207239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207239">
        <w:rPr>
          <w:rFonts w:ascii="Calibri" w:hAnsi="Calibri" w:cs="Calibri"/>
          <w:sz w:val="24"/>
          <w:szCs w:val="24"/>
        </w:rPr>
        <w:t>Art. 4</w:t>
      </w:r>
      <w:r>
        <w:rPr>
          <w:rFonts w:ascii="Calibri" w:hAnsi="Calibri" w:cs="Calibri"/>
          <w:sz w:val="24"/>
          <w:szCs w:val="24"/>
        </w:rPr>
        <w:t>º</w:t>
      </w:r>
      <w:r w:rsidRPr="00207239">
        <w:rPr>
          <w:rFonts w:ascii="Calibri" w:hAnsi="Calibri" w:cs="Calibri"/>
          <w:sz w:val="24"/>
          <w:szCs w:val="24"/>
        </w:rPr>
        <w:t xml:space="preserve"> Fica revogada a Lei n</w:t>
      </w:r>
      <w:r w:rsidR="00363312">
        <w:rPr>
          <w:rFonts w:ascii="Calibri" w:hAnsi="Calibri" w:cs="Calibri"/>
          <w:sz w:val="24"/>
          <w:szCs w:val="24"/>
        </w:rPr>
        <w:t>º</w:t>
      </w:r>
      <w:r w:rsidRPr="0020723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9.840</w:t>
      </w:r>
      <w:r w:rsidRPr="00207239">
        <w:rPr>
          <w:rFonts w:ascii="Calibri" w:hAnsi="Calibri" w:cs="Calibri"/>
          <w:sz w:val="24"/>
          <w:szCs w:val="24"/>
        </w:rPr>
        <w:t xml:space="preserve">, de </w:t>
      </w:r>
      <w:r>
        <w:rPr>
          <w:rFonts w:ascii="Calibri" w:hAnsi="Calibri" w:cs="Calibri"/>
          <w:sz w:val="24"/>
          <w:szCs w:val="24"/>
        </w:rPr>
        <w:t>12</w:t>
      </w:r>
      <w:r w:rsidRPr="00207239">
        <w:rPr>
          <w:rFonts w:ascii="Calibri" w:hAnsi="Calibri" w:cs="Calibri"/>
          <w:sz w:val="24"/>
          <w:szCs w:val="24"/>
        </w:rPr>
        <w:t xml:space="preserve"> de </w:t>
      </w:r>
      <w:r>
        <w:rPr>
          <w:rFonts w:ascii="Calibri" w:hAnsi="Calibri" w:cs="Calibri"/>
          <w:sz w:val="24"/>
          <w:szCs w:val="24"/>
        </w:rPr>
        <w:t xml:space="preserve">dezembro </w:t>
      </w:r>
      <w:r w:rsidRPr="00207239">
        <w:rPr>
          <w:rFonts w:ascii="Calibri" w:hAnsi="Calibri" w:cs="Calibri"/>
          <w:sz w:val="24"/>
          <w:szCs w:val="24"/>
        </w:rPr>
        <w:t>de 201</w:t>
      </w:r>
      <w:r>
        <w:rPr>
          <w:rFonts w:ascii="Calibri" w:hAnsi="Calibri" w:cs="Calibri"/>
          <w:sz w:val="24"/>
          <w:szCs w:val="24"/>
        </w:rPr>
        <w:t>9</w:t>
      </w:r>
      <w:r w:rsidRPr="00207239">
        <w:rPr>
          <w:rFonts w:ascii="Calibri" w:hAnsi="Calibri" w:cs="Calibri"/>
          <w:sz w:val="24"/>
          <w:szCs w:val="24"/>
        </w:rPr>
        <w:t xml:space="preserve">. </w:t>
      </w:r>
    </w:p>
    <w:p w14:paraId="2CA19262" w14:textId="3FDD0605" w:rsidR="00933A48" w:rsidRPr="00800277" w:rsidRDefault="00782B70" w:rsidP="00207239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08368D">
        <w:rPr>
          <w:rFonts w:ascii="Calibri" w:hAnsi="Calibri" w:cs="Calibri"/>
          <w:sz w:val="24"/>
          <w:szCs w:val="24"/>
        </w:rPr>
        <w:t xml:space="preserve">Art. </w:t>
      </w:r>
      <w:r w:rsidR="00207239">
        <w:rPr>
          <w:rFonts w:ascii="Calibri" w:hAnsi="Calibri" w:cs="Calibri"/>
          <w:sz w:val="24"/>
          <w:szCs w:val="24"/>
        </w:rPr>
        <w:t>5</w:t>
      </w:r>
      <w:r w:rsidR="00765DE4" w:rsidRPr="0008368D">
        <w:rPr>
          <w:rFonts w:ascii="Calibri" w:hAnsi="Calibri" w:cs="Calibri"/>
          <w:sz w:val="24"/>
          <w:szCs w:val="24"/>
        </w:rPr>
        <w:t>º</w:t>
      </w:r>
      <w:r w:rsidRPr="0008368D">
        <w:rPr>
          <w:rFonts w:ascii="Calibri" w:hAnsi="Calibri" w:cs="Calibri"/>
          <w:bCs/>
          <w:sz w:val="24"/>
          <w:szCs w:val="24"/>
        </w:rPr>
        <w:t xml:space="preserve"> </w:t>
      </w:r>
      <w:r w:rsidR="00933A48" w:rsidRPr="0008368D">
        <w:rPr>
          <w:rFonts w:ascii="Calibri" w:hAnsi="Calibri" w:cs="Calibri"/>
          <w:sz w:val="24"/>
          <w:szCs w:val="24"/>
        </w:rPr>
        <w:t>Esta lei entra em vigor na data de sua publicação.</w:t>
      </w:r>
    </w:p>
    <w:p w14:paraId="6E3AB005" w14:textId="1541F852" w:rsidR="00EF7284" w:rsidRPr="00FF5E8D" w:rsidRDefault="005359C0" w:rsidP="00E8157C">
      <w:pPr>
        <w:tabs>
          <w:tab w:val="left" w:pos="2835"/>
          <w:tab w:val="left" w:pos="5529"/>
        </w:tabs>
        <w:spacing w:before="120" w:after="120"/>
        <w:ind w:firstLine="1418"/>
        <w:jc w:val="both"/>
        <w:rPr>
          <w:rFonts w:asciiTheme="minorHAnsi" w:eastAsia="Calibri" w:hAnsiTheme="minorHAnsi" w:cs="Calibri"/>
          <w:sz w:val="24"/>
          <w:szCs w:val="24"/>
        </w:rPr>
      </w:pPr>
      <w:r w:rsidRPr="00FF5E8D">
        <w:rPr>
          <w:rFonts w:asciiTheme="minorHAnsi" w:eastAsia="Calibri" w:hAnsiTheme="minorHAnsi" w:cs="Calibri"/>
          <w:sz w:val="24"/>
          <w:szCs w:val="24"/>
        </w:rPr>
        <w:t>PAÇO MUNICIPAL “PREFEITO RUBENS CRUZ”</w:t>
      </w:r>
      <w:r w:rsidR="00C805BA" w:rsidRPr="00FF5E8D">
        <w:rPr>
          <w:rFonts w:asciiTheme="minorHAnsi" w:eastAsia="Calibri" w:hAnsiTheme="minorHAnsi" w:cs="Calibri"/>
          <w:sz w:val="24"/>
          <w:szCs w:val="24"/>
        </w:rPr>
        <w:t xml:space="preserve">, </w:t>
      </w:r>
      <w:r w:rsidR="00207239">
        <w:rPr>
          <w:rFonts w:asciiTheme="minorHAnsi" w:eastAsia="Calibri" w:hAnsiTheme="minorHAnsi" w:cs="Calibri"/>
          <w:sz w:val="24"/>
          <w:szCs w:val="24"/>
        </w:rPr>
        <w:t>9</w:t>
      </w:r>
      <w:r w:rsidRPr="00FF5E8D">
        <w:rPr>
          <w:rFonts w:asciiTheme="minorHAnsi" w:eastAsia="Calibri" w:hAnsiTheme="minorHAnsi" w:cs="Calibri"/>
          <w:sz w:val="24"/>
          <w:szCs w:val="24"/>
        </w:rPr>
        <w:t xml:space="preserve"> de </w:t>
      </w:r>
      <w:r w:rsidR="008B2C0B">
        <w:rPr>
          <w:rFonts w:asciiTheme="minorHAnsi" w:eastAsia="Calibri" w:hAnsiTheme="minorHAnsi" w:cs="Calibri"/>
          <w:sz w:val="24"/>
          <w:szCs w:val="24"/>
        </w:rPr>
        <w:t>nov</w:t>
      </w:r>
      <w:r w:rsidR="00B64B8C">
        <w:rPr>
          <w:rFonts w:asciiTheme="minorHAnsi" w:eastAsia="Calibri" w:hAnsiTheme="minorHAnsi" w:cs="Calibri"/>
          <w:sz w:val="24"/>
          <w:szCs w:val="24"/>
        </w:rPr>
        <w:t>em</w:t>
      </w:r>
      <w:r w:rsidR="00495609">
        <w:rPr>
          <w:rFonts w:asciiTheme="minorHAnsi" w:eastAsia="Calibri" w:hAnsiTheme="minorHAnsi" w:cs="Calibri"/>
          <w:sz w:val="24"/>
          <w:szCs w:val="24"/>
        </w:rPr>
        <w:t>b</w:t>
      </w:r>
      <w:r w:rsidR="00D3377A" w:rsidRPr="00FF5E8D">
        <w:rPr>
          <w:rFonts w:asciiTheme="minorHAnsi" w:eastAsia="Calibri" w:hAnsiTheme="minorHAnsi" w:cs="Calibri"/>
          <w:sz w:val="24"/>
          <w:szCs w:val="24"/>
        </w:rPr>
        <w:t>ro</w:t>
      </w:r>
      <w:r w:rsidR="00C97099" w:rsidRPr="00FF5E8D">
        <w:rPr>
          <w:rFonts w:asciiTheme="minorHAnsi" w:eastAsia="Calibri" w:hAnsiTheme="minorHAnsi" w:cs="Calibri"/>
          <w:sz w:val="24"/>
          <w:szCs w:val="24"/>
        </w:rPr>
        <w:t xml:space="preserve"> </w:t>
      </w:r>
      <w:r w:rsidR="00D3377A" w:rsidRPr="00FF5E8D">
        <w:rPr>
          <w:rFonts w:asciiTheme="minorHAnsi" w:eastAsia="Calibri" w:hAnsiTheme="minorHAnsi" w:cs="Calibri"/>
          <w:sz w:val="24"/>
          <w:szCs w:val="24"/>
        </w:rPr>
        <w:t>de 202</w:t>
      </w:r>
      <w:r w:rsidR="00B64B8C">
        <w:rPr>
          <w:rFonts w:asciiTheme="minorHAnsi" w:eastAsia="Calibri" w:hAnsiTheme="minorHAnsi" w:cs="Calibri"/>
          <w:sz w:val="24"/>
          <w:szCs w:val="24"/>
        </w:rPr>
        <w:t>3</w:t>
      </w:r>
      <w:r w:rsidR="00C805BA" w:rsidRPr="00FF5E8D">
        <w:rPr>
          <w:rFonts w:asciiTheme="minorHAnsi" w:eastAsia="Calibri" w:hAnsiTheme="minorHAnsi" w:cs="Calibri"/>
          <w:sz w:val="24"/>
          <w:szCs w:val="24"/>
        </w:rPr>
        <w:t>.</w:t>
      </w:r>
    </w:p>
    <w:p w14:paraId="5C7F9F29" w14:textId="77777777" w:rsidR="00EF7284" w:rsidRPr="00FF5E8D" w:rsidRDefault="00EF7284" w:rsidP="00E8157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jc w:val="center"/>
        <w:rPr>
          <w:rFonts w:asciiTheme="minorHAnsi" w:eastAsia="Calibri" w:hAnsiTheme="minorHAnsi" w:cs="Calibri"/>
          <w:sz w:val="24"/>
          <w:szCs w:val="24"/>
        </w:rPr>
      </w:pPr>
    </w:p>
    <w:p w14:paraId="2709BEBD" w14:textId="77777777" w:rsidR="00EF7284" w:rsidRPr="00FF5E8D" w:rsidRDefault="00C805BA" w:rsidP="00E8157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jc w:val="center"/>
        <w:rPr>
          <w:rFonts w:asciiTheme="minorHAnsi" w:eastAsia="Arial" w:hAnsiTheme="minorHAnsi" w:cs="Arial"/>
          <w:b/>
          <w:sz w:val="24"/>
          <w:szCs w:val="24"/>
        </w:rPr>
      </w:pPr>
      <w:r w:rsidRPr="00FF5E8D">
        <w:rPr>
          <w:rFonts w:asciiTheme="minorHAnsi" w:eastAsia="Calibri" w:hAnsiTheme="minorHAnsi" w:cs="Calibri"/>
          <w:b/>
          <w:sz w:val="24"/>
          <w:szCs w:val="24"/>
        </w:rPr>
        <w:t>EDINHO SILVA</w:t>
      </w:r>
    </w:p>
    <w:p w14:paraId="3BE72024" w14:textId="77777777" w:rsidR="00EF7284" w:rsidRPr="00851A1F" w:rsidRDefault="00C805BA" w:rsidP="00E8157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jc w:val="center"/>
        <w:rPr>
          <w:rFonts w:asciiTheme="minorHAnsi" w:eastAsia="Calibri" w:hAnsiTheme="minorHAnsi" w:cs="Calibri"/>
          <w:sz w:val="24"/>
          <w:szCs w:val="24"/>
        </w:rPr>
      </w:pPr>
      <w:r w:rsidRPr="00FF5E8D">
        <w:rPr>
          <w:rFonts w:asciiTheme="minorHAnsi" w:eastAsia="Calibri" w:hAnsiTheme="minorHAnsi" w:cs="Calibri"/>
          <w:sz w:val="24"/>
          <w:szCs w:val="24"/>
        </w:rPr>
        <w:t>Prefeito Municipal</w:t>
      </w:r>
    </w:p>
    <w:p w14:paraId="2CC8E9DC" w14:textId="77777777" w:rsidR="00B73BFD" w:rsidRPr="00851A1F" w:rsidRDefault="00B73BFD" w:rsidP="00E8157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jc w:val="center"/>
        <w:rPr>
          <w:rFonts w:asciiTheme="minorHAnsi" w:eastAsia="Calibri" w:hAnsiTheme="minorHAnsi" w:cs="Calibri"/>
          <w:sz w:val="24"/>
          <w:szCs w:val="24"/>
        </w:rPr>
      </w:pPr>
    </w:p>
    <w:p w14:paraId="32C05C2A" w14:textId="77777777" w:rsidR="00B73BFD" w:rsidRPr="00851A1F" w:rsidRDefault="00B73BFD" w:rsidP="00E8157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jc w:val="center"/>
        <w:rPr>
          <w:rFonts w:asciiTheme="minorHAnsi" w:eastAsia="Calibri" w:hAnsiTheme="minorHAnsi" w:cs="Calibri"/>
          <w:b/>
          <w:sz w:val="24"/>
          <w:szCs w:val="24"/>
        </w:rPr>
      </w:pPr>
    </w:p>
    <w:sectPr w:rsidR="00B73BFD" w:rsidRPr="00851A1F" w:rsidSect="00C918F8">
      <w:headerReference w:type="default" r:id="rId7"/>
      <w:footerReference w:type="even" r:id="rId8"/>
      <w:footerReference w:type="default" r:id="rId9"/>
      <w:pgSz w:w="11907" w:h="16840"/>
      <w:pgMar w:top="1701" w:right="1134" w:bottom="1134" w:left="1701" w:header="567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647B" w14:textId="77777777" w:rsidR="00CF6ED9" w:rsidRDefault="00CF6ED9">
      <w:r>
        <w:separator/>
      </w:r>
    </w:p>
  </w:endnote>
  <w:endnote w:type="continuationSeparator" w:id="0">
    <w:p w14:paraId="410D437F" w14:textId="77777777" w:rsidR="00CF6ED9" w:rsidRDefault="00CF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218F" w14:textId="77777777" w:rsidR="001A3864" w:rsidRDefault="006D7B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1A3864">
      <w:rPr>
        <w:color w:val="000000"/>
      </w:rPr>
      <w:instrText>PAGE</w:instrText>
    </w:r>
    <w:r>
      <w:rPr>
        <w:color w:val="000000"/>
      </w:rPr>
      <w:fldChar w:fldCharType="end"/>
    </w:r>
  </w:p>
  <w:p w14:paraId="787E2F5B" w14:textId="77777777" w:rsidR="001A3864" w:rsidRDefault="001A38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20517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CD64BF" w14:textId="77777777" w:rsidR="001A3864" w:rsidRDefault="001A3864">
            <w:pPr>
              <w:pStyle w:val="Rodap"/>
              <w:jc w:val="right"/>
            </w:pPr>
            <w:r w:rsidRPr="002A39AC">
              <w:rPr>
                <w:rFonts w:asciiTheme="minorHAnsi" w:hAnsiTheme="minorHAnsi"/>
              </w:rPr>
              <w:t xml:space="preserve">Página </w: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begin"/>
            </w:r>
            <w:r w:rsidRPr="002A39AC">
              <w:rPr>
                <w:rFonts w:asciiTheme="minorHAnsi" w:hAnsiTheme="minorHAnsi"/>
                <w:b/>
                <w:bCs/>
              </w:rPr>
              <w:instrText>PAGE</w:instrTex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separate"/>
            </w:r>
            <w:r w:rsidR="00321D0F">
              <w:rPr>
                <w:rFonts w:asciiTheme="minorHAnsi" w:hAnsiTheme="minorHAnsi"/>
                <w:b/>
                <w:bCs/>
                <w:noProof/>
              </w:rPr>
              <w:t>1</w: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end"/>
            </w:r>
            <w:r w:rsidRPr="002A39AC">
              <w:rPr>
                <w:rFonts w:asciiTheme="minorHAnsi" w:hAnsiTheme="minorHAnsi"/>
              </w:rPr>
              <w:t xml:space="preserve"> de </w: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begin"/>
            </w:r>
            <w:r w:rsidRPr="002A39AC">
              <w:rPr>
                <w:rFonts w:asciiTheme="minorHAnsi" w:hAnsiTheme="minorHAnsi"/>
                <w:b/>
                <w:bCs/>
              </w:rPr>
              <w:instrText>NUMPAGES</w:instrTex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separate"/>
            </w:r>
            <w:r w:rsidR="00321D0F">
              <w:rPr>
                <w:rFonts w:asciiTheme="minorHAnsi" w:hAnsiTheme="minorHAnsi"/>
                <w:b/>
                <w:bCs/>
                <w:noProof/>
              </w:rPr>
              <w:t>3</w:t>
            </w:r>
            <w:r w:rsidR="006D7B01" w:rsidRPr="002A39AC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519EC98E" w14:textId="77777777" w:rsidR="001A3864" w:rsidRDefault="001A38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AFDC" w14:textId="77777777" w:rsidR="00CF6ED9" w:rsidRDefault="00CF6ED9">
      <w:r>
        <w:separator/>
      </w:r>
    </w:p>
  </w:footnote>
  <w:footnote w:type="continuationSeparator" w:id="0">
    <w:p w14:paraId="52EB7757" w14:textId="77777777" w:rsidR="00CF6ED9" w:rsidRDefault="00CF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C2E8" w14:textId="77777777" w:rsidR="001A3864" w:rsidRDefault="001A3864" w:rsidP="002A39AC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1072" behindDoc="1" locked="0" layoutInCell="1" allowOverlap="1" wp14:anchorId="3BCF33CC" wp14:editId="1702F7F9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130218" w14:textId="77777777" w:rsidR="001A3864" w:rsidRDefault="001A3864" w:rsidP="002A39AC">
    <w:pPr>
      <w:pStyle w:val="Legenda"/>
    </w:pPr>
  </w:p>
  <w:p w14:paraId="094414F6" w14:textId="77777777" w:rsidR="001A3864" w:rsidRDefault="001A3864" w:rsidP="002A39AC">
    <w:pPr>
      <w:pStyle w:val="Legenda"/>
    </w:pPr>
  </w:p>
  <w:p w14:paraId="13E4C45D" w14:textId="77777777" w:rsidR="001A3864" w:rsidRDefault="001A3864" w:rsidP="002A39AC">
    <w:pPr>
      <w:pStyle w:val="Legenda"/>
    </w:pPr>
  </w:p>
  <w:p w14:paraId="4A4DD098" w14:textId="77777777" w:rsidR="001A3864" w:rsidRPr="00BE4DA8" w:rsidRDefault="001A3864" w:rsidP="002A39AC">
    <w:pPr>
      <w:pStyle w:val="Legenda"/>
      <w:rPr>
        <w:sz w:val="12"/>
        <w:szCs w:val="24"/>
      </w:rPr>
    </w:pPr>
  </w:p>
  <w:p w14:paraId="26482286" w14:textId="77777777" w:rsidR="001A3864" w:rsidRDefault="001A3864" w:rsidP="00DC36A6">
    <w:pPr>
      <w:pStyle w:val="Legenda"/>
      <w:ind w:hanging="1701"/>
      <w:rPr>
        <w:sz w:val="24"/>
        <w:szCs w:val="24"/>
      </w:rPr>
    </w:pPr>
    <w:r>
      <w:rPr>
        <w:sz w:val="24"/>
        <w:szCs w:val="24"/>
      </w:rPr>
      <w:t xml:space="preserve">                   </w:t>
    </w:r>
    <w:r w:rsidRPr="00A01476">
      <w:rPr>
        <w:sz w:val="24"/>
        <w:szCs w:val="24"/>
      </w:rPr>
      <w:t>MUNICÍPIO DE ARARAQUARA</w:t>
    </w:r>
  </w:p>
  <w:p w14:paraId="38613736" w14:textId="77777777" w:rsidR="001A3864" w:rsidRPr="002A39AC" w:rsidRDefault="001A3864" w:rsidP="004F19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61AB"/>
    <w:multiLevelType w:val="hybridMultilevel"/>
    <w:tmpl w:val="62F4A3B6"/>
    <w:lvl w:ilvl="0" w:tplc="4B1A8D1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6A55FA6"/>
    <w:multiLevelType w:val="multilevel"/>
    <w:tmpl w:val="587AAC04"/>
    <w:lvl w:ilvl="0">
      <w:start w:val="1"/>
      <w:numFmt w:val="lowerLetter"/>
      <w:pStyle w:val="MarcadorSmboloNvel3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B427D"/>
    <w:multiLevelType w:val="multilevel"/>
    <w:tmpl w:val="D2D27E3C"/>
    <w:lvl w:ilvl="0">
      <w:start w:val="1"/>
      <w:numFmt w:val="lowerLetter"/>
      <w:pStyle w:val="TtuloNvel1-Marcado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34B85"/>
    <w:multiLevelType w:val="multilevel"/>
    <w:tmpl w:val="08BEBE68"/>
    <w:lvl w:ilvl="0">
      <w:start w:val="1"/>
      <w:numFmt w:val="decimal"/>
      <w:pStyle w:val="MarcadorSmboloN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9980B10"/>
    <w:multiLevelType w:val="hybridMultilevel"/>
    <w:tmpl w:val="BAC0FC3E"/>
    <w:lvl w:ilvl="0" w:tplc="F61ADEF4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2136AC6"/>
    <w:multiLevelType w:val="hybridMultilevel"/>
    <w:tmpl w:val="033A0F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E5A20"/>
    <w:multiLevelType w:val="multilevel"/>
    <w:tmpl w:val="703AFFCA"/>
    <w:lvl w:ilvl="0">
      <w:start w:val="1"/>
      <w:numFmt w:val="lowerLetter"/>
      <w:pStyle w:val="MarcadorSmboloNvel4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84"/>
    <w:rsid w:val="00025F5C"/>
    <w:rsid w:val="00037C1A"/>
    <w:rsid w:val="00040BFD"/>
    <w:rsid w:val="000412DA"/>
    <w:rsid w:val="00045CEF"/>
    <w:rsid w:val="0008368D"/>
    <w:rsid w:val="000A7140"/>
    <w:rsid w:val="000B7529"/>
    <w:rsid w:val="000C50F6"/>
    <w:rsid w:val="000E1521"/>
    <w:rsid w:val="000E54E7"/>
    <w:rsid w:val="00135760"/>
    <w:rsid w:val="00146E59"/>
    <w:rsid w:val="00173BED"/>
    <w:rsid w:val="001A3864"/>
    <w:rsid w:val="001C6C9A"/>
    <w:rsid w:val="001E6BA8"/>
    <w:rsid w:val="00207239"/>
    <w:rsid w:val="0022609D"/>
    <w:rsid w:val="0026572A"/>
    <w:rsid w:val="002857DD"/>
    <w:rsid w:val="0029045A"/>
    <w:rsid w:val="00297A1B"/>
    <w:rsid w:val="002A39AC"/>
    <w:rsid w:val="002E1187"/>
    <w:rsid w:val="002F107D"/>
    <w:rsid w:val="00304CF3"/>
    <w:rsid w:val="00312666"/>
    <w:rsid w:val="00321D0F"/>
    <w:rsid w:val="00331794"/>
    <w:rsid w:val="00363312"/>
    <w:rsid w:val="003955A8"/>
    <w:rsid w:val="003A3248"/>
    <w:rsid w:val="003A536E"/>
    <w:rsid w:val="003B5B61"/>
    <w:rsid w:val="003B78A3"/>
    <w:rsid w:val="003E5B9E"/>
    <w:rsid w:val="003F3458"/>
    <w:rsid w:val="004103C0"/>
    <w:rsid w:val="00420D93"/>
    <w:rsid w:val="00434A85"/>
    <w:rsid w:val="00457DF5"/>
    <w:rsid w:val="00465BC3"/>
    <w:rsid w:val="00495609"/>
    <w:rsid w:val="004A602D"/>
    <w:rsid w:val="004B1807"/>
    <w:rsid w:val="004C66CE"/>
    <w:rsid w:val="004F1977"/>
    <w:rsid w:val="00534C24"/>
    <w:rsid w:val="005359C0"/>
    <w:rsid w:val="0055009E"/>
    <w:rsid w:val="0058288A"/>
    <w:rsid w:val="00594547"/>
    <w:rsid w:val="005D3BD8"/>
    <w:rsid w:val="00600D41"/>
    <w:rsid w:val="00610392"/>
    <w:rsid w:val="006153E3"/>
    <w:rsid w:val="00645199"/>
    <w:rsid w:val="0065201E"/>
    <w:rsid w:val="0068623C"/>
    <w:rsid w:val="006B3C16"/>
    <w:rsid w:val="006B4193"/>
    <w:rsid w:val="006C35E1"/>
    <w:rsid w:val="006D4CBA"/>
    <w:rsid w:val="006D7B01"/>
    <w:rsid w:val="006E08AC"/>
    <w:rsid w:val="0070124B"/>
    <w:rsid w:val="00706348"/>
    <w:rsid w:val="007412FD"/>
    <w:rsid w:val="00743C40"/>
    <w:rsid w:val="00764C33"/>
    <w:rsid w:val="00765DE4"/>
    <w:rsid w:val="00782B70"/>
    <w:rsid w:val="00792B6B"/>
    <w:rsid w:val="007B3656"/>
    <w:rsid w:val="007B5E67"/>
    <w:rsid w:val="007D64E5"/>
    <w:rsid w:val="007E72D2"/>
    <w:rsid w:val="007F0E24"/>
    <w:rsid w:val="00816867"/>
    <w:rsid w:val="008311AB"/>
    <w:rsid w:val="00842B15"/>
    <w:rsid w:val="008515CB"/>
    <w:rsid w:val="00851A1F"/>
    <w:rsid w:val="00861340"/>
    <w:rsid w:val="00876AD0"/>
    <w:rsid w:val="00884FCE"/>
    <w:rsid w:val="00896A3F"/>
    <w:rsid w:val="008A5078"/>
    <w:rsid w:val="008B2C0B"/>
    <w:rsid w:val="008D7C3D"/>
    <w:rsid w:val="00933A48"/>
    <w:rsid w:val="00933A4B"/>
    <w:rsid w:val="00935D61"/>
    <w:rsid w:val="00957FEF"/>
    <w:rsid w:val="00992FB6"/>
    <w:rsid w:val="009B5EFC"/>
    <w:rsid w:val="009D4641"/>
    <w:rsid w:val="00A15434"/>
    <w:rsid w:val="00A65DCF"/>
    <w:rsid w:val="00A66392"/>
    <w:rsid w:val="00A66FB4"/>
    <w:rsid w:val="00A72CB1"/>
    <w:rsid w:val="00A87391"/>
    <w:rsid w:val="00A87632"/>
    <w:rsid w:val="00A962B7"/>
    <w:rsid w:val="00AA67CA"/>
    <w:rsid w:val="00AB4916"/>
    <w:rsid w:val="00AB6EBB"/>
    <w:rsid w:val="00B06CF0"/>
    <w:rsid w:val="00B11605"/>
    <w:rsid w:val="00B24F50"/>
    <w:rsid w:val="00B417DB"/>
    <w:rsid w:val="00B577D6"/>
    <w:rsid w:val="00B64B8C"/>
    <w:rsid w:val="00B65EBE"/>
    <w:rsid w:val="00B73BFD"/>
    <w:rsid w:val="00B836C4"/>
    <w:rsid w:val="00B971E4"/>
    <w:rsid w:val="00BC699C"/>
    <w:rsid w:val="00C13918"/>
    <w:rsid w:val="00C70B9F"/>
    <w:rsid w:val="00C7163E"/>
    <w:rsid w:val="00C805BA"/>
    <w:rsid w:val="00C918F8"/>
    <w:rsid w:val="00C97099"/>
    <w:rsid w:val="00CC7974"/>
    <w:rsid w:val="00CF6ED9"/>
    <w:rsid w:val="00D0411B"/>
    <w:rsid w:val="00D1738A"/>
    <w:rsid w:val="00D3377A"/>
    <w:rsid w:val="00D66697"/>
    <w:rsid w:val="00D73D06"/>
    <w:rsid w:val="00DB09AD"/>
    <w:rsid w:val="00DC36A6"/>
    <w:rsid w:val="00DF3DB0"/>
    <w:rsid w:val="00DF3F4B"/>
    <w:rsid w:val="00E0724E"/>
    <w:rsid w:val="00E075F5"/>
    <w:rsid w:val="00E24EF4"/>
    <w:rsid w:val="00E26378"/>
    <w:rsid w:val="00E8157C"/>
    <w:rsid w:val="00E82F1D"/>
    <w:rsid w:val="00E843AA"/>
    <w:rsid w:val="00EA0B7E"/>
    <w:rsid w:val="00EB2633"/>
    <w:rsid w:val="00EF12DD"/>
    <w:rsid w:val="00EF7284"/>
    <w:rsid w:val="00F00B1E"/>
    <w:rsid w:val="00F02C33"/>
    <w:rsid w:val="00F04698"/>
    <w:rsid w:val="00F066C4"/>
    <w:rsid w:val="00F07851"/>
    <w:rsid w:val="00F1550E"/>
    <w:rsid w:val="00F26402"/>
    <w:rsid w:val="00F27B4C"/>
    <w:rsid w:val="00F604CE"/>
    <w:rsid w:val="00F922DA"/>
    <w:rsid w:val="00F96B18"/>
    <w:rsid w:val="00FA5623"/>
    <w:rsid w:val="00FB769D"/>
    <w:rsid w:val="00FF4C34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33D6B57"/>
  <w15:docId w15:val="{21EE6F60-8D92-4ECB-889D-387F4547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529"/>
  </w:style>
  <w:style w:type="paragraph" w:styleId="Ttulo1">
    <w:name w:val="heading 1"/>
    <w:basedOn w:val="Normal"/>
    <w:next w:val="Normal"/>
    <w:link w:val="Ttulo1Char"/>
    <w:qFormat/>
    <w:rsid w:val="000B7529"/>
    <w:pPr>
      <w:keepNext/>
      <w:tabs>
        <w:tab w:val="left" w:pos="3686"/>
      </w:tabs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20C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662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042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6476D9"/>
    <w:pPr>
      <w:keepNext/>
      <w:keepLines/>
      <w:spacing w:before="40"/>
      <w:outlineLvl w:val="4"/>
    </w:pPr>
    <w:rPr>
      <w:rFonts w:ascii="Cambria" w:hAnsi="Cambria"/>
      <w:color w:val="006A9B"/>
      <w:sz w:val="22"/>
      <w:szCs w:val="24"/>
    </w:rPr>
  </w:style>
  <w:style w:type="paragraph" w:styleId="Ttulo6">
    <w:name w:val="heading 6"/>
    <w:basedOn w:val="Normal"/>
    <w:next w:val="Normal"/>
    <w:rsid w:val="000B7529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B75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6476D9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tulo1Char">
    <w:name w:val="Título 1 Char"/>
    <w:link w:val="Ttulo1"/>
    <w:locked/>
    <w:rsid w:val="006476D9"/>
    <w:rPr>
      <w:b/>
      <w:sz w:val="24"/>
      <w:lang w:val="pt-BR" w:eastAsia="pt-BR" w:bidi="ar-SA"/>
    </w:rPr>
  </w:style>
  <w:style w:type="character" w:customStyle="1" w:styleId="Ttulo2Char">
    <w:name w:val="Título 2 Char"/>
    <w:link w:val="Ttulo2"/>
    <w:rsid w:val="00AA793F"/>
    <w:rPr>
      <w:rFonts w:ascii="Arial" w:hAnsi="Arial" w:cs="Arial"/>
      <w:b/>
      <w:bCs/>
      <w:i/>
      <w:iCs/>
      <w:sz w:val="28"/>
      <w:szCs w:val="28"/>
      <w:lang w:val="pt-BR" w:eastAsia="pt-BR" w:bidi="ar-SA"/>
    </w:rPr>
  </w:style>
  <w:style w:type="character" w:customStyle="1" w:styleId="Ttulo3Char">
    <w:name w:val="Título 3 Char"/>
    <w:link w:val="Ttulo3"/>
    <w:locked/>
    <w:rsid w:val="00A662C5"/>
    <w:rPr>
      <w:rFonts w:ascii="Cambria" w:hAnsi="Cambria"/>
      <w:b/>
      <w:bCs/>
      <w:sz w:val="26"/>
      <w:szCs w:val="26"/>
      <w:lang w:val="pt-BR" w:eastAsia="pt-BR" w:bidi="ar-SA"/>
    </w:rPr>
  </w:style>
  <w:style w:type="character" w:customStyle="1" w:styleId="Ttulo4Char">
    <w:name w:val="Título 4 Char"/>
    <w:link w:val="Ttulo4"/>
    <w:locked/>
    <w:rsid w:val="006476D9"/>
    <w:rPr>
      <w:b/>
      <w:bCs/>
      <w:sz w:val="28"/>
      <w:szCs w:val="28"/>
      <w:lang w:val="pt-BR" w:eastAsia="pt-BR" w:bidi="ar-SA"/>
    </w:rPr>
  </w:style>
  <w:style w:type="character" w:customStyle="1" w:styleId="Ttulo5Char">
    <w:name w:val="Título 5 Char"/>
    <w:link w:val="Ttulo5"/>
    <w:locked/>
    <w:rsid w:val="006476D9"/>
    <w:rPr>
      <w:rFonts w:ascii="Cambria" w:hAnsi="Cambria"/>
      <w:color w:val="006A9B"/>
      <w:sz w:val="22"/>
      <w:szCs w:val="24"/>
      <w:lang w:val="pt-BR" w:eastAsia="pt-BR" w:bidi="ar-SA"/>
    </w:rPr>
  </w:style>
  <w:style w:type="paragraph" w:styleId="Cabealho">
    <w:name w:val="header"/>
    <w:aliases w:val="Cabeçalho Char Char"/>
    <w:basedOn w:val="Normal"/>
    <w:link w:val="CabealhoChar"/>
    <w:rsid w:val="000B752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link w:val="Cabealho"/>
    <w:uiPriority w:val="99"/>
    <w:locked/>
    <w:rsid w:val="006476D9"/>
    <w:rPr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ED49E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6476D9"/>
    <w:rPr>
      <w:lang w:val="pt-BR" w:eastAsia="pt-BR" w:bidi="ar-SA"/>
    </w:rPr>
  </w:style>
  <w:style w:type="paragraph" w:styleId="Legenda">
    <w:name w:val="caption"/>
    <w:basedOn w:val="Normal"/>
    <w:next w:val="Normal"/>
    <w:qFormat/>
    <w:rsid w:val="00ED49E1"/>
    <w:pPr>
      <w:jc w:val="center"/>
    </w:pPr>
    <w:rPr>
      <w:sz w:val="32"/>
    </w:rPr>
  </w:style>
  <w:style w:type="paragraph" w:styleId="Textodebalo">
    <w:name w:val="Balloon Text"/>
    <w:basedOn w:val="Normal"/>
    <w:link w:val="TextodebaloChar"/>
    <w:semiHidden/>
    <w:rsid w:val="001447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6476D9"/>
    <w:rPr>
      <w:rFonts w:ascii="Tahoma" w:hAnsi="Tahoma" w:cs="Tahoma"/>
      <w:sz w:val="16"/>
      <w:szCs w:val="16"/>
      <w:lang w:val="pt-BR" w:eastAsia="pt-BR" w:bidi="ar-SA"/>
    </w:rPr>
  </w:style>
  <w:style w:type="character" w:styleId="Nmerodepgina">
    <w:name w:val="page number"/>
    <w:basedOn w:val="Fontepargpadro"/>
    <w:rsid w:val="0064528A"/>
  </w:style>
  <w:style w:type="character" w:customStyle="1" w:styleId="apple-converted-space">
    <w:name w:val="apple-converted-space"/>
    <w:rsid w:val="003B0A45"/>
    <w:rPr>
      <w:rFonts w:cs="Times New Roman"/>
    </w:rPr>
  </w:style>
  <w:style w:type="paragraph" w:customStyle="1" w:styleId="PargrafodaLista1">
    <w:name w:val="Parágrafo da Lista1"/>
    <w:basedOn w:val="Normal"/>
    <w:rsid w:val="003B0A45"/>
    <w:pPr>
      <w:ind w:left="708"/>
    </w:pPr>
    <w:rPr>
      <w:rFonts w:ascii="Calibri" w:hAnsi="Calibri" w:cs="Arial"/>
    </w:rPr>
  </w:style>
  <w:style w:type="character" w:styleId="nfase">
    <w:name w:val="Emphasis"/>
    <w:qFormat/>
    <w:rsid w:val="00C8183E"/>
    <w:rPr>
      <w:i/>
      <w:iCs/>
    </w:rPr>
  </w:style>
  <w:style w:type="paragraph" w:styleId="SemEspaamento">
    <w:name w:val="No Spacing"/>
    <w:uiPriority w:val="1"/>
    <w:qFormat/>
    <w:rsid w:val="00C8183E"/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locked/>
    <w:rsid w:val="00D371AC"/>
    <w:rPr>
      <w:sz w:val="24"/>
      <w:szCs w:val="24"/>
      <w:lang w:val="pt-BR" w:eastAsia="pt-BR" w:bidi="ar-SA"/>
    </w:rPr>
  </w:style>
  <w:style w:type="paragraph" w:styleId="Corpodetexto2">
    <w:name w:val="Body Text 2"/>
    <w:basedOn w:val="Normal"/>
    <w:link w:val="Corpodetexto2Char"/>
    <w:rsid w:val="00D371AC"/>
    <w:pPr>
      <w:overflowPunct w:val="0"/>
      <w:autoSpaceDE w:val="0"/>
      <w:autoSpaceDN w:val="0"/>
      <w:adjustRightInd w:val="0"/>
      <w:ind w:left="5670" w:firstLine="2348"/>
      <w:jc w:val="both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E20CAE"/>
    <w:pPr>
      <w:spacing w:after="120"/>
    </w:pPr>
    <w:rPr>
      <w:sz w:val="24"/>
      <w:szCs w:val="24"/>
    </w:rPr>
  </w:style>
  <w:style w:type="character" w:customStyle="1" w:styleId="CorpodetextoChar">
    <w:name w:val="Corpo de texto Char"/>
    <w:link w:val="Corpodetexto"/>
    <w:locked/>
    <w:rsid w:val="006476D9"/>
    <w:rPr>
      <w:sz w:val="24"/>
      <w:szCs w:val="24"/>
      <w:lang w:val="pt-BR" w:eastAsia="pt-BR" w:bidi="ar-SA"/>
    </w:rPr>
  </w:style>
  <w:style w:type="paragraph" w:customStyle="1" w:styleId="western">
    <w:name w:val="western"/>
    <w:basedOn w:val="Normal"/>
    <w:rsid w:val="002306D4"/>
    <w:pPr>
      <w:spacing w:before="100" w:beforeAutospacing="1" w:after="119"/>
    </w:pPr>
    <w:rPr>
      <w:color w:val="000000"/>
      <w:sz w:val="24"/>
      <w:szCs w:val="24"/>
    </w:rPr>
  </w:style>
  <w:style w:type="paragraph" w:customStyle="1" w:styleId="Pargrafo">
    <w:name w:val="Parágrafo"/>
    <w:basedOn w:val="Normal"/>
    <w:link w:val="PargrafoChar"/>
    <w:rsid w:val="00A662C5"/>
    <w:pPr>
      <w:spacing w:after="200" w:line="288" w:lineRule="auto"/>
      <w:jc w:val="both"/>
    </w:pPr>
    <w:rPr>
      <w:rFonts w:ascii="Calibri" w:hAnsi="Calibri"/>
      <w:sz w:val="21"/>
      <w:szCs w:val="21"/>
    </w:rPr>
  </w:style>
  <w:style w:type="character" w:customStyle="1" w:styleId="PargrafoChar">
    <w:name w:val="Parágrafo Char"/>
    <w:link w:val="Pargrafo"/>
    <w:locked/>
    <w:rsid w:val="00A662C5"/>
    <w:rPr>
      <w:rFonts w:ascii="Calibri" w:hAnsi="Calibri"/>
      <w:sz w:val="21"/>
      <w:szCs w:val="21"/>
      <w:lang w:val="pt-BR" w:eastAsia="pt-BR" w:bidi="ar-SA"/>
    </w:rPr>
  </w:style>
  <w:style w:type="character" w:customStyle="1" w:styleId="Heading2Char">
    <w:name w:val="Heading 2 Char"/>
    <w:locked/>
    <w:rsid w:val="006476D9"/>
    <w:rPr>
      <w:rFonts w:ascii="Cambria" w:hAnsi="Cambria"/>
      <w:b/>
      <w:bCs/>
      <w:i/>
      <w:iCs/>
      <w:sz w:val="28"/>
      <w:szCs w:val="28"/>
      <w:lang w:val="pt-BR" w:eastAsia="pt-BR" w:bidi="ar-SA"/>
    </w:rPr>
  </w:style>
  <w:style w:type="paragraph" w:styleId="NormalWeb">
    <w:name w:val="Normal (Web)"/>
    <w:basedOn w:val="Normal"/>
    <w:uiPriority w:val="99"/>
    <w:rsid w:val="006476D9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6476D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locked/>
    <w:rsid w:val="006476D9"/>
    <w:rPr>
      <w:sz w:val="16"/>
      <w:szCs w:val="16"/>
      <w:lang w:val="pt-BR" w:eastAsia="pt-BR" w:bidi="ar-SA"/>
    </w:rPr>
  </w:style>
  <w:style w:type="character" w:customStyle="1" w:styleId="BodyText2Char">
    <w:name w:val="Body Text 2 Char"/>
    <w:locked/>
    <w:rsid w:val="006476D9"/>
    <w:rPr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6476D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6476D9"/>
    <w:rPr>
      <w:lang w:val="pt-BR" w:eastAsia="pt-BR" w:bidi="ar-SA"/>
    </w:rPr>
  </w:style>
  <w:style w:type="paragraph" w:customStyle="1" w:styleId="Ttulo51">
    <w:name w:val="Título 51"/>
    <w:basedOn w:val="Normal"/>
    <w:next w:val="Normal"/>
    <w:semiHidden/>
    <w:rsid w:val="006476D9"/>
    <w:pPr>
      <w:keepNext/>
      <w:keepLines/>
      <w:spacing w:before="40" w:line="360" w:lineRule="auto"/>
      <w:outlineLvl w:val="4"/>
    </w:pPr>
    <w:rPr>
      <w:rFonts w:ascii="Cambria" w:hAnsi="Cambria"/>
      <w:color w:val="006A9B"/>
      <w:sz w:val="22"/>
      <w:szCs w:val="24"/>
    </w:rPr>
  </w:style>
  <w:style w:type="paragraph" w:customStyle="1" w:styleId="TtuloNvel2-Marcador">
    <w:name w:val="Título Nível 2 - Marcador"/>
    <w:basedOn w:val="Normal"/>
    <w:next w:val="Pargrafo"/>
    <w:rsid w:val="006476D9"/>
    <w:pPr>
      <w:spacing w:line="360" w:lineRule="auto"/>
      <w:jc w:val="both"/>
    </w:pPr>
    <w:rPr>
      <w:rFonts w:ascii="Arial" w:hAnsi="Arial" w:cs="Gautami"/>
      <w:b/>
      <w:color w:val="008ED0"/>
      <w:sz w:val="28"/>
      <w:szCs w:val="28"/>
    </w:rPr>
  </w:style>
  <w:style w:type="paragraph" w:customStyle="1" w:styleId="MarcadorSmboloNvel1">
    <w:name w:val="Marcador Símbolo Nível 1"/>
    <w:basedOn w:val="Normal"/>
    <w:link w:val="MarcadorSmboloNvel1Char"/>
    <w:rsid w:val="006476D9"/>
    <w:pPr>
      <w:numPr>
        <w:numId w:val="4"/>
      </w:numPr>
      <w:tabs>
        <w:tab w:val="left" w:pos="993"/>
      </w:tabs>
      <w:spacing w:line="360" w:lineRule="auto"/>
      <w:jc w:val="both"/>
    </w:pPr>
    <w:rPr>
      <w:rFonts w:ascii="Arial" w:hAnsi="Arial"/>
      <w:sz w:val="22"/>
      <w:szCs w:val="22"/>
    </w:rPr>
  </w:style>
  <w:style w:type="character" w:customStyle="1" w:styleId="MarcadorSmboloNvel1Char">
    <w:name w:val="Marcador Símbolo Nível 1 Char"/>
    <w:link w:val="MarcadorSmboloNvel1"/>
    <w:locked/>
    <w:rsid w:val="006476D9"/>
    <w:rPr>
      <w:rFonts w:ascii="Arial" w:hAnsi="Arial"/>
      <w:sz w:val="22"/>
      <w:szCs w:val="22"/>
    </w:rPr>
  </w:style>
  <w:style w:type="paragraph" w:customStyle="1" w:styleId="TtuloNvel3-Marcador">
    <w:name w:val="Título Nível 3 - Marcador"/>
    <w:basedOn w:val="TtuloNvel2-Marcador"/>
    <w:rsid w:val="006476D9"/>
    <w:pPr>
      <w:numPr>
        <w:ilvl w:val="2"/>
      </w:numPr>
      <w:tabs>
        <w:tab w:val="num" w:pos="993"/>
      </w:tabs>
      <w:ind w:left="993" w:hanging="993"/>
    </w:pPr>
  </w:style>
  <w:style w:type="paragraph" w:customStyle="1" w:styleId="TtuloNvel4-Marcador">
    <w:name w:val="Título Nível 4 - Marcador"/>
    <w:basedOn w:val="TtuloNvel3-Marcador"/>
    <w:next w:val="Pargrafo"/>
    <w:rsid w:val="006476D9"/>
    <w:pPr>
      <w:numPr>
        <w:ilvl w:val="3"/>
      </w:numPr>
      <w:tabs>
        <w:tab w:val="num" w:pos="993"/>
        <w:tab w:val="num" w:pos="1276"/>
      </w:tabs>
      <w:ind w:left="1276" w:hanging="1260"/>
    </w:pPr>
  </w:style>
  <w:style w:type="paragraph" w:customStyle="1" w:styleId="PargrafoparaMarcadorNvel2">
    <w:name w:val="Parágrafo para Marcador Nível 2"/>
    <w:basedOn w:val="PargrafoparaMarcadorNvel1"/>
    <w:rsid w:val="006476D9"/>
    <w:pPr>
      <w:tabs>
        <w:tab w:val="clear" w:pos="993"/>
        <w:tab w:val="left" w:pos="1418"/>
      </w:tabs>
      <w:ind w:left="1418"/>
    </w:pPr>
  </w:style>
  <w:style w:type="paragraph" w:customStyle="1" w:styleId="PargrafoparaMarcadorNvel1">
    <w:name w:val="Parágrafo para Marcador Nível 1"/>
    <w:basedOn w:val="Pargrafo"/>
    <w:rsid w:val="006476D9"/>
    <w:pPr>
      <w:tabs>
        <w:tab w:val="left" w:pos="993"/>
      </w:tabs>
      <w:spacing w:after="0" w:line="360" w:lineRule="auto"/>
      <w:ind w:left="993"/>
    </w:pPr>
    <w:rPr>
      <w:rFonts w:ascii="Arial" w:hAnsi="Arial"/>
      <w:sz w:val="22"/>
      <w:szCs w:val="24"/>
    </w:rPr>
  </w:style>
  <w:style w:type="paragraph" w:customStyle="1" w:styleId="TTULOLETRASMAUSCULAS">
    <w:name w:val="TÍTULO LETRAS MAÍUSCULAS"/>
    <w:basedOn w:val="Normal"/>
    <w:next w:val="Pargrafo"/>
    <w:rsid w:val="006476D9"/>
    <w:pPr>
      <w:spacing w:line="360" w:lineRule="auto"/>
      <w:jc w:val="both"/>
    </w:pPr>
    <w:rPr>
      <w:rFonts w:ascii="Arial" w:hAnsi="Arial"/>
      <w:b/>
      <w:bCs/>
      <w:caps/>
      <w:color w:val="008ED0"/>
      <w:sz w:val="24"/>
    </w:rPr>
  </w:style>
  <w:style w:type="paragraph" w:customStyle="1" w:styleId="MarcadorSmboloNvel2">
    <w:name w:val="Marcador Símbolo Nível 2"/>
    <w:basedOn w:val="Normal"/>
    <w:rsid w:val="006476D9"/>
    <w:pPr>
      <w:tabs>
        <w:tab w:val="num" w:pos="720"/>
        <w:tab w:val="left" w:pos="1418"/>
      </w:tabs>
      <w:spacing w:line="360" w:lineRule="auto"/>
      <w:ind w:left="720" w:hanging="720"/>
      <w:jc w:val="both"/>
    </w:pPr>
    <w:rPr>
      <w:rFonts w:ascii="Arial" w:hAnsi="Arial" w:cs="Gautami"/>
      <w:sz w:val="22"/>
      <w:szCs w:val="22"/>
    </w:rPr>
  </w:style>
  <w:style w:type="paragraph" w:customStyle="1" w:styleId="MarcadorSmboloNvel3">
    <w:name w:val="Marcador Símbolo Nível 3"/>
    <w:basedOn w:val="Normal"/>
    <w:rsid w:val="006476D9"/>
    <w:pPr>
      <w:numPr>
        <w:numId w:val="2"/>
      </w:numPr>
      <w:tabs>
        <w:tab w:val="left" w:pos="1843"/>
      </w:tabs>
      <w:spacing w:line="360" w:lineRule="auto"/>
      <w:ind w:left="1843" w:hanging="425"/>
      <w:jc w:val="both"/>
    </w:pPr>
    <w:rPr>
      <w:rFonts w:ascii="Arial" w:hAnsi="Arial"/>
      <w:sz w:val="22"/>
      <w:szCs w:val="24"/>
    </w:rPr>
  </w:style>
  <w:style w:type="paragraph" w:customStyle="1" w:styleId="MarcadorSmboloNvel4">
    <w:name w:val="Marcador Símbolo Nível 4"/>
    <w:basedOn w:val="Normal"/>
    <w:rsid w:val="006476D9"/>
    <w:pPr>
      <w:numPr>
        <w:numId w:val="3"/>
      </w:numPr>
      <w:tabs>
        <w:tab w:val="left" w:pos="2268"/>
      </w:tabs>
      <w:spacing w:line="360" w:lineRule="auto"/>
      <w:ind w:left="2268" w:hanging="425"/>
      <w:jc w:val="both"/>
    </w:pPr>
    <w:rPr>
      <w:rFonts w:ascii="Arial" w:hAnsi="Arial"/>
      <w:sz w:val="22"/>
      <w:szCs w:val="24"/>
    </w:rPr>
  </w:style>
  <w:style w:type="paragraph" w:customStyle="1" w:styleId="MarcadorSmboloNvel5">
    <w:name w:val="Marcador Símbolo Nível 5"/>
    <w:basedOn w:val="Normal"/>
    <w:next w:val="Pargrafo"/>
    <w:rsid w:val="006476D9"/>
    <w:pPr>
      <w:tabs>
        <w:tab w:val="num" w:pos="720"/>
        <w:tab w:val="left" w:pos="2694"/>
      </w:tabs>
      <w:spacing w:line="360" w:lineRule="auto"/>
      <w:ind w:left="2694" w:hanging="426"/>
      <w:jc w:val="both"/>
    </w:pPr>
    <w:rPr>
      <w:rFonts w:ascii="Arial" w:hAnsi="Arial"/>
      <w:sz w:val="22"/>
      <w:szCs w:val="24"/>
    </w:rPr>
  </w:style>
  <w:style w:type="paragraph" w:customStyle="1" w:styleId="PargrafoparaMarcadorNvel3">
    <w:name w:val="Parágrafo para Marcador Nível 3"/>
    <w:basedOn w:val="PargrafoparaMarcadorNvel2"/>
    <w:rsid w:val="006476D9"/>
    <w:pPr>
      <w:tabs>
        <w:tab w:val="clear" w:pos="1418"/>
        <w:tab w:val="left" w:pos="1843"/>
      </w:tabs>
      <w:ind w:left="1843"/>
    </w:pPr>
  </w:style>
  <w:style w:type="paragraph" w:customStyle="1" w:styleId="PargrafoparaMarcadorNvel5">
    <w:name w:val="Parágrafo para Marcador Nível 5"/>
    <w:basedOn w:val="Pargrafo"/>
    <w:rsid w:val="006476D9"/>
    <w:pPr>
      <w:tabs>
        <w:tab w:val="left" w:pos="2694"/>
      </w:tabs>
      <w:spacing w:after="0" w:line="360" w:lineRule="auto"/>
      <w:ind w:left="2694"/>
    </w:pPr>
    <w:rPr>
      <w:rFonts w:ascii="Arial" w:hAnsi="Arial"/>
      <w:sz w:val="22"/>
      <w:szCs w:val="24"/>
    </w:rPr>
  </w:style>
  <w:style w:type="paragraph" w:customStyle="1" w:styleId="MarcadorRomanosNvel3">
    <w:name w:val="Marcador Romanos Nível 3"/>
    <w:basedOn w:val="MarcadorRomanosNvel2"/>
    <w:rsid w:val="006476D9"/>
    <w:pPr>
      <w:tabs>
        <w:tab w:val="clear" w:pos="1418"/>
        <w:tab w:val="left" w:pos="1843"/>
      </w:tabs>
      <w:ind w:left="1843"/>
    </w:pPr>
  </w:style>
  <w:style w:type="paragraph" w:customStyle="1" w:styleId="MarcadorRomanosNvel2">
    <w:name w:val="Marcador Romanos Nível 2"/>
    <w:basedOn w:val="Normal"/>
    <w:rsid w:val="006476D9"/>
    <w:pPr>
      <w:tabs>
        <w:tab w:val="num" w:pos="720"/>
        <w:tab w:val="left" w:pos="1418"/>
      </w:tabs>
      <w:spacing w:line="360" w:lineRule="auto"/>
      <w:ind w:left="1418" w:hanging="425"/>
      <w:jc w:val="both"/>
    </w:pPr>
    <w:rPr>
      <w:rFonts w:ascii="Arial" w:hAnsi="Arial" w:cs="Gautami"/>
      <w:sz w:val="22"/>
      <w:szCs w:val="22"/>
    </w:rPr>
  </w:style>
  <w:style w:type="paragraph" w:customStyle="1" w:styleId="MarcadorLetrasNvel1">
    <w:name w:val="Marcador Letras Nível 1"/>
    <w:basedOn w:val="Normal"/>
    <w:rsid w:val="006476D9"/>
    <w:pPr>
      <w:tabs>
        <w:tab w:val="num" w:pos="720"/>
        <w:tab w:val="left" w:pos="993"/>
      </w:tabs>
      <w:spacing w:line="360" w:lineRule="auto"/>
      <w:ind w:left="993" w:hanging="426"/>
      <w:jc w:val="both"/>
    </w:pPr>
    <w:rPr>
      <w:rFonts w:ascii="Arial" w:hAnsi="Arial" w:cs="Gautami"/>
      <w:sz w:val="22"/>
      <w:szCs w:val="22"/>
    </w:rPr>
  </w:style>
  <w:style w:type="paragraph" w:customStyle="1" w:styleId="MarcadorLetrasNvel4">
    <w:name w:val="Marcador Letras Nível 4"/>
    <w:basedOn w:val="Normal"/>
    <w:rsid w:val="006476D9"/>
    <w:pPr>
      <w:tabs>
        <w:tab w:val="num" w:pos="720"/>
        <w:tab w:val="left" w:pos="2268"/>
      </w:tabs>
      <w:spacing w:line="360" w:lineRule="auto"/>
      <w:ind w:left="2268" w:hanging="436"/>
      <w:jc w:val="both"/>
    </w:pPr>
    <w:rPr>
      <w:rFonts w:ascii="Arial" w:hAnsi="Arial" w:cs="Arial"/>
      <w:sz w:val="22"/>
      <w:szCs w:val="22"/>
    </w:rPr>
  </w:style>
  <w:style w:type="paragraph" w:customStyle="1" w:styleId="MarcadorLetrasNvel3">
    <w:name w:val="Marcador Letras Nível 3"/>
    <w:basedOn w:val="Normal"/>
    <w:rsid w:val="006476D9"/>
    <w:pPr>
      <w:tabs>
        <w:tab w:val="num" w:pos="720"/>
        <w:tab w:val="left" w:pos="1843"/>
      </w:tabs>
      <w:spacing w:line="360" w:lineRule="auto"/>
      <w:ind w:left="1843" w:hanging="425"/>
      <w:jc w:val="both"/>
    </w:pPr>
    <w:rPr>
      <w:rFonts w:ascii="Arial" w:hAnsi="Arial" w:cs="Arial"/>
      <w:sz w:val="22"/>
      <w:szCs w:val="22"/>
    </w:rPr>
  </w:style>
  <w:style w:type="paragraph" w:customStyle="1" w:styleId="MarcadorRomanosNvel4">
    <w:name w:val="Marcador Romanos Nível 4"/>
    <w:basedOn w:val="Normal"/>
    <w:rsid w:val="006476D9"/>
    <w:pPr>
      <w:tabs>
        <w:tab w:val="num" w:pos="720"/>
        <w:tab w:val="left" w:pos="2268"/>
      </w:tabs>
      <w:spacing w:line="360" w:lineRule="auto"/>
      <w:ind w:left="2268" w:hanging="425"/>
      <w:jc w:val="both"/>
    </w:pPr>
    <w:rPr>
      <w:rFonts w:ascii="Arial" w:hAnsi="Arial"/>
      <w:sz w:val="22"/>
      <w:szCs w:val="24"/>
    </w:rPr>
  </w:style>
  <w:style w:type="paragraph" w:customStyle="1" w:styleId="MarcadorNmerosNvel4">
    <w:name w:val="Marcador Números Nível 4"/>
    <w:basedOn w:val="MarcadorNmerosNvel3"/>
    <w:rsid w:val="006476D9"/>
    <w:pPr>
      <w:tabs>
        <w:tab w:val="clear" w:pos="1843"/>
        <w:tab w:val="left" w:pos="2268"/>
      </w:tabs>
      <w:ind w:left="2268"/>
    </w:pPr>
  </w:style>
  <w:style w:type="paragraph" w:customStyle="1" w:styleId="MarcadorNmerosNvel3">
    <w:name w:val="Marcador Números Nível 3"/>
    <w:basedOn w:val="Normal"/>
    <w:rsid w:val="006476D9"/>
    <w:pPr>
      <w:tabs>
        <w:tab w:val="num" w:pos="720"/>
        <w:tab w:val="left" w:pos="1843"/>
      </w:tabs>
      <w:spacing w:line="360" w:lineRule="auto"/>
      <w:ind w:left="1843" w:hanging="425"/>
      <w:jc w:val="both"/>
    </w:pPr>
    <w:rPr>
      <w:rFonts w:ascii="Arial" w:hAnsi="Arial" w:cs="Gautami"/>
      <w:sz w:val="22"/>
      <w:szCs w:val="22"/>
    </w:rPr>
  </w:style>
  <w:style w:type="paragraph" w:customStyle="1" w:styleId="Preo">
    <w:name w:val="Preço"/>
    <w:basedOn w:val="TtuloTabelas-Figuras-Quadros"/>
    <w:rsid w:val="006476D9"/>
  </w:style>
  <w:style w:type="paragraph" w:customStyle="1" w:styleId="TtuloTabelas-Figuras-Quadros">
    <w:name w:val="Título Tabelas-Figuras-Quadros"/>
    <w:basedOn w:val="Normal"/>
    <w:rsid w:val="006476D9"/>
    <w:pPr>
      <w:spacing w:line="360" w:lineRule="auto"/>
      <w:jc w:val="center"/>
    </w:pPr>
    <w:rPr>
      <w:rFonts w:ascii="Arial" w:hAnsi="Arial"/>
      <w:b/>
      <w:color w:val="008ED0"/>
      <w:sz w:val="22"/>
      <w:szCs w:val="24"/>
    </w:rPr>
  </w:style>
  <w:style w:type="paragraph" w:customStyle="1" w:styleId="MarcadorNmerosNvel1">
    <w:name w:val="Marcador Números Nível 1"/>
    <w:basedOn w:val="Normal"/>
    <w:rsid w:val="006476D9"/>
    <w:pPr>
      <w:tabs>
        <w:tab w:val="num" w:pos="720"/>
        <w:tab w:val="left" w:pos="993"/>
      </w:tabs>
      <w:spacing w:line="360" w:lineRule="auto"/>
      <w:ind w:left="993" w:hanging="426"/>
      <w:jc w:val="both"/>
    </w:pPr>
    <w:rPr>
      <w:rFonts w:ascii="Arial" w:hAnsi="Arial"/>
      <w:sz w:val="22"/>
      <w:szCs w:val="24"/>
    </w:rPr>
  </w:style>
  <w:style w:type="paragraph" w:customStyle="1" w:styleId="PargrafoparaMarcadorNvel4">
    <w:name w:val="Parágrafo para Marcador Nível 4"/>
    <w:basedOn w:val="Normal"/>
    <w:link w:val="PargrafoparaMarcadorNvel4Char"/>
    <w:rsid w:val="006476D9"/>
    <w:pPr>
      <w:tabs>
        <w:tab w:val="left" w:pos="2268"/>
      </w:tabs>
      <w:spacing w:line="360" w:lineRule="auto"/>
      <w:ind w:left="2268"/>
    </w:pPr>
    <w:rPr>
      <w:rFonts w:ascii="Arial" w:hAnsi="Arial"/>
      <w:sz w:val="22"/>
      <w:szCs w:val="24"/>
    </w:rPr>
  </w:style>
  <w:style w:type="character" w:customStyle="1" w:styleId="PargrafoparaMarcadorNvel4Char">
    <w:name w:val="Parágrafo para Marcador Nível 4 Char"/>
    <w:link w:val="PargrafoparaMarcadorNvel4"/>
    <w:locked/>
    <w:rsid w:val="006476D9"/>
    <w:rPr>
      <w:rFonts w:ascii="Arial" w:hAnsi="Arial"/>
      <w:sz w:val="22"/>
      <w:szCs w:val="24"/>
      <w:lang w:val="pt-BR" w:eastAsia="pt-BR" w:bidi="ar-SA"/>
    </w:rPr>
  </w:style>
  <w:style w:type="paragraph" w:customStyle="1" w:styleId="MarcadorRomanosNvel1">
    <w:name w:val="Marcador Romanos Nível 1"/>
    <w:basedOn w:val="Normal"/>
    <w:rsid w:val="006476D9"/>
    <w:pPr>
      <w:tabs>
        <w:tab w:val="num" w:pos="720"/>
        <w:tab w:val="left" w:pos="993"/>
      </w:tabs>
      <w:spacing w:line="360" w:lineRule="auto"/>
      <w:ind w:left="993" w:hanging="426"/>
      <w:jc w:val="both"/>
    </w:pPr>
    <w:rPr>
      <w:rFonts w:ascii="Arial" w:hAnsi="Arial" w:cs="Gautami"/>
      <w:sz w:val="22"/>
      <w:szCs w:val="22"/>
    </w:rPr>
  </w:style>
  <w:style w:type="paragraph" w:customStyle="1" w:styleId="MarcadorNmerosNvel2">
    <w:name w:val="Marcador Números Nível 2"/>
    <w:basedOn w:val="Normal"/>
    <w:rsid w:val="006476D9"/>
    <w:pPr>
      <w:tabs>
        <w:tab w:val="num" w:pos="720"/>
        <w:tab w:val="left" w:pos="1418"/>
      </w:tabs>
      <w:spacing w:line="360" w:lineRule="auto"/>
      <w:ind w:left="1418" w:hanging="425"/>
      <w:jc w:val="both"/>
    </w:pPr>
    <w:rPr>
      <w:rFonts w:ascii="Arial" w:hAnsi="Arial" w:cs="Arial"/>
      <w:sz w:val="22"/>
      <w:szCs w:val="22"/>
    </w:rPr>
  </w:style>
  <w:style w:type="paragraph" w:customStyle="1" w:styleId="TtuloNvel1-Marcador">
    <w:name w:val="Título Nível 1 - Marcador"/>
    <w:basedOn w:val="Normal"/>
    <w:next w:val="Pargrafo"/>
    <w:rsid w:val="006476D9"/>
    <w:pPr>
      <w:numPr>
        <w:numId w:val="1"/>
      </w:numPr>
      <w:pBdr>
        <w:bottom w:val="single" w:sz="12" w:space="1" w:color="008ED0"/>
      </w:pBdr>
      <w:spacing w:line="360" w:lineRule="auto"/>
      <w:jc w:val="both"/>
    </w:pPr>
    <w:rPr>
      <w:rFonts w:ascii="Arial" w:hAnsi="Arial" w:cs="Gautami"/>
      <w:b/>
      <w:color w:val="008ED0"/>
      <w:sz w:val="28"/>
      <w:szCs w:val="32"/>
    </w:rPr>
  </w:style>
  <w:style w:type="paragraph" w:customStyle="1" w:styleId="MarcadorLetrasNvel2">
    <w:name w:val="Marcador Letras Nível 2"/>
    <w:basedOn w:val="Normal"/>
    <w:rsid w:val="006476D9"/>
    <w:pPr>
      <w:tabs>
        <w:tab w:val="num" w:pos="720"/>
        <w:tab w:val="left" w:pos="1418"/>
      </w:tabs>
      <w:spacing w:line="360" w:lineRule="auto"/>
      <w:ind w:left="1418" w:hanging="425"/>
      <w:jc w:val="both"/>
    </w:pPr>
    <w:rPr>
      <w:rFonts w:ascii="Arial" w:hAnsi="Arial"/>
      <w:sz w:val="22"/>
      <w:szCs w:val="24"/>
    </w:rPr>
  </w:style>
  <w:style w:type="paragraph" w:customStyle="1" w:styleId="Ttulos-SemMarcador">
    <w:name w:val="Títulos - Sem Marcador"/>
    <w:basedOn w:val="TtuloNvel1-Marcador"/>
    <w:next w:val="Pargrafo"/>
    <w:rsid w:val="006476D9"/>
    <w:pPr>
      <w:numPr>
        <w:numId w:val="0"/>
      </w:numPr>
    </w:pPr>
  </w:style>
  <w:style w:type="paragraph" w:customStyle="1" w:styleId="SumrioTexto">
    <w:name w:val="Sumário (Texto)"/>
    <w:basedOn w:val="Normal"/>
    <w:next w:val="Pargrafo"/>
    <w:rsid w:val="006476D9"/>
    <w:pPr>
      <w:tabs>
        <w:tab w:val="left" w:pos="540"/>
        <w:tab w:val="right" w:leader="dot" w:pos="9639"/>
      </w:tabs>
      <w:spacing w:line="360" w:lineRule="auto"/>
      <w:ind w:left="539" w:hanging="539"/>
      <w:jc w:val="both"/>
    </w:pPr>
    <w:rPr>
      <w:rFonts w:ascii="Arial" w:hAnsi="Arial" w:cs="Arial"/>
      <w:b/>
      <w:caps/>
      <w:noProof/>
      <w:color w:val="000000"/>
      <w:szCs w:val="22"/>
    </w:rPr>
  </w:style>
  <w:style w:type="paragraph" w:customStyle="1" w:styleId="SumrioTtulo">
    <w:name w:val="Sumário (Título)"/>
    <w:basedOn w:val="Normal"/>
    <w:next w:val="Pargrafo"/>
    <w:rsid w:val="006476D9"/>
    <w:pPr>
      <w:spacing w:line="360" w:lineRule="auto"/>
      <w:jc w:val="both"/>
    </w:pPr>
    <w:rPr>
      <w:rFonts w:ascii="Arial" w:hAnsi="Arial"/>
      <w:b/>
      <w:bCs/>
      <w:color w:val="008ED0"/>
      <w:sz w:val="28"/>
      <w:szCs w:val="32"/>
    </w:rPr>
  </w:style>
  <w:style w:type="character" w:styleId="Refdenotaderodap">
    <w:name w:val="footnote reference"/>
    <w:basedOn w:val="Fontepargpadro"/>
    <w:rsid w:val="006476D9"/>
  </w:style>
  <w:style w:type="character" w:styleId="Refdenotadefim">
    <w:name w:val="endnote reference"/>
    <w:rsid w:val="006476D9"/>
    <w:rPr>
      <w:rFonts w:ascii="Arial" w:hAnsi="Arial"/>
      <w:b/>
      <w:i/>
      <w:sz w:val="12"/>
      <w:vertAlign w:val="superscript"/>
    </w:rPr>
  </w:style>
  <w:style w:type="character" w:customStyle="1" w:styleId="Hyperlink1">
    <w:name w:val="Hyperlink1"/>
    <w:rsid w:val="006476D9"/>
    <w:rPr>
      <w:rFonts w:ascii="Arial" w:hAnsi="Arial"/>
      <w:color w:val="003D7D"/>
      <w:sz w:val="22"/>
      <w:u w:val="single"/>
    </w:rPr>
  </w:style>
  <w:style w:type="paragraph" w:styleId="Textodenotaderodap">
    <w:name w:val="footnote text"/>
    <w:basedOn w:val="Normal"/>
    <w:link w:val="TextodenotaderodapChar"/>
    <w:rsid w:val="006476D9"/>
    <w:pPr>
      <w:jc w:val="both"/>
    </w:pPr>
    <w:rPr>
      <w:rFonts w:ascii="Arial" w:hAnsi="Arial"/>
      <w:i/>
      <w:sz w:val="16"/>
      <w:szCs w:val="16"/>
    </w:rPr>
  </w:style>
  <w:style w:type="character" w:customStyle="1" w:styleId="TextodenotaderodapChar">
    <w:name w:val="Texto de nota de rodapé Char"/>
    <w:link w:val="Textodenotaderodap"/>
    <w:locked/>
    <w:rsid w:val="006476D9"/>
    <w:rPr>
      <w:rFonts w:ascii="Arial" w:hAnsi="Arial"/>
      <w:i/>
      <w:sz w:val="16"/>
      <w:szCs w:val="16"/>
      <w:lang w:val="pt-BR" w:eastAsia="pt-BR" w:bidi="ar-SA"/>
    </w:rPr>
  </w:style>
  <w:style w:type="paragraph" w:customStyle="1" w:styleId="ColagemdeFiguras">
    <w:name w:val="Colagem de Figuras"/>
    <w:basedOn w:val="Pargrafo"/>
    <w:rsid w:val="006476D9"/>
    <w:pPr>
      <w:spacing w:after="0" w:line="360" w:lineRule="auto"/>
      <w:jc w:val="center"/>
    </w:pPr>
    <w:rPr>
      <w:rFonts w:ascii="Arial" w:hAnsi="Arial"/>
      <w:sz w:val="22"/>
      <w:szCs w:val="20"/>
    </w:rPr>
  </w:style>
  <w:style w:type="paragraph" w:customStyle="1" w:styleId="NotadeRoda">
    <w:name w:val="Nota de Rodaé"/>
    <w:basedOn w:val="Pargrafo"/>
    <w:link w:val="NotadeRodaChar"/>
    <w:rsid w:val="006476D9"/>
    <w:pPr>
      <w:spacing w:after="0" w:line="240" w:lineRule="auto"/>
    </w:pPr>
    <w:rPr>
      <w:rFonts w:ascii="Arial" w:hAnsi="Arial"/>
      <w:i/>
      <w:sz w:val="16"/>
      <w:szCs w:val="16"/>
    </w:rPr>
  </w:style>
  <w:style w:type="character" w:customStyle="1" w:styleId="NotadeRodaChar">
    <w:name w:val="Nota de Rodaé Char"/>
    <w:link w:val="NotadeRoda"/>
    <w:locked/>
    <w:rsid w:val="006476D9"/>
    <w:rPr>
      <w:rFonts w:ascii="Arial" w:hAnsi="Arial"/>
      <w:i/>
      <w:sz w:val="16"/>
      <w:szCs w:val="16"/>
      <w:lang w:val="pt-BR" w:eastAsia="pt-BR" w:bidi="ar-SA"/>
    </w:rPr>
  </w:style>
  <w:style w:type="paragraph" w:customStyle="1" w:styleId="ESTILOTTULO">
    <w:name w:val="ESTILO TÍTULO"/>
    <w:basedOn w:val="TTULOLETRASMAUSCULAS"/>
    <w:rsid w:val="006476D9"/>
    <w:rPr>
      <w:color w:val="003D7D"/>
      <w:sz w:val="28"/>
    </w:rPr>
  </w:style>
  <w:style w:type="paragraph" w:customStyle="1" w:styleId="ESTILOTTULOForadoSumrio">
    <w:name w:val="ESTILO TÍTULO (Fora do Sumário)"/>
    <w:basedOn w:val="ESTILOTTULO"/>
    <w:rsid w:val="006476D9"/>
    <w:rPr>
      <w:szCs w:val="28"/>
    </w:rPr>
  </w:style>
  <w:style w:type="character" w:styleId="Refdecomentrio">
    <w:name w:val="annotation reference"/>
    <w:rsid w:val="006476D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476D9"/>
    <w:rPr>
      <w:rFonts w:ascii="Arial" w:hAnsi="Arial"/>
    </w:rPr>
  </w:style>
  <w:style w:type="character" w:customStyle="1" w:styleId="TextodecomentrioChar">
    <w:name w:val="Texto de comentário Char"/>
    <w:link w:val="Textodecomentrio"/>
    <w:locked/>
    <w:rsid w:val="006476D9"/>
    <w:rPr>
      <w:rFonts w:ascii="Arial" w:hAnsi="Arial"/>
      <w:lang w:val="pt-BR" w:eastAsia="pt-BR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6476D9"/>
    <w:rPr>
      <w:b/>
      <w:bCs/>
    </w:rPr>
  </w:style>
  <w:style w:type="character" w:customStyle="1" w:styleId="AssuntodocomentrioChar">
    <w:name w:val="Assunto do comentário Char"/>
    <w:link w:val="Assuntodocomentrio"/>
    <w:semiHidden/>
    <w:locked/>
    <w:rsid w:val="006476D9"/>
    <w:rPr>
      <w:rFonts w:ascii="Arial" w:hAnsi="Arial"/>
      <w:b/>
      <w:bCs/>
      <w:lang w:val="pt-BR" w:eastAsia="pt-BR" w:bidi="ar-SA"/>
    </w:rPr>
  </w:style>
  <w:style w:type="paragraph" w:styleId="Sumrio1">
    <w:name w:val="toc 1"/>
    <w:basedOn w:val="Normal"/>
    <w:next w:val="Normal"/>
    <w:autoRedefine/>
    <w:rsid w:val="006476D9"/>
    <w:pPr>
      <w:spacing w:after="100" w:line="360" w:lineRule="auto"/>
    </w:pPr>
    <w:rPr>
      <w:rFonts w:ascii="Arial" w:hAnsi="Arial"/>
      <w:sz w:val="22"/>
      <w:szCs w:val="24"/>
    </w:rPr>
  </w:style>
  <w:style w:type="paragraph" w:customStyle="1" w:styleId="Inciso">
    <w:name w:val="Inciso"/>
    <w:basedOn w:val="Normal"/>
    <w:rsid w:val="006476D9"/>
    <w:pPr>
      <w:spacing w:beforeLines="50" w:afterLines="50" w:line="360" w:lineRule="auto"/>
      <w:jc w:val="both"/>
    </w:pPr>
    <w:rPr>
      <w:rFonts w:ascii="Arial" w:hAnsi="Arial" w:cs="Arial"/>
      <w:sz w:val="24"/>
      <w:szCs w:val="18"/>
    </w:rPr>
  </w:style>
  <w:style w:type="paragraph" w:customStyle="1" w:styleId="ListaColorida-nfase11">
    <w:name w:val="Lista Colorida - Ênfase 11"/>
    <w:basedOn w:val="Normal"/>
    <w:rsid w:val="006476D9"/>
    <w:pPr>
      <w:spacing w:line="360" w:lineRule="auto"/>
      <w:ind w:left="720"/>
      <w:contextualSpacing/>
    </w:pPr>
    <w:rPr>
      <w:rFonts w:ascii="Arial" w:hAnsi="Arial"/>
      <w:sz w:val="22"/>
      <w:szCs w:val="24"/>
    </w:rPr>
  </w:style>
  <w:style w:type="paragraph" w:customStyle="1" w:styleId="Padro">
    <w:name w:val="Padrão"/>
    <w:rsid w:val="006476D9"/>
    <w:pPr>
      <w:tabs>
        <w:tab w:val="left" w:pos="567"/>
      </w:tabs>
      <w:suppressAutoHyphens/>
      <w:spacing w:line="360" w:lineRule="auto"/>
    </w:pPr>
    <w:rPr>
      <w:rFonts w:ascii="Arial" w:hAnsi="Arial"/>
      <w:sz w:val="22"/>
      <w:szCs w:val="24"/>
    </w:rPr>
  </w:style>
  <w:style w:type="paragraph" w:customStyle="1" w:styleId="comconteudo">
    <w:name w:val="comconteudo"/>
    <w:basedOn w:val="Normal"/>
    <w:rsid w:val="006476D9"/>
    <w:pPr>
      <w:spacing w:before="100" w:beforeAutospacing="1" w:after="100" w:afterAutospacing="1"/>
    </w:pPr>
    <w:rPr>
      <w:sz w:val="24"/>
      <w:szCs w:val="24"/>
    </w:rPr>
  </w:style>
  <w:style w:type="paragraph" w:customStyle="1" w:styleId="list0020paragraph">
    <w:name w:val="list_0020paragraph"/>
    <w:basedOn w:val="Normal"/>
    <w:rsid w:val="006476D9"/>
    <w:pPr>
      <w:spacing w:before="100" w:beforeAutospacing="1" w:after="100" w:afterAutospacing="1"/>
    </w:pPr>
    <w:rPr>
      <w:sz w:val="24"/>
      <w:szCs w:val="24"/>
    </w:rPr>
  </w:style>
  <w:style w:type="character" w:customStyle="1" w:styleId="list0020paragraphchar">
    <w:name w:val="list_0020paragraph__char"/>
    <w:rsid w:val="006476D9"/>
    <w:rPr>
      <w:rFonts w:cs="Times New Roman"/>
    </w:rPr>
  </w:style>
  <w:style w:type="paragraph" w:customStyle="1" w:styleId="Pa5">
    <w:name w:val="Pa5"/>
    <w:basedOn w:val="Normal"/>
    <w:next w:val="Normal"/>
    <w:rsid w:val="006476D9"/>
    <w:pPr>
      <w:autoSpaceDE w:val="0"/>
      <w:autoSpaceDN w:val="0"/>
      <w:adjustRightInd w:val="0"/>
      <w:spacing w:line="221" w:lineRule="atLeast"/>
    </w:pPr>
    <w:rPr>
      <w:sz w:val="24"/>
      <w:szCs w:val="24"/>
      <w:lang w:eastAsia="en-US"/>
    </w:rPr>
  </w:style>
  <w:style w:type="character" w:customStyle="1" w:styleId="A1">
    <w:name w:val="A1"/>
    <w:rsid w:val="006476D9"/>
    <w:rPr>
      <w:color w:val="000000"/>
      <w:sz w:val="16"/>
    </w:rPr>
  </w:style>
  <w:style w:type="paragraph" w:customStyle="1" w:styleId="Reviso1">
    <w:name w:val="Revisão1"/>
    <w:hidden/>
    <w:semiHidden/>
    <w:rsid w:val="006476D9"/>
    <w:rPr>
      <w:rFonts w:ascii="Arial" w:hAnsi="Arial"/>
      <w:sz w:val="22"/>
      <w:szCs w:val="24"/>
    </w:rPr>
  </w:style>
  <w:style w:type="paragraph" w:customStyle="1" w:styleId="m-5684657399047830581gmail-marcadorsmbolonvel1">
    <w:name w:val="m_-5684657399047830581gmail-marcadorsmbolonvel1"/>
    <w:basedOn w:val="Normal"/>
    <w:rsid w:val="006476D9"/>
    <w:pPr>
      <w:spacing w:before="100" w:beforeAutospacing="1" w:after="100" w:afterAutospacing="1"/>
    </w:pPr>
    <w:rPr>
      <w:sz w:val="24"/>
      <w:szCs w:val="24"/>
    </w:rPr>
  </w:style>
  <w:style w:type="paragraph" w:customStyle="1" w:styleId="parag2">
    <w:name w:val="parag2"/>
    <w:basedOn w:val="Normal"/>
    <w:rsid w:val="006476D9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1">
    <w:name w:val="Normal (Web)1"/>
    <w:rsid w:val="006476D9"/>
    <w:pPr>
      <w:spacing w:before="100" w:after="100"/>
    </w:pPr>
    <w:rPr>
      <w:color w:val="000000"/>
      <w:sz w:val="24"/>
      <w:szCs w:val="24"/>
      <w:lang w:eastAsia="es-ES"/>
    </w:rPr>
  </w:style>
  <w:style w:type="paragraph" w:customStyle="1" w:styleId="p1">
    <w:name w:val="p1"/>
    <w:basedOn w:val="Normal"/>
    <w:rsid w:val="006476D9"/>
    <w:rPr>
      <w:rFonts w:ascii="Helvetica" w:hAnsi="Helvetica"/>
      <w:color w:val="757575"/>
      <w:sz w:val="24"/>
      <w:szCs w:val="24"/>
      <w:lang w:val="en-US" w:eastAsia="en-US"/>
    </w:rPr>
  </w:style>
  <w:style w:type="character" w:customStyle="1" w:styleId="s1">
    <w:name w:val="s1"/>
    <w:rsid w:val="006476D9"/>
    <w:rPr>
      <w:rFonts w:ascii="Helvetica" w:hAnsi="Helvetica" w:cs="Times New Roman"/>
      <w:b/>
      <w:bCs/>
      <w:sz w:val="32"/>
      <w:szCs w:val="32"/>
    </w:rPr>
  </w:style>
  <w:style w:type="character" w:customStyle="1" w:styleId="s2">
    <w:name w:val="s2"/>
    <w:rsid w:val="006476D9"/>
    <w:rPr>
      <w:rFonts w:ascii="Helvetica" w:hAnsi="Helvetica" w:cs="Times New Roman"/>
      <w:sz w:val="32"/>
      <w:szCs w:val="32"/>
    </w:rPr>
  </w:style>
  <w:style w:type="character" w:customStyle="1" w:styleId="m-6061179427335626349gmailmsg">
    <w:name w:val="m_-6061179427335626349gmail_msg"/>
    <w:rsid w:val="006476D9"/>
    <w:rPr>
      <w:rFonts w:cs="Times New Roman"/>
    </w:rPr>
  </w:style>
  <w:style w:type="paragraph" w:customStyle="1" w:styleId="Ttulo10">
    <w:name w:val="Título1"/>
    <w:basedOn w:val="Normal"/>
    <w:next w:val="Normal"/>
    <w:rsid w:val="006476D9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locked/>
    <w:rsid w:val="006476D9"/>
    <w:rPr>
      <w:rFonts w:ascii="Cambria" w:hAnsi="Cambria"/>
      <w:spacing w:val="-10"/>
      <w:kern w:val="28"/>
      <w:sz w:val="56"/>
      <w:szCs w:val="56"/>
      <w:lang w:bidi="ar-SA"/>
    </w:rPr>
  </w:style>
  <w:style w:type="paragraph" w:customStyle="1" w:styleId="paragraph">
    <w:name w:val="paragraph"/>
    <w:basedOn w:val="Normal"/>
    <w:rsid w:val="006476D9"/>
    <w:rPr>
      <w:sz w:val="24"/>
      <w:szCs w:val="24"/>
    </w:rPr>
  </w:style>
  <w:style w:type="character" w:customStyle="1" w:styleId="findhit">
    <w:name w:val="findhit"/>
    <w:rsid w:val="006476D9"/>
    <w:rPr>
      <w:rFonts w:cs="Times New Roman"/>
      <w:shd w:val="clear" w:color="auto" w:fill="FFEE80"/>
    </w:rPr>
  </w:style>
  <w:style w:type="character" w:customStyle="1" w:styleId="normaltextrun">
    <w:name w:val="normaltextrun"/>
    <w:rsid w:val="006476D9"/>
    <w:rPr>
      <w:rFonts w:cs="Times New Roman"/>
    </w:rPr>
  </w:style>
  <w:style w:type="character" w:customStyle="1" w:styleId="eop">
    <w:name w:val="eop"/>
    <w:rsid w:val="006476D9"/>
    <w:rPr>
      <w:rFonts w:cs="Times New Roman"/>
    </w:rPr>
  </w:style>
  <w:style w:type="character" w:customStyle="1" w:styleId="highlight">
    <w:name w:val="highlight"/>
    <w:rsid w:val="006476D9"/>
    <w:rPr>
      <w:rFonts w:cs="Times New Roman"/>
    </w:rPr>
  </w:style>
  <w:style w:type="paragraph" w:customStyle="1" w:styleId="Default">
    <w:name w:val="Default"/>
    <w:rsid w:val="006476D9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m786532831819586102gmail-msoins">
    <w:name w:val="m_786532831819586102gmail-msoins"/>
    <w:rsid w:val="006476D9"/>
    <w:rPr>
      <w:rFonts w:cs="Times New Roman"/>
    </w:rPr>
  </w:style>
  <w:style w:type="paragraph" w:customStyle="1" w:styleId="Standard">
    <w:name w:val="Standard"/>
    <w:rsid w:val="006476D9"/>
    <w:pPr>
      <w:suppressAutoHyphens/>
      <w:autoSpaceDN w:val="0"/>
      <w:textAlignment w:val="baseline"/>
    </w:pPr>
    <w:rPr>
      <w:rFonts w:eastAsia="Batang"/>
      <w:color w:val="00000A"/>
      <w:kern w:val="3"/>
      <w:lang w:eastAsia="ar-SA"/>
    </w:rPr>
  </w:style>
  <w:style w:type="paragraph" w:customStyle="1" w:styleId="RelTexto-anexo">
    <w:name w:val="Rel Texto-anexo"/>
    <w:basedOn w:val="Normal"/>
    <w:rsid w:val="006476D9"/>
    <w:pPr>
      <w:suppressAutoHyphens/>
      <w:autoSpaceDN w:val="0"/>
      <w:spacing w:after="120" w:line="280" w:lineRule="exact"/>
      <w:ind w:firstLine="720"/>
      <w:jc w:val="both"/>
      <w:textAlignment w:val="baseline"/>
    </w:pPr>
    <w:rPr>
      <w:rFonts w:ascii="Arial" w:hAnsi="Arial" w:cs="Arial"/>
      <w:color w:val="00000A"/>
      <w:kern w:val="3"/>
      <w:sz w:val="22"/>
      <w:lang w:eastAsia="ar-SA"/>
    </w:rPr>
  </w:style>
  <w:style w:type="paragraph" w:customStyle="1" w:styleId="Textbodyindent">
    <w:name w:val="Text body indent"/>
    <w:basedOn w:val="Standard"/>
    <w:rsid w:val="006476D9"/>
    <w:pPr>
      <w:spacing w:after="120"/>
      <w:ind w:left="283"/>
    </w:pPr>
  </w:style>
  <w:style w:type="paragraph" w:customStyle="1" w:styleId="Textbody">
    <w:name w:val="Text body"/>
    <w:basedOn w:val="Standard"/>
    <w:rsid w:val="006476D9"/>
    <w:pPr>
      <w:spacing w:after="120"/>
      <w:jc w:val="center"/>
    </w:pPr>
    <w:rPr>
      <w:rFonts w:ascii="Arial" w:hAnsi="Arial" w:cs="Arial"/>
      <w:b/>
      <w:i/>
    </w:rPr>
  </w:style>
  <w:style w:type="paragraph" w:customStyle="1" w:styleId="TtuloNvel1-MarcadorCaixa">
    <w:name w:val="Título Nível 1 - Marcador (Caixa)"/>
    <w:basedOn w:val="Normal"/>
    <w:next w:val="Pargrafo"/>
    <w:rsid w:val="006476D9"/>
    <w:pPr>
      <w:shd w:val="clear" w:color="auto" w:fill="509F25"/>
      <w:tabs>
        <w:tab w:val="left" w:pos="567"/>
      </w:tabs>
      <w:spacing w:line="360" w:lineRule="auto"/>
      <w:jc w:val="both"/>
    </w:pPr>
    <w:rPr>
      <w:rFonts w:ascii="Arial" w:hAnsi="Arial"/>
      <w:b/>
      <w:bCs/>
      <w:caps/>
      <w:color w:val="FFFFFF"/>
      <w:sz w:val="28"/>
    </w:rPr>
  </w:style>
  <w:style w:type="character" w:styleId="Hyperlink">
    <w:name w:val="Hyperlink"/>
    <w:uiPriority w:val="99"/>
    <w:rsid w:val="006476D9"/>
    <w:rPr>
      <w:rFonts w:cs="Times New Roman"/>
      <w:color w:val="0000FF"/>
      <w:u w:val="single"/>
    </w:rPr>
  </w:style>
  <w:style w:type="character" w:customStyle="1" w:styleId="TtuloChar1">
    <w:name w:val="Título Char1"/>
    <w:rsid w:val="006476D9"/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Nenhum">
    <w:name w:val="Nenhum"/>
    <w:rsid w:val="00624EF0"/>
  </w:style>
  <w:style w:type="paragraph" w:styleId="PargrafodaLista">
    <w:name w:val="List Paragraph"/>
    <w:basedOn w:val="Normal"/>
    <w:qFormat/>
    <w:rsid w:val="006C5E62"/>
    <w:pPr>
      <w:ind w:left="720"/>
      <w:contextualSpacing/>
    </w:pPr>
  </w:style>
  <w:style w:type="table" w:styleId="Tabelacomgrade">
    <w:name w:val="Table Grid"/>
    <w:basedOn w:val="Tabelanormal"/>
    <w:rsid w:val="0065195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364A26"/>
    <w:pPr>
      <w:ind w:left="4248"/>
      <w:jc w:val="both"/>
    </w:pPr>
    <w:rPr>
      <w:rFonts w:ascii="Tahoma" w:hAnsi="Tahoma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364A26"/>
    <w:rPr>
      <w:rFonts w:ascii="Tahoma" w:hAnsi="Tahoma"/>
      <w:sz w:val="22"/>
    </w:rPr>
  </w:style>
  <w:style w:type="paragraph" w:customStyle="1" w:styleId="WW-BodyText2">
    <w:name w:val="WW-Body Text 2"/>
    <w:basedOn w:val="Normal"/>
    <w:rsid w:val="00364A26"/>
    <w:pPr>
      <w:suppressAutoHyphens/>
      <w:ind w:firstLine="1416"/>
      <w:jc w:val="both"/>
    </w:pPr>
    <w:rPr>
      <w:rFonts w:ascii="Arial" w:hAnsi="Arial"/>
    </w:rPr>
  </w:style>
  <w:style w:type="paragraph" w:styleId="Corpodetexto3">
    <w:name w:val="Body Text 3"/>
    <w:basedOn w:val="Normal"/>
    <w:link w:val="Corpodetexto3Char"/>
    <w:rsid w:val="00364A2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64A26"/>
    <w:rPr>
      <w:sz w:val="16"/>
      <w:szCs w:val="16"/>
    </w:rPr>
  </w:style>
  <w:style w:type="paragraph" w:customStyle="1" w:styleId="Recuodecorpodetexto31">
    <w:name w:val="Recuo de corpo de texto 31"/>
    <w:basedOn w:val="Normal"/>
    <w:rsid w:val="00364A26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character" w:customStyle="1" w:styleId="CharChar">
    <w:name w:val="Char Char"/>
    <w:semiHidden/>
    <w:rsid w:val="00364A26"/>
    <w:rPr>
      <w:sz w:val="32"/>
      <w:szCs w:val="32"/>
      <w:lang w:val="pt-BR" w:eastAsia="pt-BR" w:bidi="ar-SA"/>
    </w:rPr>
  </w:style>
  <w:style w:type="paragraph" w:customStyle="1" w:styleId="PargrafodaLista2">
    <w:name w:val="Parágrafo da Lista2"/>
    <w:basedOn w:val="Normal"/>
    <w:rsid w:val="00364A2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harChar2">
    <w:name w:val="Char Char2"/>
    <w:rsid w:val="00364A26"/>
    <w:rPr>
      <w:rFonts w:ascii="Tahoma" w:hAnsi="Tahoma"/>
      <w:sz w:val="22"/>
      <w:lang w:val="pt-BR" w:eastAsia="pt-BR" w:bidi="ar-SA"/>
    </w:rPr>
  </w:style>
  <w:style w:type="character" w:customStyle="1" w:styleId="CharChar3">
    <w:name w:val="Char Char3"/>
    <w:rsid w:val="00364A26"/>
    <w:rPr>
      <w:rFonts w:ascii="Tahoma" w:hAnsi="Tahoma"/>
      <w:sz w:val="22"/>
      <w:lang w:val="pt-BR" w:eastAsia="pt-BR" w:bidi="ar-SA"/>
    </w:rPr>
  </w:style>
  <w:style w:type="paragraph" w:styleId="Textoembloco">
    <w:name w:val="Block Text"/>
    <w:basedOn w:val="Normal"/>
    <w:semiHidden/>
    <w:rsid w:val="00364A26"/>
    <w:pPr>
      <w:ind w:left="5103" w:right="-567"/>
      <w:jc w:val="both"/>
    </w:pPr>
    <w:rPr>
      <w:sz w:val="24"/>
    </w:rPr>
  </w:style>
  <w:style w:type="character" w:styleId="Forte">
    <w:name w:val="Strong"/>
    <w:qFormat/>
    <w:rsid w:val="00364A26"/>
    <w:rPr>
      <w:b/>
      <w:bCs/>
    </w:rPr>
  </w:style>
  <w:style w:type="paragraph" w:styleId="Subttulo">
    <w:name w:val="Subtitle"/>
    <w:basedOn w:val="Normal"/>
    <w:next w:val="Normal"/>
    <w:link w:val="SubttuloChar"/>
    <w:rsid w:val="000B7529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364A26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SemEspaamento1">
    <w:name w:val="Sem Espaçamento1"/>
    <w:rsid w:val="00364A26"/>
    <w:rPr>
      <w:rFonts w:ascii="Calibri" w:eastAsia="Calibri" w:hAnsi="Calibri"/>
      <w:sz w:val="22"/>
      <w:szCs w:val="22"/>
      <w:lang w:eastAsia="en-US"/>
    </w:rPr>
  </w:style>
  <w:style w:type="paragraph" w:customStyle="1" w:styleId="WW-Ttulo">
    <w:name w:val="WW-Título"/>
    <w:basedOn w:val="Normal"/>
    <w:next w:val="Subttulo"/>
    <w:rsid w:val="00364A26"/>
    <w:pPr>
      <w:suppressAutoHyphens/>
      <w:jc w:val="center"/>
    </w:pPr>
    <w:rPr>
      <w:rFonts w:ascii="Tahoma" w:hAnsi="Tahoma" w:cs="Wingdings"/>
      <w:b/>
      <w:sz w:val="22"/>
      <w:u w:val="single"/>
    </w:rPr>
  </w:style>
  <w:style w:type="paragraph" w:customStyle="1" w:styleId="xl63">
    <w:name w:val="xl63"/>
    <w:basedOn w:val="Normal"/>
    <w:rsid w:val="00364A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364A2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364A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364A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364A2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364A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364A2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364A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364A2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364A2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364A2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364A2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364A2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364A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364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364A2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364A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364A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364A2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364A2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364A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364A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364A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364A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364A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rsid w:val="00364A26"/>
  </w:style>
  <w:style w:type="paragraph" w:customStyle="1" w:styleId="t00edtulo00201">
    <w:name w:val="t_00edtulo_00201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rsid w:val="00364A26"/>
  </w:style>
  <w:style w:type="paragraph" w:customStyle="1" w:styleId="recuo0020de0020corpo0020de0020texto00202">
    <w:name w:val="recuo_0020de_0020corpo_0020de_0020texto_00202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rsid w:val="00364A26"/>
  </w:style>
  <w:style w:type="character" w:customStyle="1" w:styleId="t00edtulo00203char">
    <w:name w:val="t_00edtulo_00203__char"/>
    <w:rsid w:val="00364A26"/>
  </w:style>
  <w:style w:type="character" w:customStyle="1" w:styleId="t00edtulo00202char">
    <w:name w:val="t_00edtulo_00202__char"/>
    <w:rsid w:val="00364A26"/>
  </w:style>
  <w:style w:type="paragraph" w:customStyle="1" w:styleId="t00edtulo00203">
    <w:name w:val="t_00edtulo_00203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rsid w:val="00364A26"/>
  </w:style>
  <w:style w:type="character" w:customStyle="1" w:styleId="t00edtulo00201charchar">
    <w:name w:val="t__00edtulo__00201____char__char"/>
    <w:rsid w:val="00364A26"/>
  </w:style>
  <w:style w:type="paragraph" w:customStyle="1" w:styleId="t00edtulo00202">
    <w:name w:val="t__00edtulo__00202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rsid w:val="00364A26"/>
  </w:style>
  <w:style w:type="character" w:customStyle="1" w:styleId="CharChar6">
    <w:name w:val="Char Char6"/>
    <w:locked/>
    <w:rsid w:val="00364A26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styleId="HiperlinkVisitado">
    <w:name w:val="FollowedHyperlink"/>
    <w:uiPriority w:val="99"/>
    <w:unhideWhenUsed/>
    <w:rsid w:val="00364A26"/>
    <w:rPr>
      <w:color w:val="800080"/>
      <w:u w:val="single"/>
    </w:rPr>
  </w:style>
  <w:style w:type="paragraph" w:customStyle="1" w:styleId="xl69">
    <w:name w:val="xl69"/>
    <w:basedOn w:val="Normal"/>
    <w:rsid w:val="00364A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"/>
    <w:rsid w:val="00364A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Normal"/>
    <w:rsid w:val="00364A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Normal"/>
    <w:rsid w:val="00364A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Normal"/>
    <w:rsid w:val="00364A26"/>
    <w:pPr>
      <w:spacing w:before="100" w:beforeAutospacing="1" w:after="100" w:afterAutospacing="1"/>
    </w:pPr>
    <w:rPr>
      <w:sz w:val="24"/>
      <w:szCs w:val="24"/>
    </w:rPr>
  </w:style>
  <w:style w:type="table" w:customStyle="1" w:styleId="a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0B75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0B7529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Marina Ribeiro Da Silva</cp:lastModifiedBy>
  <cp:revision>8</cp:revision>
  <cp:lastPrinted>2023-11-10T13:25:00Z</cp:lastPrinted>
  <dcterms:created xsi:type="dcterms:W3CDTF">2023-11-06T15:55:00Z</dcterms:created>
  <dcterms:modified xsi:type="dcterms:W3CDTF">2023-11-10T13:29:00Z</dcterms:modified>
</cp:coreProperties>
</file>