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F72BB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72BB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107/2023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141/2023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o Município a proceder à concessão do direito real de uso do imóvel público municipal descrito de Matrícula nº 150.047, registrada no Primeiro Cartório de Registro de Imóveis da Comarca de Araraquara, à Fundação de Amparo ao Esporte do Município de Araraquara, pelo prazo de 20 (vinte) anos.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24 de abril de 2023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>Carlão do J</w:t>
      </w:r>
      <w:r w:rsidR="00D420BB">
        <w:rPr>
          <w:rFonts w:ascii="Arial" w:eastAsia="Times New Roman" w:hAnsi="Arial" w:cs="Arial"/>
          <w:b/>
          <w:bCs/>
          <w:szCs w:val="24"/>
          <w:lang w:eastAsia="pt-BR"/>
        </w:rPr>
        <w:t>o</w:t>
      </w:r>
      <w:bookmarkStart w:id="0" w:name="_GoBack"/>
      <w:bookmarkEnd w:id="0"/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>ia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F3758">
        <w:rPr>
          <w:rFonts w:ascii="Arial" w:hAnsi="Arial" w:cs="Arial"/>
          <w:b/>
          <w:bCs/>
          <w:szCs w:val="24"/>
        </w:rPr>
        <w:t xml:space="preserve">Emanoel </w:t>
      </w:r>
      <w:r w:rsidR="00BF3758">
        <w:rPr>
          <w:rFonts w:ascii="Arial" w:hAnsi="Arial" w:cs="Arial"/>
          <w:b/>
          <w:bCs/>
          <w:szCs w:val="24"/>
        </w:rPr>
        <w:t>Sponton</w:t>
      </w:r>
    </w:p>
    <w:p w:rsidR="009C5FA0" w:rsidRPr="00A939CC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20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20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3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661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E3236E" w:rsidP="00E3236E">
    <w:pPr>
      <w:spacing w:line="240" w:lineRule="auto"/>
      <w:ind w:left="1418"/>
      <w:jc w:val="center"/>
      <w:rPr>
        <w:rFonts w:ascii="Arial" w:hAnsi="Arial"/>
        <w:b/>
        <w:szCs w:val="24"/>
      </w:rPr>
    </w:pPr>
    <w:r w:rsidRPr="00E3236E">
      <w:rPr>
        <w:rFonts w:ascii="Arial" w:hAnsi="Arial"/>
        <w:b/>
        <w:sz w:val="30"/>
        <w:szCs w:val="24"/>
      </w:rPr>
      <w:t xml:space="preserve">COMISSÃO DE DESENVOLVIMENTO, TECNOLOGIA, CIÊNCIA, MEIO AMBIENTE E PROTEÇÃO E DEFESA DOS </w:t>
    </w:r>
    <w:r w:rsidRPr="00E3236E">
      <w:rPr>
        <w:rFonts w:ascii="Arial" w:hAnsi="Arial"/>
        <w:b/>
        <w:sz w:val="30"/>
        <w:szCs w:val="24"/>
      </w:rPr>
      <w:t>ANIMAIS</w:t>
    </w:r>
  </w:p>
  <w:p w:rsidR="002F5765" w:rsidRPr="00A939CC">
    <w:pPr>
      <w:pStyle w:val="Head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31E98"/>
    <w:rsid w:val="00B355C2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D48C-0C1F-4E13-B85B-29631BF6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33</cp:revision>
  <cp:lastPrinted>2018-06-08T17:01:00Z</cp:lastPrinted>
  <dcterms:created xsi:type="dcterms:W3CDTF">2019-01-29T18:08:00Z</dcterms:created>
  <dcterms:modified xsi:type="dcterms:W3CDTF">2023-01-26T17:57:00Z</dcterms:modified>
</cp:coreProperties>
</file>