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F13DF3" w:rsidP="00225217">
      <w:pPr>
        <w:pStyle w:val="AQAEMENTA"/>
        <w:contextualSpacing/>
      </w:pPr>
      <w:r>
        <w:t>Requer a antecipação da 31ª Sessão Ordinária para o dia 17 de agosto de 2021, com início às 16 horas.</w:t>
      </w:r>
      <w:bookmarkStart w:id="0" w:name="_GoBack"/>
      <w:bookmarkEnd w:id="0"/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86BF8" w:rsidRDefault="00F13DF3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Requeremos, nos termos do § 2º do art. 142 do Regimento Interno, a antecipação da 31ª Sessão Ordinária – inicialmente agendada para o dia 24 de agosto de 2021 – para o dia 17 de agosto de 2021, com início às 16 horas.</w:t>
      </w:r>
    </w:p>
    <w:p w:rsidR="00F13DF3" w:rsidRDefault="00F13DF3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O pedido justifica-se pelo fato de o expediente desta Casa de Leis estar suspenso no dia 24 de agosto de 2021, por se tratar do Dia da Câmara Municipal.</w:t>
      </w:r>
    </w:p>
    <w:p w:rsidR="00F13DF3" w:rsidRDefault="00F13DF3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Finalmente, cumpre salientar que o presente requerimento não afeta a realização da 30ª Sessão Ordinária na data e horário regimentalmente previstos, qual seja, às 15 horas do dia 17 de agosto de 2021.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A7" w:rsidRDefault="000F15A7">
      <w:r>
        <w:separator/>
      </w:r>
    </w:p>
  </w:endnote>
  <w:endnote w:type="continuationSeparator" w:id="0">
    <w:p w:rsidR="000F15A7" w:rsidRDefault="000F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A7" w:rsidRDefault="000F15A7">
      <w:r>
        <w:separator/>
      </w:r>
    </w:p>
  </w:footnote>
  <w:footnote w:type="continuationSeparator" w:id="0">
    <w:p w:rsidR="000F15A7" w:rsidRDefault="000F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15A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15A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F15A7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407"/>
    <w:rsid w:val="00B35AEC"/>
    <w:rsid w:val="00B41CD7"/>
    <w:rsid w:val="00B445A2"/>
    <w:rsid w:val="00B50709"/>
    <w:rsid w:val="00B535A5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3DF3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136</cp:revision>
  <cp:lastPrinted>2018-06-26T22:41:00Z</cp:lastPrinted>
  <dcterms:created xsi:type="dcterms:W3CDTF">2021-01-08T12:17:00Z</dcterms:created>
  <dcterms:modified xsi:type="dcterms:W3CDTF">2021-08-11T19:21:00Z</dcterms:modified>
</cp:coreProperties>
</file>