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7E6EE7" w:rsidTr="00A95ADE">
        <w:tc>
          <w:tcPr>
            <w:tcW w:w="2430" w:type="dxa"/>
            <w:shd w:val="clear" w:color="auto" w:fill="auto"/>
          </w:tcPr>
          <w:p w:rsidR="00136F9D" w:rsidRPr="00136F9D" w:rsidRDefault="00AB2C3E"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AB2C3E"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225</w:t>
            </w:r>
          </w:p>
        </w:tc>
        <w:tc>
          <w:tcPr>
            <w:tcW w:w="1103" w:type="dxa"/>
            <w:shd w:val="clear" w:color="auto" w:fill="auto"/>
          </w:tcPr>
          <w:p w:rsidR="00136F9D" w:rsidRPr="00136F9D" w:rsidRDefault="00AB2C3E" w:rsidP="009C49EF">
            <w:pPr>
              <w:tabs>
                <w:tab w:val="left" w:pos="600"/>
              </w:tabs>
              <w:autoSpaceDE w:val="0"/>
              <w:autoSpaceDN w:val="0"/>
              <w:spacing w:line="240" w:lineRule="auto"/>
              <w:jc w:val="center"/>
              <w:rPr>
                <w:rFonts w:eastAsia="Times New Roman" w:cs="Times New Roman"/>
                <w:sz w:val="32"/>
                <w:szCs w:val="32"/>
                <w:u w:val="words"/>
                <w:lang w:eastAsia="pt-BR"/>
              </w:rPr>
            </w:pPr>
            <w:r>
              <w:rPr>
                <w:rFonts w:eastAsia="Times New Roman" w:cs="Times New Roman"/>
                <w:b/>
                <w:bCs/>
                <w:sz w:val="32"/>
                <w:szCs w:val="32"/>
                <w:lang w:eastAsia="pt-BR"/>
              </w:rPr>
              <w:t>/20</w:t>
            </w:r>
            <w:r w:rsidR="009C49EF">
              <w:rPr>
                <w:rFonts w:eastAsia="Times New Roman" w:cs="Times New Roman"/>
                <w:b/>
                <w:bCs/>
                <w:sz w:val="32"/>
                <w:szCs w:val="32"/>
                <w:lang w:eastAsia="pt-BR"/>
              </w:rPr>
              <w:t>21</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AB2C3E"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Processo nº 261/2021</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AB2C3E"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Projeto de Lei nº 201/2021</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AB2C3E"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sidRPr="00136F9D">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AB2C3E"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sidRPr="00136F9D">
        <w:rPr>
          <w:rFonts w:ascii="Arial" w:eastAsia="Times New Roman" w:hAnsi="Arial" w:cs="Arial"/>
          <w:szCs w:val="24"/>
          <w:lang w:eastAsia="pt-BR"/>
        </w:rPr>
        <w:t xml:space="preserve">Autoriza a abertura de um crédito adicional suplementar, no valor de R$ 216.000,00 (duzentos e dezesseis mil reais), para </w:t>
      </w:r>
      <w:r w:rsidRPr="00136F9D">
        <w:rPr>
          <w:rFonts w:ascii="Arial" w:eastAsia="Times New Roman" w:hAnsi="Arial" w:cs="Arial"/>
          <w:szCs w:val="24"/>
          <w:lang w:eastAsia="pt-BR"/>
        </w:rPr>
        <w:t>abertura de processo licitatório para contratação de empresa especializada prestação de serviços de telefonia móvel,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AB2C3E"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AB2C3E"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 xml:space="preserve">Os </w:t>
      </w:r>
      <w:r w:rsidRPr="00F52668">
        <w:rPr>
          <w:rFonts w:ascii="Arial" w:eastAsia="Times New Roman" w:hAnsi="Arial" w:cs="Arial"/>
          <w:szCs w:val="24"/>
          <w:lang w:eastAsia="pt-BR"/>
        </w:rPr>
        <w:t>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AB2C3E"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w:t>
      </w:r>
      <w:r w:rsidRPr="00F52668">
        <w:rPr>
          <w:rFonts w:ascii="Arial" w:eastAsia="Times New Roman" w:hAnsi="Arial" w:cs="Arial"/>
          <w:szCs w:val="24"/>
          <w:lang w:eastAsia="pt-BR"/>
        </w:rPr>
        <w:t xml:space="preserve">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AB2C3E"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AB2C3E"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 xml:space="preserve">À Comissão de </w:t>
      </w:r>
      <w:r w:rsidR="003B7AFA">
        <w:rPr>
          <w:rFonts w:ascii="Arial" w:eastAsia="Times New Roman" w:hAnsi="Arial" w:cs="Arial"/>
          <w:szCs w:val="24"/>
          <w:lang w:eastAsia="pt-BR"/>
        </w:rPr>
        <w:t xml:space="preserve">Obras, Segurança, Serviços e Bens Públicos </w:t>
      </w:r>
      <w:r w:rsidRPr="00F52668">
        <w:rPr>
          <w:rFonts w:ascii="Arial" w:eastAsia="Times New Roman" w:hAnsi="Arial" w:cs="Arial"/>
          <w:szCs w:val="24"/>
          <w:lang w:eastAsia="pt-BR"/>
        </w:rPr>
        <w:t>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AB2C3E"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bookmarkStart w:id="0" w:name="_GoBack"/>
      <w:bookmarkEnd w:id="0"/>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AB2C3E"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F7165C">
        <w:rPr>
          <w:rFonts w:ascii="Arial" w:eastAsia="Times New Roman" w:hAnsi="Arial" w:cs="Arial"/>
          <w:bCs/>
          <w:szCs w:val="24"/>
          <w:lang w:eastAsia="pt-BR"/>
        </w:rPr>
        <w:t>Sala de reuniões das comissões, 23 de julho de 2021.</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3175FC" w:rsidRDefault="003175FC" w:rsidP="003175FC">
      <w:pPr>
        <w:autoSpaceDE w:val="0"/>
        <w:autoSpaceDN w:val="0"/>
        <w:spacing w:line="240" w:lineRule="auto"/>
        <w:ind w:left="34"/>
        <w:jc w:val="center"/>
        <w:rPr>
          <w:rFonts w:ascii="Arial" w:eastAsia="Times New Roman" w:hAnsi="Arial" w:cs="Arial"/>
          <w:bCs/>
          <w:szCs w:val="24"/>
          <w:lang w:eastAsia="pt-BR"/>
        </w:rPr>
      </w:pPr>
    </w:p>
    <w:p w:rsidR="003175FC" w:rsidRDefault="00AB2C3E" w:rsidP="003175FC">
      <w:pPr>
        <w:autoSpaceDE w:val="0"/>
        <w:autoSpaceDN w:val="0"/>
        <w:spacing w:line="240" w:lineRule="auto"/>
        <w:ind w:left="34"/>
        <w:jc w:val="center"/>
        <w:rPr>
          <w:rFonts w:ascii="Arial" w:eastAsia="Times New Roman" w:hAnsi="Arial" w:cs="Arial"/>
          <w:bCs/>
          <w:szCs w:val="24"/>
          <w:lang w:eastAsia="pt-BR"/>
        </w:rPr>
      </w:pPr>
      <w:r>
        <w:rPr>
          <w:rFonts w:ascii="Arial" w:eastAsia="Times New Roman" w:hAnsi="Arial" w:cs="Arial"/>
          <w:bCs/>
          <w:szCs w:val="24"/>
          <w:lang w:eastAsia="pt-BR"/>
        </w:rPr>
        <w:t>____________________________</w:t>
      </w:r>
    </w:p>
    <w:p w:rsidR="003175FC" w:rsidRDefault="00AB2C3E" w:rsidP="003175FC">
      <w:pPr>
        <w:autoSpaceDE w:val="0"/>
        <w:autoSpaceDN w:val="0"/>
        <w:spacing w:line="240" w:lineRule="auto"/>
        <w:ind w:left="34"/>
        <w:jc w:val="center"/>
        <w:rPr>
          <w:rFonts w:ascii="Arial" w:eastAsia="Times New Roman" w:hAnsi="Arial" w:cs="Arial"/>
          <w:b/>
          <w:bCs/>
          <w:szCs w:val="24"/>
          <w:lang w:eastAsia="pt-BR"/>
        </w:rPr>
      </w:pPr>
      <w:r>
        <w:rPr>
          <w:rFonts w:ascii="Arial" w:eastAsia="Times New Roman" w:hAnsi="Arial" w:cs="Arial"/>
          <w:b/>
          <w:bCs/>
          <w:szCs w:val="24"/>
          <w:lang w:eastAsia="pt-BR"/>
        </w:rPr>
        <w:t>Paulo Landim</w:t>
      </w:r>
    </w:p>
    <w:p w:rsidR="003175FC" w:rsidRDefault="00AB2C3E" w:rsidP="003175FC">
      <w:pPr>
        <w:autoSpaceDE w:val="0"/>
        <w:autoSpaceDN w:val="0"/>
        <w:spacing w:line="240" w:lineRule="auto"/>
        <w:ind w:left="34"/>
        <w:jc w:val="center"/>
        <w:rPr>
          <w:rFonts w:ascii="Arial" w:eastAsia="Times New Roman" w:hAnsi="Arial" w:cs="Arial"/>
          <w:bCs/>
          <w:szCs w:val="24"/>
          <w:lang w:eastAsia="pt-BR"/>
        </w:rPr>
      </w:pPr>
      <w:r>
        <w:rPr>
          <w:rFonts w:ascii="Arial" w:eastAsia="Times New Roman" w:hAnsi="Arial" w:cs="Arial"/>
          <w:b/>
          <w:bCs/>
          <w:szCs w:val="24"/>
          <w:lang w:eastAsia="pt-BR"/>
        </w:rPr>
        <w:t>Presidente da CTFO</w:t>
      </w:r>
    </w:p>
    <w:p w:rsidR="003175FC" w:rsidRDefault="003175FC" w:rsidP="003175FC">
      <w:pPr>
        <w:autoSpaceDE w:val="0"/>
        <w:autoSpaceDN w:val="0"/>
        <w:spacing w:line="240" w:lineRule="auto"/>
        <w:ind w:left="34"/>
        <w:jc w:val="center"/>
        <w:rPr>
          <w:rFonts w:ascii="Arial" w:eastAsia="Times New Roman" w:hAnsi="Arial" w:cs="Arial"/>
          <w:bCs/>
          <w:szCs w:val="24"/>
          <w:lang w:eastAsia="pt-BR"/>
        </w:rPr>
      </w:pPr>
    </w:p>
    <w:p w:rsidR="003175FC" w:rsidRDefault="003175FC" w:rsidP="003175FC">
      <w:pPr>
        <w:autoSpaceDE w:val="0"/>
        <w:autoSpaceDN w:val="0"/>
        <w:spacing w:line="240" w:lineRule="auto"/>
        <w:ind w:left="34"/>
        <w:jc w:val="center"/>
        <w:rPr>
          <w:rFonts w:ascii="Arial" w:eastAsia="Times New Roman" w:hAnsi="Arial" w:cs="Arial"/>
          <w:bCs/>
          <w:szCs w:val="24"/>
          <w:lang w:eastAsia="pt-BR"/>
        </w:rPr>
      </w:pPr>
    </w:p>
    <w:p w:rsidR="003175FC" w:rsidRDefault="003175FC" w:rsidP="003175FC">
      <w:pPr>
        <w:autoSpaceDE w:val="0"/>
        <w:autoSpaceDN w:val="0"/>
        <w:spacing w:line="240" w:lineRule="auto"/>
        <w:ind w:left="34"/>
        <w:jc w:val="center"/>
        <w:rPr>
          <w:rFonts w:ascii="Arial" w:eastAsia="Times New Roman" w:hAnsi="Arial" w:cs="Arial"/>
          <w:bCs/>
          <w:szCs w:val="24"/>
          <w:lang w:eastAsia="pt-BR"/>
        </w:rPr>
      </w:pPr>
    </w:p>
    <w:p w:rsidR="003175FC" w:rsidRDefault="00AB2C3E" w:rsidP="003175FC">
      <w:pPr>
        <w:autoSpaceDE w:val="0"/>
        <w:autoSpaceDN w:val="0"/>
        <w:spacing w:line="240" w:lineRule="auto"/>
        <w:ind w:left="34"/>
        <w:jc w:val="center"/>
        <w:rPr>
          <w:rFonts w:ascii="Arial" w:eastAsia="Times New Roman" w:hAnsi="Arial" w:cs="Arial"/>
          <w:bCs/>
          <w:szCs w:val="24"/>
          <w:lang w:eastAsia="pt-BR"/>
        </w:rPr>
      </w:pPr>
      <w:r>
        <w:rPr>
          <w:rFonts w:ascii="Arial" w:eastAsia="Times New Roman" w:hAnsi="Arial" w:cs="Arial"/>
          <w:bCs/>
          <w:szCs w:val="24"/>
          <w:lang w:eastAsia="pt-BR"/>
        </w:rPr>
        <w:t>____________________________              ____________________________</w:t>
      </w:r>
    </w:p>
    <w:p w:rsidR="003175FC" w:rsidRDefault="00AB2C3E" w:rsidP="003175FC">
      <w:pPr>
        <w:autoSpaceDE w:val="0"/>
        <w:autoSpaceDN w:val="0"/>
        <w:spacing w:line="240" w:lineRule="auto"/>
        <w:ind w:left="34"/>
        <w:jc w:val="both"/>
        <w:rPr>
          <w:rFonts w:ascii="Arial" w:eastAsia="Times New Roman" w:hAnsi="Arial" w:cs="Arial"/>
          <w:b/>
          <w:bCs/>
          <w:szCs w:val="24"/>
          <w:lang w:eastAsia="pt-BR"/>
        </w:rPr>
      </w:pPr>
      <w:r>
        <w:rPr>
          <w:rFonts w:ascii="Arial" w:eastAsia="Times New Roman" w:hAnsi="Arial" w:cs="Arial"/>
          <w:b/>
          <w:bCs/>
          <w:szCs w:val="24"/>
          <w:lang w:eastAsia="pt-BR"/>
        </w:rPr>
        <w:t xml:space="preserve">                 Edson Hel</w:t>
      </w:r>
      <w:r>
        <w:rPr>
          <w:rFonts w:ascii="Arial" w:eastAsia="Times New Roman" w:hAnsi="Arial" w:cs="Arial"/>
          <w:b/>
          <w:bCs/>
          <w:szCs w:val="24"/>
          <w:lang w:eastAsia="pt-BR"/>
        </w:rPr>
        <w:tab/>
        <w:t xml:space="preserve">                                            Emanoel Sponton</w:t>
      </w:r>
    </w:p>
    <w:p w:rsidR="009C5FA0" w:rsidRPr="00136F9D" w:rsidRDefault="009C5FA0" w:rsidP="003175FC">
      <w:pPr>
        <w:autoSpaceDE w:val="0"/>
        <w:autoSpaceDN w:val="0"/>
        <w:spacing w:line="240" w:lineRule="auto"/>
        <w:ind w:left="34"/>
        <w:jc w:val="center"/>
        <w:rPr>
          <w:rStyle w:val="Estilo1"/>
          <w:rFonts w:ascii="Times New Roman" w:hAnsi="Times New Roman"/>
          <w:b w:val="0"/>
          <w:szCs w:val="22"/>
        </w:rPr>
      </w:pP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C3E" w:rsidRDefault="00AB2C3E">
      <w:pPr>
        <w:spacing w:line="240" w:lineRule="auto"/>
      </w:pPr>
      <w:r>
        <w:separator/>
      </w:r>
    </w:p>
  </w:endnote>
  <w:endnote w:type="continuationSeparator" w:id="0">
    <w:p w:rsidR="00AB2C3E" w:rsidRDefault="00AB2C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B2C3E"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B2C3E"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B2C3E"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B2C3E">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3B7AFA">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3B7AFA">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C3E" w:rsidRDefault="00AB2C3E">
      <w:pPr>
        <w:spacing w:line="240" w:lineRule="auto"/>
      </w:pPr>
      <w:r>
        <w:separator/>
      </w:r>
    </w:p>
  </w:footnote>
  <w:footnote w:type="continuationSeparator" w:id="0">
    <w:p w:rsidR="00AB2C3E" w:rsidRDefault="00AB2C3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AB2C3E"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58240"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948468"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3A6A44">
      <w:rPr>
        <w:rFonts w:ascii="Cambria" w:hAnsi="Cambria"/>
        <w:smallCaps/>
        <w:color w:val="0070C0"/>
        <w:sz w:val="50"/>
      </w:rPr>
      <w:t xml:space="preserve">               </w:t>
    </w:r>
    <w:r w:rsidRPr="00A939CC">
      <w:rPr>
        <w:rFonts w:ascii="Cambria" w:hAnsi="Cambria"/>
        <w:smallCaps/>
        <w:color w:val="0070C0"/>
        <w:sz w:val="50"/>
      </w:rPr>
      <w:t xml:space="preserve">Câmara </w:t>
    </w:r>
    <w:r w:rsidRPr="00A939CC">
      <w:rPr>
        <w:rFonts w:ascii="Cambria" w:hAnsi="Cambria"/>
        <w:smallCaps/>
        <w:color w:val="0070C0"/>
        <w:sz w:val="50"/>
      </w:rPr>
      <w:t>Municipal de Araraquara</w:t>
    </w:r>
  </w:p>
  <w:p w:rsidR="002F5765" w:rsidRPr="001E186C" w:rsidRDefault="00AB2C3E" w:rsidP="00751C03">
    <w:pPr>
      <w:spacing w:line="240" w:lineRule="auto"/>
      <w:jc w:val="center"/>
      <w:rPr>
        <w:rFonts w:ascii="Arial" w:hAnsi="Arial"/>
        <w:sz w:val="28"/>
        <w:szCs w:val="32"/>
      </w:rPr>
    </w:pPr>
    <w:r>
      <w:rPr>
        <w:rFonts w:ascii="Arial" w:hAnsi="Arial"/>
        <w:sz w:val="28"/>
        <w:szCs w:val="32"/>
      </w:rPr>
      <w:t xml:space="preserve">                </w:t>
    </w:r>
    <w:r w:rsidR="00A939CC">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921CD424">
      <w:start w:val="1"/>
      <w:numFmt w:val="lowerLetter"/>
      <w:lvlText w:val="%1)"/>
      <w:lvlJc w:val="left"/>
      <w:pPr>
        <w:ind w:left="720" w:hanging="360"/>
      </w:pPr>
      <w:rPr>
        <w:rFonts w:hint="default"/>
      </w:rPr>
    </w:lvl>
    <w:lvl w:ilvl="1" w:tplc="22A452A6" w:tentative="1">
      <w:start w:val="1"/>
      <w:numFmt w:val="lowerLetter"/>
      <w:lvlText w:val="%2."/>
      <w:lvlJc w:val="left"/>
      <w:pPr>
        <w:ind w:left="1440" w:hanging="360"/>
      </w:pPr>
    </w:lvl>
    <w:lvl w:ilvl="2" w:tplc="FBDE2184" w:tentative="1">
      <w:start w:val="1"/>
      <w:numFmt w:val="lowerRoman"/>
      <w:lvlText w:val="%3."/>
      <w:lvlJc w:val="right"/>
      <w:pPr>
        <w:ind w:left="2160" w:hanging="180"/>
      </w:pPr>
    </w:lvl>
    <w:lvl w:ilvl="3" w:tplc="41A48E58" w:tentative="1">
      <w:start w:val="1"/>
      <w:numFmt w:val="decimal"/>
      <w:lvlText w:val="%4."/>
      <w:lvlJc w:val="left"/>
      <w:pPr>
        <w:ind w:left="2880" w:hanging="360"/>
      </w:pPr>
    </w:lvl>
    <w:lvl w:ilvl="4" w:tplc="3D80AB58" w:tentative="1">
      <w:start w:val="1"/>
      <w:numFmt w:val="lowerLetter"/>
      <w:lvlText w:val="%5."/>
      <w:lvlJc w:val="left"/>
      <w:pPr>
        <w:ind w:left="3600" w:hanging="360"/>
      </w:pPr>
    </w:lvl>
    <w:lvl w:ilvl="5" w:tplc="D07A5590" w:tentative="1">
      <w:start w:val="1"/>
      <w:numFmt w:val="lowerRoman"/>
      <w:lvlText w:val="%6."/>
      <w:lvlJc w:val="right"/>
      <w:pPr>
        <w:ind w:left="4320" w:hanging="180"/>
      </w:pPr>
    </w:lvl>
    <w:lvl w:ilvl="6" w:tplc="E18C42DC" w:tentative="1">
      <w:start w:val="1"/>
      <w:numFmt w:val="decimal"/>
      <w:lvlText w:val="%7."/>
      <w:lvlJc w:val="left"/>
      <w:pPr>
        <w:ind w:left="5040" w:hanging="360"/>
      </w:pPr>
    </w:lvl>
    <w:lvl w:ilvl="7" w:tplc="77266190" w:tentative="1">
      <w:start w:val="1"/>
      <w:numFmt w:val="lowerLetter"/>
      <w:lvlText w:val="%8."/>
      <w:lvlJc w:val="left"/>
      <w:pPr>
        <w:ind w:left="5760" w:hanging="360"/>
      </w:pPr>
    </w:lvl>
    <w:lvl w:ilvl="8" w:tplc="4688459A"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98C95E8">
      <w:start w:val="1"/>
      <w:numFmt w:val="lowerLetter"/>
      <w:lvlText w:val="%1)"/>
      <w:lvlJc w:val="left"/>
      <w:pPr>
        <w:ind w:left="410" w:hanging="360"/>
      </w:pPr>
      <w:rPr>
        <w:rFonts w:hint="default"/>
      </w:rPr>
    </w:lvl>
    <w:lvl w:ilvl="1" w:tplc="4E8818E4" w:tentative="1">
      <w:start w:val="1"/>
      <w:numFmt w:val="lowerLetter"/>
      <w:lvlText w:val="%2."/>
      <w:lvlJc w:val="left"/>
      <w:pPr>
        <w:ind w:left="1130" w:hanging="360"/>
      </w:pPr>
    </w:lvl>
    <w:lvl w:ilvl="2" w:tplc="6924E51C" w:tentative="1">
      <w:start w:val="1"/>
      <w:numFmt w:val="lowerRoman"/>
      <w:lvlText w:val="%3."/>
      <w:lvlJc w:val="right"/>
      <w:pPr>
        <w:ind w:left="1850" w:hanging="180"/>
      </w:pPr>
    </w:lvl>
    <w:lvl w:ilvl="3" w:tplc="F8405DE6" w:tentative="1">
      <w:start w:val="1"/>
      <w:numFmt w:val="decimal"/>
      <w:lvlText w:val="%4."/>
      <w:lvlJc w:val="left"/>
      <w:pPr>
        <w:ind w:left="2570" w:hanging="360"/>
      </w:pPr>
    </w:lvl>
    <w:lvl w:ilvl="4" w:tplc="C18CB346" w:tentative="1">
      <w:start w:val="1"/>
      <w:numFmt w:val="lowerLetter"/>
      <w:lvlText w:val="%5."/>
      <w:lvlJc w:val="left"/>
      <w:pPr>
        <w:ind w:left="3290" w:hanging="360"/>
      </w:pPr>
    </w:lvl>
    <w:lvl w:ilvl="5" w:tplc="02D893E8" w:tentative="1">
      <w:start w:val="1"/>
      <w:numFmt w:val="lowerRoman"/>
      <w:lvlText w:val="%6."/>
      <w:lvlJc w:val="right"/>
      <w:pPr>
        <w:ind w:left="4010" w:hanging="180"/>
      </w:pPr>
    </w:lvl>
    <w:lvl w:ilvl="6" w:tplc="AD5C2AA0" w:tentative="1">
      <w:start w:val="1"/>
      <w:numFmt w:val="decimal"/>
      <w:lvlText w:val="%7."/>
      <w:lvlJc w:val="left"/>
      <w:pPr>
        <w:ind w:left="4730" w:hanging="360"/>
      </w:pPr>
    </w:lvl>
    <w:lvl w:ilvl="7" w:tplc="BF6AE65E" w:tentative="1">
      <w:start w:val="1"/>
      <w:numFmt w:val="lowerLetter"/>
      <w:lvlText w:val="%8."/>
      <w:lvlJc w:val="left"/>
      <w:pPr>
        <w:ind w:left="5450" w:hanging="360"/>
      </w:pPr>
    </w:lvl>
    <w:lvl w:ilvl="8" w:tplc="2728A532"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2EFE4C4C">
      <w:start w:val="1"/>
      <w:numFmt w:val="decimal"/>
      <w:lvlText w:val="%1."/>
      <w:lvlJc w:val="left"/>
      <w:pPr>
        <w:ind w:left="770" w:hanging="360"/>
      </w:pPr>
    </w:lvl>
    <w:lvl w:ilvl="1" w:tplc="6FF69FA6" w:tentative="1">
      <w:start w:val="1"/>
      <w:numFmt w:val="lowerLetter"/>
      <w:lvlText w:val="%2."/>
      <w:lvlJc w:val="left"/>
      <w:pPr>
        <w:ind w:left="1490" w:hanging="360"/>
      </w:pPr>
    </w:lvl>
    <w:lvl w:ilvl="2" w:tplc="17324BBA" w:tentative="1">
      <w:start w:val="1"/>
      <w:numFmt w:val="lowerRoman"/>
      <w:lvlText w:val="%3."/>
      <w:lvlJc w:val="right"/>
      <w:pPr>
        <w:ind w:left="2210" w:hanging="180"/>
      </w:pPr>
    </w:lvl>
    <w:lvl w:ilvl="3" w:tplc="83247C30" w:tentative="1">
      <w:start w:val="1"/>
      <w:numFmt w:val="decimal"/>
      <w:lvlText w:val="%4."/>
      <w:lvlJc w:val="left"/>
      <w:pPr>
        <w:ind w:left="2930" w:hanging="360"/>
      </w:pPr>
    </w:lvl>
    <w:lvl w:ilvl="4" w:tplc="AB5EE828" w:tentative="1">
      <w:start w:val="1"/>
      <w:numFmt w:val="lowerLetter"/>
      <w:lvlText w:val="%5."/>
      <w:lvlJc w:val="left"/>
      <w:pPr>
        <w:ind w:left="3650" w:hanging="360"/>
      </w:pPr>
    </w:lvl>
    <w:lvl w:ilvl="5" w:tplc="F6A476B4" w:tentative="1">
      <w:start w:val="1"/>
      <w:numFmt w:val="lowerRoman"/>
      <w:lvlText w:val="%6."/>
      <w:lvlJc w:val="right"/>
      <w:pPr>
        <w:ind w:left="4370" w:hanging="180"/>
      </w:pPr>
    </w:lvl>
    <w:lvl w:ilvl="6" w:tplc="314A3600" w:tentative="1">
      <w:start w:val="1"/>
      <w:numFmt w:val="decimal"/>
      <w:lvlText w:val="%7."/>
      <w:lvlJc w:val="left"/>
      <w:pPr>
        <w:ind w:left="5090" w:hanging="360"/>
      </w:pPr>
    </w:lvl>
    <w:lvl w:ilvl="7" w:tplc="1EAC13C6" w:tentative="1">
      <w:start w:val="1"/>
      <w:numFmt w:val="lowerLetter"/>
      <w:lvlText w:val="%8."/>
      <w:lvlJc w:val="left"/>
      <w:pPr>
        <w:ind w:left="5810" w:hanging="360"/>
      </w:pPr>
    </w:lvl>
    <w:lvl w:ilvl="8" w:tplc="D3144768"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175FC"/>
    <w:rsid w:val="00324875"/>
    <w:rsid w:val="003345C9"/>
    <w:rsid w:val="00344FD9"/>
    <w:rsid w:val="003535BF"/>
    <w:rsid w:val="003651BB"/>
    <w:rsid w:val="00375815"/>
    <w:rsid w:val="003765B5"/>
    <w:rsid w:val="00381BD9"/>
    <w:rsid w:val="003A6A44"/>
    <w:rsid w:val="003A6E53"/>
    <w:rsid w:val="003B7AFA"/>
    <w:rsid w:val="003D339F"/>
    <w:rsid w:val="003E1514"/>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6A1D"/>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7E6EE7"/>
    <w:rsid w:val="0080024E"/>
    <w:rsid w:val="00801A34"/>
    <w:rsid w:val="0080550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49EF"/>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2C3E"/>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57BE"/>
    <w:rsid w:val="00CA6B5D"/>
    <w:rsid w:val="00CC2E6D"/>
    <w:rsid w:val="00CC4497"/>
    <w:rsid w:val="00CC4561"/>
    <w:rsid w:val="00CE2063"/>
    <w:rsid w:val="00CE362A"/>
    <w:rsid w:val="00CE4FE7"/>
    <w:rsid w:val="00CE67AD"/>
    <w:rsid w:val="00D01AF8"/>
    <w:rsid w:val="00D01AFB"/>
    <w:rsid w:val="00D11A28"/>
    <w:rsid w:val="00D11F9C"/>
    <w:rsid w:val="00D201B4"/>
    <w:rsid w:val="00D208CC"/>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165C"/>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E148B3-06B9-4344-A13F-215F04EFE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098C0-4DB1-4644-B351-8D9D07E52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184</Words>
  <Characters>999</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14</cp:revision>
  <cp:lastPrinted>2018-06-08T17:01:00Z</cp:lastPrinted>
  <dcterms:created xsi:type="dcterms:W3CDTF">2019-01-29T17:16:00Z</dcterms:created>
  <dcterms:modified xsi:type="dcterms:W3CDTF">2021-07-23T16:48:00Z</dcterms:modified>
</cp:coreProperties>
</file>