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36444" w:rsidTr="00A95ADE">
        <w:tc>
          <w:tcPr>
            <w:tcW w:w="2552" w:type="dxa"/>
            <w:shd w:val="clear" w:color="auto" w:fill="auto"/>
          </w:tcPr>
          <w:p w:rsidR="00A939CC" w:rsidRPr="00A939CC" w:rsidRDefault="00842B91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842B91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221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842B91" w:rsidP="00776990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</w:t>
            </w:r>
            <w:r w:rsidR="00776990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021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842B91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Projeto de Lei nº 179/2021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842B91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237/2021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842B91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FABI VIRGÍLIO, FILIPA BRUNELLI, LUNA MEYER, THAINARA FARIA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842B91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 xml:space="preserve">Institui e inclui no Calendário Oficial a “Semana Municipal de Conscientização e ações voltadas à </w:t>
      </w:r>
      <w:r w:rsidRPr="00A939CC">
        <w:rPr>
          <w:rFonts w:ascii="Arial" w:eastAsia="Times New Roman" w:hAnsi="Arial" w:cs="Arial"/>
          <w:szCs w:val="24"/>
          <w:lang w:eastAsia="pt-BR"/>
        </w:rPr>
        <w:t>promoção da Lei Maria da Penha” no Município de Araraquara.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46513" w:rsidRPr="00746513" w:rsidRDefault="00842B91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>Propositura formalmente em ordem, atendendo às normas regimentais vigentes.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Pr="00746513" w:rsidRDefault="00842B91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Sem maiores considerações, esta Comissão manifesta-se pela legalidade desta propositura.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Default="00842B91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Quanto ao mérito, cabe</w:t>
      </w:r>
      <w:r w:rsidRPr="00746513">
        <w:rPr>
          <w:rFonts w:ascii="Arial" w:eastAsia="Times New Roman" w:hAnsi="Arial" w:cs="Arial"/>
          <w:szCs w:val="24"/>
          <w:lang w:eastAsia="pt-BR"/>
        </w:rPr>
        <w:t xml:space="preserve"> ao plenário decidir.</w:t>
      </w:r>
    </w:p>
    <w:p w:rsidR="00F26976" w:rsidRDefault="00F26976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F26976" w:rsidRPr="00746513" w:rsidRDefault="00842B91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</w:t>
      </w:r>
      <w:r w:rsidRPr="00746513">
        <w:rPr>
          <w:rFonts w:ascii="Arial" w:eastAsia="Times New Roman" w:hAnsi="Arial" w:cs="Arial"/>
          <w:szCs w:val="24"/>
          <w:lang w:eastAsia="pt-BR"/>
        </w:rPr>
        <w:t xml:space="preserve">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939CC" w:rsidRPr="00A939CC" w:rsidRDefault="00842B91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842B91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</w:p>
    <w:p w:rsidR="002F084B" w:rsidRDefault="00842B91" w:rsidP="002F084B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Sa</w:t>
      </w:r>
      <w:r w:rsidR="00271C7A">
        <w:rPr>
          <w:rFonts w:ascii="Arial" w:eastAsia="Times New Roman" w:hAnsi="Arial" w:cs="Arial"/>
          <w:bCs/>
          <w:szCs w:val="24"/>
          <w:lang w:eastAsia="pt-BR"/>
        </w:rPr>
        <w:t>la de reuniões das comissões, 23</w:t>
      </w:r>
      <w:bookmarkStart w:id="0" w:name="_GoBack"/>
      <w:bookmarkEnd w:id="0"/>
      <w:r>
        <w:rPr>
          <w:rFonts w:ascii="Arial" w:eastAsia="Times New Roman" w:hAnsi="Arial" w:cs="Arial"/>
          <w:bCs/>
          <w:szCs w:val="24"/>
          <w:lang w:eastAsia="pt-BR"/>
        </w:rPr>
        <w:t xml:space="preserve"> de julho de 2021.</w:t>
      </w:r>
    </w:p>
    <w:p w:rsidR="002F084B" w:rsidRDefault="002F084B" w:rsidP="002F084B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2F084B" w:rsidRDefault="002F084B" w:rsidP="002F084B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2F084B" w:rsidRDefault="002F084B" w:rsidP="002F084B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2F084B" w:rsidRDefault="00842B91" w:rsidP="002F084B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2F084B" w:rsidRDefault="00842B91" w:rsidP="002F084B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Hugo Adorno</w:t>
      </w:r>
    </w:p>
    <w:p w:rsidR="002F084B" w:rsidRDefault="00842B91" w:rsidP="002F084B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2F084B" w:rsidRDefault="002F084B" w:rsidP="002F084B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2F084B" w:rsidRDefault="002F084B" w:rsidP="002F084B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2F084B" w:rsidRDefault="002F084B" w:rsidP="002F084B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2F084B" w:rsidRDefault="00842B91" w:rsidP="002F084B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A939CC" w:rsidRPr="00A939CC" w:rsidRDefault="00842B91" w:rsidP="002F084B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Guilherme Bianco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        Thainara Faria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9C5FA0" w:rsidRPr="00A939CC" w:rsidRDefault="009C5FA0" w:rsidP="00A939CC">
      <w:pPr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B91" w:rsidRDefault="00842B91">
      <w:pPr>
        <w:spacing w:line="240" w:lineRule="auto"/>
      </w:pPr>
      <w:r>
        <w:separator/>
      </w:r>
    </w:p>
  </w:endnote>
  <w:endnote w:type="continuationSeparator" w:id="0">
    <w:p w:rsidR="00842B91" w:rsidRDefault="00842B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842B91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842B91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842B91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842B91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71C7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71C7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B91" w:rsidRDefault="00842B91">
      <w:pPr>
        <w:spacing w:line="240" w:lineRule="auto"/>
      </w:pPr>
      <w:r>
        <w:separator/>
      </w:r>
    </w:p>
  </w:footnote>
  <w:footnote w:type="continuationSeparator" w:id="0">
    <w:p w:rsidR="00842B91" w:rsidRDefault="00842B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842B91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6496014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200B">
      <w:rPr>
        <w:rFonts w:ascii="Cambria" w:hAnsi="Cambria"/>
        <w:smallCaps/>
        <w:color w:val="0070C0"/>
        <w:sz w:val="50"/>
      </w:rPr>
      <w:t xml:space="preserve">             </w:t>
    </w:r>
    <w:r w:rsidRPr="00A939CC">
      <w:rPr>
        <w:rFonts w:ascii="Cambria" w:hAnsi="Cambria"/>
        <w:smallCaps/>
        <w:color w:val="0070C0"/>
        <w:sz w:val="50"/>
      </w:rPr>
      <w:t>Câmara Municipal de</w:t>
    </w:r>
    <w:r w:rsidRPr="00A939CC">
      <w:rPr>
        <w:rFonts w:ascii="Cambria" w:hAnsi="Cambria"/>
        <w:smallCaps/>
        <w:color w:val="0070C0"/>
        <w:sz w:val="50"/>
      </w:rPr>
      <w:t xml:space="preserve"> Araraquara</w:t>
    </w:r>
  </w:p>
  <w:p w:rsidR="002F5765" w:rsidRPr="001E186C" w:rsidRDefault="00842B91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</w:t>
    </w:r>
    <w:r w:rsidR="00A939CC">
      <w:rPr>
        <w:rFonts w:ascii="Arial" w:hAnsi="Arial"/>
        <w:sz w:val="28"/>
        <w:szCs w:val="32"/>
      </w:rPr>
      <w:t>Comissão de Justiça, Legislação e Redação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699843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5CEFB96" w:tentative="1">
      <w:start w:val="1"/>
      <w:numFmt w:val="lowerLetter"/>
      <w:lvlText w:val="%2."/>
      <w:lvlJc w:val="left"/>
      <w:pPr>
        <w:ind w:left="1440" w:hanging="360"/>
      </w:pPr>
    </w:lvl>
    <w:lvl w:ilvl="2" w:tplc="67D27D20" w:tentative="1">
      <w:start w:val="1"/>
      <w:numFmt w:val="lowerRoman"/>
      <w:lvlText w:val="%3."/>
      <w:lvlJc w:val="right"/>
      <w:pPr>
        <w:ind w:left="2160" w:hanging="180"/>
      </w:pPr>
    </w:lvl>
    <w:lvl w:ilvl="3" w:tplc="A934E4A8" w:tentative="1">
      <w:start w:val="1"/>
      <w:numFmt w:val="decimal"/>
      <w:lvlText w:val="%4."/>
      <w:lvlJc w:val="left"/>
      <w:pPr>
        <w:ind w:left="2880" w:hanging="360"/>
      </w:pPr>
    </w:lvl>
    <w:lvl w:ilvl="4" w:tplc="8BD04BBE" w:tentative="1">
      <w:start w:val="1"/>
      <w:numFmt w:val="lowerLetter"/>
      <w:lvlText w:val="%5."/>
      <w:lvlJc w:val="left"/>
      <w:pPr>
        <w:ind w:left="3600" w:hanging="360"/>
      </w:pPr>
    </w:lvl>
    <w:lvl w:ilvl="5" w:tplc="3C0E376A" w:tentative="1">
      <w:start w:val="1"/>
      <w:numFmt w:val="lowerRoman"/>
      <w:lvlText w:val="%6."/>
      <w:lvlJc w:val="right"/>
      <w:pPr>
        <w:ind w:left="4320" w:hanging="180"/>
      </w:pPr>
    </w:lvl>
    <w:lvl w:ilvl="6" w:tplc="50F2D3CE" w:tentative="1">
      <w:start w:val="1"/>
      <w:numFmt w:val="decimal"/>
      <w:lvlText w:val="%7."/>
      <w:lvlJc w:val="left"/>
      <w:pPr>
        <w:ind w:left="5040" w:hanging="360"/>
      </w:pPr>
    </w:lvl>
    <w:lvl w:ilvl="7" w:tplc="31FA9B0A" w:tentative="1">
      <w:start w:val="1"/>
      <w:numFmt w:val="lowerLetter"/>
      <w:lvlText w:val="%8."/>
      <w:lvlJc w:val="left"/>
      <w:pPr>
        <w:ind w:left="5760" w:hanging="360"/>
      </w:pPr>
    </w:lvl>
    <w:lvl w:ilvl="8" w:tplc="4C0CD9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5FC45ADC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1E80808C" w:tentative="1">
      <w:start w:val="1"/>
      <w:numFmt w:val="lowerLetter"/>
      <w:lvlText w:val="%2."/>
      <w:lvlJc w:val="left"/>
      <w:pPr>
        <w:ind w:left="1130" w:hanging="360"/>
      </w:pPr>
    </w:lvl>
    <w:lvl w:ilvl="2" w:tplc="233E87BE" w:tentative="1">
      <w:start w:val="1"/>
      <w:numFmt w:val="lowerRoman"/>
      <w:lvlText w:val="%3."/>
      <w:lvlJc w:val="right"/>
      <w:pPr>
        <w:ind w:left="1850" w:hanging="180"/>
      </w:pPr>
    </w:lvl>
    <w:lvl w:ilvl="3" w:tplc="E65023E2" w:tentative="1">
      <w:start w:val="1"/>
      <w:numFmt w:val="decimal"/>
      <w:lvlText w:val="%4."/>
      <w:lvlJc w:val="left"/>
      <w:pPr>
        <w:ind w:left="2570" w:hanging="360"/>
      </w:pPr>
    </w:lvl>
    <w:lvl w:ilvl="4" w:tplc="F4701688" w:tentative="1">
      <w:start w:val="1"/>
      <w:numFmt w:val="lowerLetter"/>
      <w:lvlText w:val="%5."/>
      <w:lvlJc w:val="left"/>
      <w:pPr>
        <w:ind w:left="3290" w:hanging="360"/>
      </w:pPr>
    </w:lvl>
    <w:lvl w:ilvl="5" w:tplc="A54CEB90" w:tentative="1">
      <w:start w:val="1"/>
      <w:numFmt w:val="lowerRoman"/>
      <w:lvlText w:val="%6."/>
      <w:lvlJc w:val="right"/>
      <w:pPr>
        <w:ind w:left="4010" w:hanging="180"/>
      </w:pPr>
    </w:lvl>
    <w:lvl w:ilvl="6" w:tplc="ABA21A1E" w:tentative="1">
      <w:start w:val="1"/>
      <w:numFmt w:val="decimal"/>
      <w:lvlText w:val="%7."/>
      <w:lvlJc w:val="left"/>
      <w:pPr>
        <w:ind w:left="4730" w:hanging="360"/>
      </w:pPr>
    </w:lvl>
    <w:lvl w:ilvl="7" w:tplc="315C1BA6" w:tentative="1">
      <w:start w:val="1"/>
      <w:numFmt w:val="lowerLetter"/>
      <w:lvlText w:val="%8."/>
      <w:lvlJc w:val="left"/>
      <w:pPr>
        <w:ind w:left="5450" w:hanging="360"/>
      </w:pPr>
    </w:lvl>
    <w:lvl w:ilvl="8" w:tplc="0EB0C354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A16A0FBE">
      <w:start w:val="1"/>
      <w:numFmt w:val="decimal"/>
      <w:lvlText w:val="%1."/>
      <w:lvlJc w:val="left"/>
      <w:pPr>
        <w:ind w:left="770" w:hanging="360"/>
      </w:pPr>
    </w:lvl>
    <w:lvl w:ilvl="1" w:tplc="2C5E96B2" w:tentative="1">
      <w:start w:val="1"/>
      <w:numFmt w:val="lowerLetter"/>
      <w:lvlText w:val="%2."/>
      <w:lvlJc w:val="left"/>
      <w:pPr>
        <w:ind w:left="1490" w:hanging="360"/>
      </w:pPr>
    </w:lvl>
    <w:lvl w:ilvl="2" w:tplc="C5E4648A" w:tentative="1">
      <w:start w:val="1"/>
      <w:numFmt w:val="lowerRoman"/>
      <w:lvlText w:val="%3."/>
      <w:lvlJc w:val="right"/>
      <w:pPr>
        <w:ind w:left="2210" w:hanging="180"/>
      </w:pPr>
    </w:lvl>
    <w:lvl w:ilvl="3" w:tplc="71DEB502" w:tentative="1">
      <w:start w:val="1"/>
      <w:numFmt w:val="decimal"/>
      <w:lvlText w:val="%4."/>
      <w:lvlJc w:val="left"/>
      <w:pPr>
        <w:ind w:left="2930" w:hanging="360"/>
      </w:pPr>
    </w:lvl>
    <w:lvl w:ilvl="4" w:tplc="C47EB778" w:tentative="1">
      <w:start w:val="1"/>
      <w:numFmt w:val="lowerLetter"/>
      <w:lvlText w:val="%5."/>
      <w:lvlJc w:val="left"/>
      <w:pPr>
        <w:ind w:left="3650" w:hanging="360"/>
      </w:pPr>
    </w:lvl>
    <w:lvl w:ilvl="5" w:tplc="0E8E9D94" w:tentative="1">
      <w:start w:val="1"/>
      <w:numFmt w:val="lowerRoman"/>
      <w:lvlText w:val="%6."/>
      <w:lvlJc w:val="right"/>
      <w:pPr>
        <w:ind w:left="4370" w:hanging="180"/>
      </w:pPr>
    </w:lvl>
    <w:lvl w:ilvl="6" w:tplc="AC00FB8E" w:tentative="1">
      <w:start w:val="1"/>
      <w:numFmt w:val="decimal"/>
      <w:lvlText w:val="%7."/>
      <w:lvlJc w:val="left"/>
      <w:pPr>
        <w:ind w:left="5090" w:hanging="360"/>
      </w:pPr>
    </w:lvl>
    <w:lvl w:ilvl="7" w:tplc="08283930" w:tentative="1">
      <w:start w:val="1"/>
      <w:numFmt w:val="lowerLetter"/>
      <w:lvlText w:val="%8."/>
      <w:lvlJc w:val="left"/>
      <w:pPr>
        <w:ind w:left="5810" w:hanging="360"/>
      </w:pPr>
    </w:lvl>
    <w:lvl w:ilvl="8" w:tplc="576C4EFE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1C7A"/>
    <w:rsid w:val="00272320"/>
    <w:rsid w:val="00274DAC"/>
    <w:rsid w:val="002762B8"/>
    <w:rsid w:val="0028013F"/>
    <w:rsid w:val="00281A7C"/>
    <w:rsid w:val="002821BE"/>
    <w:rsid w:val="0029228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084B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36444"/>
    <w:rsid w:val="00642028"/>
    <w:rsid w:val="00646022"/>
    <w:rsid w:val="00652273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46513"/>
    <w:rsid w:val="00751C03"/>
    <w:rsid w:val="00756229"/>
    <w:rsid w:val="00760CB5"/>
    <w:rsid w:val="007622D2"/>
    <w:rsid w:val="00776990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42B91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CF191A"/>
    <w:rsid w:val="00D01AF8"/>
    <w:rsid w:val="00D01AFB"/>
    <w:rsid w:val="00D11A28"/>
    <w:rsid w:val="00D11F9C"/>
    <w:rsid w:val="00D201B4"/>
    <w:rsid w:val="00D3200B"/>
    <w:rsid w:val="00D3315E"/>
    <w:rsid w:val="00D404CB"/>
    <w:rsid w:val="00D406D4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1563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234A"/>
    <w:rsid w:val="00F04CA2"/>
    <w:rsid w:val="00F26976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5A1D6B-3D59-4288-A85F-17D560167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51643-19AA-4FA9-9568-ABAB77E71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13</cp:revision>
  <cp:lastPrinted>2018-06-08T17:01:00Z</cp:lastPrinted>
  <dcterms:created xsi:type="dcterms:W3CDTF">2019-01-29T18:22:00Z</dcterms:created>
  <dcterms:modified xsi:type="dcterms:W3CDTF">2021-07-22T19:48:00Z</dcterms:modified>
</cp:coreProperties>
</file>