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27" w:type="dxa"/>
        <w:tblInd w:w="2235" w:type="dxa"/>
        <w:tblLook w:val="01E0" w:firstRow="1" w:lastRow="1" w:firstColumn="1" w:lastColumn="1" w:noHBand="0" w:noVBand="0"/>
      </w:tblPr>
      <w:tblGrid>
        <w:gridCol w:w="2430"/>
        <w:gridCol w:w="1994"/>
        <w:gridCol w:w="1103"/>
      </w:tblGrid>
      <w:tr w:rsidR="00462C49" w:rsidTr="00A95ADE">
        <w:tc>
          <w:tcPr>
            <w:tcW w:w="2430" w:type="dxa"/>
            <w:shd w:val="clear" w:color="auto" w:fill="auto"/>
          </w:tcPr>
          <w:p w:rsidR="00136F9D" w:rsidRPr="00136F9D" w:rsidRDefault="00960179"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960179"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107</w:t>
            </w:r>
          </w:p>
        </w:tc>
        <w:tc>
          <w:tcPr>
            <w:tcW w:w="1103" w:type="dxa"/>
            <w:shd w:val="clear" w:color="auto" w:fill="auto"/>
          </w:tcPr>
          <w:p w:rsidR="00136F9D" w:rsidRPr="00136F9D" w:rsidRDefault="00960179" w:rsidP="009C49EF">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21</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960179"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143/2021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960179"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108/2021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960179"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960179"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Dispõe sobre a abertura de um crédito adicional suplementar, no valor R$ 4.909.626,80 (quatro milhões, novecentos e nove mil, seiscentos e vinte e seis reais e oitenta centavos), para readequação dos saldos em dotações orçamentárias para utilização do recurso de Operação de Crédito (FINISA) em construção, reforma e ampliação de próprios municipais e ampliação e conservação do sistema viário,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6017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6017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6017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6017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6017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r>
      <w:r w:rsidR="00A92454" w:rsidRPr="00A92454">
        <w:rPr>
          <w:rFonts w:ascii="Arial" w:eastAsia="Times New Roman" w:hAnsi="Arial" w:cs="Arial"/>
          <w:szCs w:val="24"/>
          <w:lang w:eastAsia="pt-BR"/>
        </w:rPr>
        <w:t>À Comissão de Obras, Segurança, Serviços e Bens Públicos para manifestação.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6017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960179"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 xml:space="preserve">Sala de reuniões das comissões, </w:t>
      </w:r>
      <w:r w:rsidR="00A92454">
        <w:rPr>
          <w:rFonts w:ascii="Arial" w:eastAsia="Times New Roman" w:hAnsi="Arial" w:cs="Arial"/>
          <w:bCs/>
          <w:szCs w:val="24"/>
          <w:lang w:eastAsia="pt-BR"/>
        </w:rPr>
        <w:t>30</w:t>
      </w:r>
      <w:r w:rsidR="00F7165C">
        <w:rPr>
          <w:rFonts w:ascii="Arial" w:eastAsia="Times New Roman" w:hAnsi="Arial" w:cs="Arial"/>
          <w:bCs/>
          <w:szCs w:val="24"/>
          <w:lang w:eastAsia="pt-BR"/>
        </w:rPr>
        <w:t xml:space="preserve"> de abril de 2021.</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960179"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3175FC" w:rsidRDefault="00960179" w:rsidP="003175FC">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Paulo Landim</w:t>
      </w:r>
    </w:p>
    <w:p w:rsidR="003175FC" w:rsidRDefault="00960179"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CTFO</w:t>
      </w: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960179"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960179" w:rsidP="003175FC">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Edson Hel</w:t>
      </w:r>
      <w:r>
        <w:rPr>
          <w:rFonts w:ascii="Arial" w:eastAsia="Times New Roman" w:hAnsi="Arial" w:cs="Arial"/>
          <w:b/>
          <w:bCs/>
          <w:szCs w:val="24"/>
          <w:lang w:eastAsia="pt-BR"/>
        </w:rPr>
        <w:tab/>
        <w:t xml:space="preserve">                                            Emanoel Sponton</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9"/>
      <w:footerReference w:type="default" r:id="rId10"/>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977" w:rsidRDefault="000C1977">
      <w:pPr>
        <w:spacing w:line="240" w:lineRule="auto"/>
      </w:pPr>
      <w:r>
        <w:separator/>
      </w:r>
    </w:p>
  </w:endnote>
  <w:endnote w:type="continuationSeparator" w:id="0">
    <w:p w:rsidR="000C1977" w:rsidRDefault="000C1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960179"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960179"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960179"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960179">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64E8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64E8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977" w:rsidRDefault="000C1977">
      <w:pPr>
        <w:spacing w:line="240" w:lineRule="auto"/>
      </w:pPr>
      <w:r>
        <w:separator/>
      </w:r>
    </w:p>
  </w:footnote>
  <w:footnote w:type="continuationSeparator" w:id="0">
    <w:p w:rsidR="000C1977" w:rsidRDefault="000C19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65" w:rsidRPr="00A939CC" w:rsidRDefault="00960179"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18835"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960179"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0FB"/>
    <w:multiLevelType w:val="hybridMultilevel"/>
    <w:tmpl w:val="FAB8F3C8"/>
    <w:lvl w:ilvl="0" w:tplc="661CD85C">
      <w:start w:val="1"/>
      <w:numFmt w:val="lowerLetter"/>
      <w:lvlText w:val="%1)"/>
      <w:lvlJc w:val="left"/>
      <w:pPr>
        <w:ind w:left="720" w:hanging="360"/>
      </w:pPr>
      <w:rPr>
        <w:rFonts w:hint="default"/>
      </w:rPr>
    </w:lvl>
    <w:lvl w:ilvl="1" w:tplc="DA44E714" w:tentative="1">
      <w:start w:val="1"/>
      <w:numFmt w:val="lowerLetter"/>
      <w:lvlText w:val="%2."/>
      <w:lvlJc w:val="left"/>
      <w:pPr>
        <w:ind w:left="1440" w:hanging="360"/>
      </w:pPr>
    </w:lvl>
    <w:lvl w:ilvl="2" w:tplc="768089D2" w:tentative="1">
      <w:start w:val="1"/>
      <w:numFmt w:val="lowerRoman"/>
      <w:lvlText w:val="%3."/>
      <w:lvlJc w:val="right"/>
      <w:pPr>
        <w:ind w:left="2160" w:hanging="180"/>
      </w:pPr>
    </w:lvl>
    <w:lvl w:ilvl="3" w:tplc="DFC2986C" w:tentative="1">
      <w:start w:val="1"/>
      <w:numFmt w:val="decimal"/>
      <w:lvlText w:val="%4."/>
      <w:lvlJc w:val="left"/>
      <w:pPr>
        <w:ind w:left="2880" w:hanging="360"/>
      </w:pPr>
    </w:lvl>
    <w:lvl w:ilvl="4" w:tplc="FB8CC7D0" w:tentative="1">
      <w:start w:val="1"/>
      <w:numFmt w:val="lowerLetter"/>
      <w:lvlText w:val="%5."/>
      <w:lvlJc w:val="left"/>
      <w:pPr>
        <w:ind w:left="3600" w:hanging="360"/>
      </w:pPr>
    </w:lvl>
    <w:lvl w:ilvl="5" w:tplc="32D8FCFC" w:tentative="1">
      <w:start w:val="1"/>
      <w:numFmt w:val="lowerRoman"/>
      <w:lvlText w:val="%6."/>
      <w:lvlJc w:val="right"/>
      <w:pPr>
        <w:ind w:left="4320" w:hanging="180"/>
      </w:pPr>
    </w:lvl>
    <w:lvl w:ilvl="6" w:tplc="E4B6A658" w:tentative="1">
      <w:start w:val="1"/>
      <w:numFmt w:val="decimal"/>
      <w:lvlText w:val="%7."/>
      <w:lvlJc w:val="left"/>
      <w:pPr>
        <w:ind w:left="5040" w:hanging="360"/>
      </w:pPr>
    </w:lvl>
    <w:lvl w:ilvl="7" w:tplc="28443212" w:tentative="1">
      <w:start w:val="1"/>
      <w:numFmt w:val="lowerLetter"/>
      <w:lvlText w:val="%8."/>
      <w:lvlJc w:val="left"/>
      <w:pPr>
        <w:ind w:left="5760" w:hanging="360"/>
      </w:pPr>
    </w:lvl>
    <w:lvl w:ilvl="8" w:tplc="68A889BC" w:tentative="1">
      <w:start w:val="1"/>
      <w:numFmt w:val="lowerRoman"/>
      <w:lvlText w:val="%9."/>
      <w:lvlJc w:val="right"/>
      <w:pPr>
        <w:ind w:left="6480" w:hanging="180"/>
      </w:pPr>
    </w:lvl>
  </w:abstractNum>
  <w:abstractNum w:abstractNumId="1">
    <w:nsid w:val="660805D8"/>
    <w:multiLevelType w:val="hybridMultilevel"/>
    <w:tmpl w:val="41EA025E"/>
    <w:lvl w:ilvl="0" w:tplc="F81ABD54">
      <w:start w:val="1"/>
      <w:numFmt w:val="lowerLetter"/>
      <w:lvlText w:val="%1)"/>
      <w:lvlJc w:val="left"/>
      <w:pPr>
        <w:ind w:left="410" w:hanging="360"/>
      </w:pPr>
      <w:rPr>
        <w:rFonts w:hint="default"/>
      </w:rPr>
    </w:lvl>
    <w:lvl w:ilvl="1" w:tplc="C2E8B54E" w:tentative="1">
      <w:start w:val="1"/>
      <w:numFmt w:val="lowerLetter"/>
      <w:lvlText w:val="%2."/>
      <w:lvlJc w:val="left"/>
      <w:pPr>
        <w:ind w:left="1130" w:hanging="360"/>
      </w:pPr>
    </w:lvl>
    <w:lvl w:ilvl="2" w:tplc="115C4624" w:tentative="1">
      <w:start w:val="1"/>
      <w:numFmt w:val="lowerRoman"/>
      <w:lvlText w:val="%3."/>
      <w:lvlJc w:val="right"/>
      <w:pPr>
        <w:ind w:left="1850" w:hanging="180"/>
      </w:pPr>
    </w:lvl>
    <w:lvl w:ilvl="3" w:tplc="6876EAC8" w:tentative="1">
      <w:start w:val="1"/>
      <w:numFmt w:val="decimal"/>
      <w:lvlText w:val="%4."/>
      <w:lvlJc w:val="left"/>
      <w:pPr>
        <w:ind w:left="2570" w:hanging="360"/>
      </w:pPr>
    </w:lvl>
    <w:lvl w:ilvl="4" w:tplc="7C3230B8" w:tentative="1">
      <w:start w:val="1"/>
      <w:numFmt w:val="lowerLetter"/>
      <w:lvlText w:val="%5."/>
      <w:lvlJc w:val="left"/>
      <w:pPr>
        <w:ind w:left="3290" w:hanging="360"/>
      </w:pPr>
    </w:lvl>
    <w:lvl w:ilvl="5" w:tplc="68B6827C" w:tentative="1">
      <w:start w:val="1"/>
      <w:numFmt w:val="lowerRoman"/>
      <w:lvlText w:val="%6."/>
      <w:lvlJc w:val="right"/>
      <w:pPr>
        <w:ind w:left="4010" w:hanging="180"/>
      </w:pPr>
    </w:lvl>
    <w:lvl w:ilvl="6" w:tplc="6CD824C4" w:tentative="1">
      <w:start w:val="1"/>
      <w:numFmt w:val="decimal"/>
      <w:lvlText w:val="%7."/>
      <w:lvlJc w:val="left"/>
      <w:pPr>
        <w:ind w:left="4730" w:hanging="360"/>
      </w:pPr>
    </w:lvl>
    <w:lvl w:ilvl="7" w:tplc="B9429824" w:tentative="1">
      <w:start w:val="1"/>
      <w:numFmt w:val="lowerLetter"/>
      <w:lvlText w:val="%8."/>
      <w:lvlJc w:val="left"/>
      <w:pPr>
        <w:ind w:left="5450" w:hanging="360"/>
      </w:pPr>
    </w:lvl>
    <w:lvl w:ilvl="8" w:tplc="154C43B6" w:tentative="1">
      <w:start w:val="1"/>
      <w:numFmt w:val="lowerRoman"/>
      <w:lvlText w:val="%9."/>
      <w:lvlJc w:val="right"/>
      <w:pPr>
        <w:ind w:left="6170" w:hanging="180"/>
      </w:pPr>
    </w:lvl>
  </w:abstractNum>
  <w:abstractNum w:abstractNumId="2">
    <w:nsid w:val="6E451FD0"/>
    <w:multiLevelType w:val="hybridMultilevel"/>
    <w:tmpl w:val="3E84BF56"/>
    <w:lvl w:ilvl="0" w:tplc="30B270BC">
      <w:start w:val="1"/>
      <w:numFmt w:val="decimal"/>
      <w:lvlText w:val="%1."/>
      <w:lvlJc w:val="left"/>
      <w:pPr>
        <w:ind w:left="770" w:hanging="360"/>
      </w:pPr>
    </w:lvl>
    <w:lvl w:ilvl="1" w:tplc="6B063AA8" w:tentative="1">
      <w:start w:val="1"/>
      <w:numFmt w:val="lowerLetter"/>
      <w:lvlText w:val="%2."/>
      <w:lvlJc w:val="left"/>
      <w:pPr>
        <w:ind w:left="1490" w:hanging="360"/>
      </w:pPr>
    </w:lvl>
    <w:lvl w:ilvl="2" w:tplc="AE6262BC" w:tentative="1">
      <w:start w:val="1"/>
      <w:numFmt w:val="lowerRoman"/>
      <w:lvlText w:val="%3."/>
      <w:lvlJc w:val="right"/>
      <w:pPr>
        <w:ind w:left="2210" w:hanging="180"/>
      </w:pPr>
    </w:lvl>
    <w:lvl w:ilvl="3" w:tplc="43128492" w:tentative="1">
      <w:start w:val="1"/>
      <w:numFmt w:val="decimal"/>
      <w:lvlText w:val="%4."/>
      <w:lvlJc w:val="left"/>
      <w:pPr>
        <w:ind w:left="2930" w:hanging="360"/>
      </w:pPr>
    </w:lvl>
    <w:lvl w:ilvl="4" w:tplc="7B0865CE" w:tentative="1">
      <w:start w:val="1"/>
      <w:numFmt w:val="lowerLetter"/>
      <w:lvlText w:val="%5."/>
      <w:lvlJc w:val="left"/>
      <w:pPr>
        <w:ind w:left="3650" w:hanging="360"/>
      </w:pPr>
    </w:lvl>
    <w:lvl w:ilvl="5" w:tplc="F866EEB4" w:tentative="1">
      <w:start w:val="1"/>
      <w:numFmt w:val="lowerRoman"/>
      <w:lvlText w:val="%6."/>
      <w:lvlJc w:val="right"/>
      <w:pPr>
        <w:ind w:left="4370" w:hanging="180"/>
      </w:pPr>
    </w:lvl>
    <w:lvl w:ilvl="6" w:tplc="271CE53C" w:tentative="1">
      <w:start w:val="1"/>
      <w:numFmt w:val="decimal"/>
      <w:lvlText w:val="%7."/>
      <w:lvlJc w:val="left"/>
      <w:pPr>
        <w:ind w:left="5090" w:hanging="360"/>
      </w:pPr>
    </w:lvl>
    <w:lvl w:ilvl="7" w:tplc="ED86E03E" w:tentative="1">
      <w:start w:val="1"/>
      <w:numFmt w:val="lowerLetter"/>
      <w:lvlText w:val="%8."/>
      <w:lvlJc w:val="left"/>
      <w:pPr>
        <w:ind w:left="5810" w:hanging="360"/>
      </w:pPr>
    </w:lvl>
    <w:lvl w:ilvl="8" w:tplc="65888542"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1977"/>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2C49"/>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64E8C"/>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0179"/>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49EF"/>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2454"/>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FD38-E081-46BA-BFA8-C6B0F8A0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1130</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17</cp:revision>
  <cp:lastPrinted>2018-06-08T17:01:00Z</cp:lastPrinted>
  <dcterms:created xsi:type="dcterms:W3CDTF">2019-01-29T17:16:00Z</dcterms:created>
  <dcterms:modified xsi:type="dcterms:W3CDTF">2021-04-29T16:56:00Z</dcterms:modified>
</cp:coreProperties>
</file>