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F5" w:rsidRPr="00B004F1" w:rsidRDefault="0043781D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pt-BR"/>
        </w:rPr>
      </w:pPr>
      <w:r w:rsidRPr="00B004F1">
        <w:rPr>
          <w:rFonts w:ascii="Calibri" w:eastAsia="Calibri" w:hAnsi="Calibri" w:cs="Calibri"/>
          <w:b/>
          <w:bCs/>
          <w:sz w:val="32"/>
          <w:szCs w:val="32"/>
          <w:u w:val="single"/>
          <w:lang w:val="pt-BR"/>
        </w:rPr>
        <w:t xml:space="preserve">DECRETO LEGISLATIVO Nº </w:t>
      </w:r>
      <w:r w:rsidR="007240B8">
        <w:rPr>
          <w:rFonts w:ascii="Calibri" w:eastAsia="Calibri" w:hAnsi="Calibri" w:cs="Calibri"/>
          <w:b/>
          <w:bCs/>
          <w:sz w:val="32"/>
          <w:szCs w:val="32"/>
          <w:u w:val="single"/>
          <w:lang w:val="pt-BR"/>
        </w:rPr>
        <w:t>++</w:t>
      </w:r>
    </w:p>
    <w:p w:rsidR="0043781D" w:rsidRPr="0043781D" w:rsidRDefault="0043781D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sz w:val="28"/>
          <w:szCs w:val="28"/>
          <w:lang w:val="pt-BR"/>
        </w:rPr>
      </w:pPr>
      <w:r w:rsidRPr="0043781D">
        <w:rPr>
          <w:rFonts w:ascii="Calibri" w:eastAsia="Calibri" w:hAnsi="Calibri" w:cs="Calibri"/>
          <w:bCs/>
          <w:sz w:val="28"/>
          <w:szCs w:val="28"/>
          <w:lang w:val="pt-BR"/>
        </w:rPr>
        <w:t xml:space="preserve">De </w:t>
      </w:r>
      <w:r w:rsidR="007240B8">
        <w:rPr>
          <w:rFonts w:ascii="Calibri" w:eastAsia="Calibri" w:hAnsi="Calibri" w:cs="Calibri"/>
          <w:bCs/>
          <w:sz w:val="28"/>
          <w:szCs w:val="28"/>
          <w:lang w:val="pt-BR"/>
        </w:rPr>
        <w:t>++</w:t>
      </w:r>
      <w:r w:rsidRPr="0043781D">
        <w:rPr>
          <w:rFonts w:ascii="Calibri" w:eastAsia="Calibri" w:hAnsi="Calibri" w:cs="Calibri"/>
          <w:bCs/>
          <w:sz w:val="28"/>
          <w:szCs w:val="28"/>
          <w:lang w:val="pt-BR"/>
        </w:rPr>
        <w:t xml:space="preserve"> de </w:t>
      </w:r>
      <w:r w:rsidR="007240B8">
        <w:rPr>
          <w:rFonts w:ascii="Calibri" w:eastAsia="Calibri" w:hAnsi="Calibri" w:cs="Calibri"/>
          <w:bCs/>
          <w:sz w:val="28"/>
          <w:szCs w:val="28"/>
          <w:lang w:val="pt-BR"/>
        </w:rPr>
        <w:t>++++</w:t>
      </w:r>
      <w:r w:rsidR="00DE168F">
        <w:rPr>
          <w:rFonts w:ascii="Calibri" w:eastAsia="Calibri" w:hAnsi="Calibri" w:cs="Calibri"/>
          <w:bCs/>
          <w:sz w:val="28"/>
          <w:szCs w:val="28"/>
          <w:lang w:val="pt-BR"/>
        </w:rPr>
        <w:t xml:space="preserve"> de 2022</w:t>
      </w:r>
    </w:p>
    <w:p w:rsidR="000F10F5" w:rsidRPr="0043781D" w:rsidRDefault="000F10F5">
      <w:pPr>
        <w:spacing w:after="0" w:line="200" w:lineRule="exact"/>
        <w:rPr>
          <w:sz w:val="20"/>
          <w:szCs w:val="20"/>
          <w:lang w:val="pt-BR"/>
        </w:rPr>
      </w:pPr>
    </w:p>
    <w:p w:rsidR="000F10F5" w:rsidRPr="0043781D" w:rsidRDefault="000F10F5">
      <w:pPr>
        <w:spacing w:after="0" w:line="200" w:lineRule="exact"/>
        <w:rPr>
          <w:sz w:val="20"/>
          <w:szCs w:val="20"/>
          <w:lang w:val="pt-BR"/>
        </w:rPr>
      </w:pPr>
    </w:p>
    <w:p w:rsidR="000F10F5" w:rsidRDefault="00A63A11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43781D">
        <w:rPr>
          <w:rFonts w:ascii="Calibri" w:eastAsia="Calibri" w:hAnsi="Calibri" w:cs="Calibri"/>
          <w:lang w:val="pt-BR"/>
        </w:rPr>
        <w:t>Confere a</w:t>
      </w:r>
      <w:r w:rsidRPr="0043781D">
        <w:rPr>
          <w:rFonts w:ascii="Calibri" w:eastAsia="Calibri" w:hAnsi="Calibri" w:cs="Calibri"/>
          <w:spacing w:val="5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honraria</w:t>
      </w:r>
      <w:r w:rsidRPr="0043781D">
        <w:rPr>
          <w:rFonts w:ascii="Calibri" w:eastAsia="Calibri" w:hAnsi="Calibri" w:cs="Calibri"/>
          <w:spacing w:val="5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Diploma</w:t>
      </w:r>
      <w:r w:rsidRPr="0043781D">
        <w:rPr>
          <w:rFonts w:ascii="Calibri" w:eastAsia="Calibri" w:hAnsi="Calibri" w:cs="Calibri"/>
          <w:spacing w:val="5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de</w:t>
      </w:r>
      <w:r w:rsidRPr="0043781D">
        <w:rPr>
          <w:rFonts w:ascii="Calibri" w:eastAsia="Calibri" w:hAnsi="Calibri" w:cs="Calibri"/>
          <w:spacing w:val="4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Honra</w:t>
      </w:r>
      <w:r w:rsidRPr="0043781D">
        <w:rPr>
          <w:rFonts w:ascii="Calibri" w:eastAsia="Calibri" w:hAnsi="Calibri" w:cs="Calibri"/>
          <w:spacing w:val="3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ao Mérito</w:t>
      </w:r>
      <w:r w:rsidRPr="0043781D">
        <w:rPr>
          <w:rFonts w:ascii="Calibri" w:eastAsia="Calibri" w:hAnsi="Calibri" w:cs="Calibri"/>
          <w:spacing w:val="-7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ao</w:t>
      </w:r>
      <w:r w:rsidRPr="0043781D">
        <w:rPr>
          <w:rFonts w:ascii="Calibri" w:eastAsia="Calibri" w:hAnsi="Calibri" w:cs="Calibri"/>
          <w:spacing w:val="-3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Padre</w:t>
      </w:r>
      <w:r w:rsidRPr="0043781D">
        <w:rPr>
          <w:rFonts w:ascii="Calibri" w:eastAsia="Calibri" w:hAnsi="Calibri" w:cs="Calibri"/>
          <w:spacing w:val="-6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João</w:t>
      </w:r>
      <w:r w:rsidRPr="0043781D">
        <w:rPr>
          <w:rFonts w:ascii="Calibri" w:eastAsia="Calibri" w:hAnsi="Calibri" w:cs="Calibri"/>
          <w:spacing w:val="-3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Orlando</w:t>
      </w:r>
      <w:r w:rsidRPr="0043781D">
        <w:rPr>
          <w:rFonts w:ascii="Calibri" w:eastAsia="Calibri" w:hAnsi="Calibri" w:cs="Calibri"/>
          <w:spacing w:val="-5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Cavalcante</w:t>
      </w:r>
      <w:r w:rsidRPr="0043781D">
        <w:rPr>
          <w:rFonts w:ascii="Calibri" w:eastAsia="Calibri" w:hAnsi="Calibri" w:cs="Calibri"/>
          <w:spacing w:val="-3"/>
          <w:lang w:val="pt-BR"/>
        </w:rPr>
        <w:t xml:space="preserve"> </w:t>
      </w:r>
      <w:r w:rsidRPr="0043781D">
        <w:rPr>
          <w:rFonts w:ascii="Calibri" w:eastAsia="Calibri" w:hAnsi="Calibri" w:cs="Calibri"/>
          <w:lang w:val="pt-BR"/>
        </w:rPr>
        <w:t>de Souza.</w:t>
      </w:r>
    </w:p>
    <w:p w:rsidR="0043781D" w:rsidRPr="0043781D" w:rsidRDefault="0043781D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0F10F5" w:rsidRPr="0043781D" w:rsidRDefault="000F10F5">
      <w:pPr>
        <w:spacing w:before="3" w:after="0" w:line="130" w:lineRule="exact"/>
        <w:rPr>
          <w:sz w:val="13"/>
          <w:szCs w:val="13"/>
          <w:lang w:val="pt-BR"/>
        </w:rPr>
      </w:pPr>
    </w:p>
    <w:p w:rsidR="0043781D" w:rsidRPr="0043781D" w:rsidRDefault="0043781D" w:rsidP="0043781D">
      <w:pPr>
        <w:tabs>
          <w:tab w:val="left" w:pos="709"/>
          <w:tab w:val="left" w:pos="1418"/>
        </w:tabs>
        <w:ind w:firstLine="1560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 xml:space="preserve">O PRESIDENTE deste Legislativo, </w:t>
      </w:r>
      <w:r w:rsidR="0055676E">
        <w:rPr>
          <w:rFonts w:ascii="Calibri" w:hAnsi="Calibri" w:cs="Calibri"/>
          <w:sz w:val="24"/>
          <w:szCs w:val="24"/>
          <w:lang w:val="pt-BR"/>
        </w:rPr>
        <w:t>no uso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 da Câmara Municipal de Araraquara, anexo à Resolução nº 399, de 14 de novembro de 2012, e de acordo com o que aprovou o </w:t>
      </w:r>
      <w:r w:rsidR="0055676E">
        <w:rPr>
          <w:rFonts w:ascii="Calibri" w:hAnsi="Calibri" w:cs="Calibri"/>
          <w:sz w:val="24"/>
          <w:szCs w:val="24"/>
          <w:lang w:val="pt-BR"/>
        </w:rPr>
        <w:t>P</w:t>
      </w:r>
      <w:r w:rsidRPr="0043781D">
        <w:rPr>
          <w:rFonts w:ascii="Calibri" w:hAnsi="Calibri" w:cs="Calibri"/>
          <w:sz w:val="24"/>
          <w:szCs w:val="24"/>
          <w:lang w:val="pt-BR"/>
        </w:rPr>
        <w:t>lenário em sessão de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="007240B8">
        <w:rPr>
          <w:rFonts w:ascii="Calibri" w:hAnsi="Calibri" w:cs="Calibri"/>
          <w:sz w:val="24"/>
          <w:szCs w:val="24"/>
          <w:lang w:val="pt-BR"/>
        </w:rPr>
        <w:t>++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de </w:t>
      </w:r>
      <w:r w:rsidR="007240B8">
        <w:rPr>
          <w:rFonts w:ascii="Calibri" w:hAnsi="Calibri" w:cs="Calibri"/>
          <w:sz w:val="24"/>
          <w:szCs w:val="24"/>
          <w:lang w:val="pt-BR"/>
        </w:rPr>
        <w:t>+++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de </w:t>
      </w:r>
      <w:r>
        <w:rPr>
          <w:rFonts w:ascii="Calibri" w:hAnsi="Calibri" w:cs="Calibri"/>
          <w:sz w:val="24"/>
          <w:szCs w:val="24"/>
          <w:lang w:val="pt-BR"/>
        </w:rPr>
        <w:t>2021</w:t>
      </w:r>
      <w:r w:rsidRPr="0043781D">
        <w:rPr>
          <w:rFonts w:ascii="Calibri" w:hAnsi="Calibri" w:cs="Calibri"/>
          <w:sz w:val="24"/>
          <w:szCs w:val="24"/>
          <w:lang w:val="pt-BR"/>
        </w:rPr>
        <w:t>, promulga o seguinte</w:t>
      </w:r>
    </w:p>
    <w:p w:rsidR="0043781D" w:rsidRPr="008F6467" w:rsidRDefault="0043781D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  <w:lang w:val="pt-BR"/>
        </w:rPr>
      </w:pPr>
      <w:r w:rsidRPr="008F6467">
        <w:rPr>
          <w:rFonts w:ascii="Calibri" w:hAnsi="Calibri" w:cs="Tahoma"/>
          <w:b/>
          <w:bCs/>
          <w:sz w:val="32"/>
          <w:szCs w:val="32"/>
          <w:u w:val="single"/>
          <w:lang w:val="pt-BR"/>
        </w:rPr>
        <w:t>DECRETO LEGISLATIVO</w:t>
      </w:r>
    </w:p>
    <w:p w:rsidR="000F10F5" w:rsidRPr="0043781D" w:rsidRDefault="000F10F5">
      <w:pPr>
        <w:spacing w:after="0" w:line="200" w:lineRule="exact"/>
        <w:rPr>
          <w:sz w:val="20"/>
          <w:szCs w:val="20"/>
          <w:lang w:val="pt-BR"/>
        </w:rPr>
      </w:pPr>
    </w:p>
    <w:p w:rsidR="000F10F5" w:rsidRPr="0043781D" w:rsidRDefault="00A63A11" w:rsidP="0043781D">
      <w:pPr>
        <w:spacing w:after="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Fica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conferida,</w:t>
      </w:r>
      <w:r w:rsidRPr="0043781D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nos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termos</w:t>
      </w:r>
      <w:r w:rsidRPr="0043781D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do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artigo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1º,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inciso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II,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do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Decreto</w:t>
      </w:r>
      <w:r w:rsidRPr="0043781D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Legislativo nº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914,</w:t>
      </w:r>
      <w:r w:rsidRPr="0043781D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03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março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2015, a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honraria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Diploma</w:t>
      </w:r>
      <w:r w:rsidRPr="0043781D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Honra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ao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Mérito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ao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Padre João Orlando Cavalcante</w:t>
      </w:r>
      <w:r w:rsidRPr="0043781D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Souza.</w:t>
      </w:r>
    </w:p>
    <w:p w:rsidR="000F10F5" w:rsidRPr="0043781D" w:rsidRDefault="000F10F5" w:rsidP="0043781D">
      <w:pPr>
        <w:spacing w:before="10" w:after="0" w:line="110" w:lineRule="exact"/>
        <w:ind w:right="-12"/>
        <w:rPr>
          <w:sz w:val="11"/>
          <w:szCs w:val="11"/>
          <w:lang w:val="pt-BR"/>
        </w:rPr>
      </w:pPr>
    </w:p>
    <w:p w:rsidR="000F10F5" w:rsidRPr="0043781D" w:rsidRDefault="00A63A11" w:rsidP="0043781D">
      <w:pPr>
        <w:spacing w:after="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2º</w:t>
      </w:r>
      <w:r w:rsidRPr="0043781D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despesas</w:t>
      </w:r>
      <w:r w:rsidRPr="0043781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oriundas</w:t>
      </w:r>
      <w:r w:rsidRPr="0043781D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da</w:t>
      </w:r>
      <w:r w:rsidRPr="0043781D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aplicação</w:t>
      </w:r>
      <w:r w:rsidRPr="0043781D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deste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decreto legislativo</w:t>
      </w:r>
      <w:r w:rsidRPr="0043781D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onerarão dotações</w:t>
      </w:r>
      <w:r w:rsidRPr="0043781D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próprias do orçamento</w:t>
      </w:r>
      <w:r w:rsidRPr="0043781D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vigente</w:t>
      </w:r>
      <w:r w:rsidRPr="0043781D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do Poder</w:t>
      </w:r>
      <w:r w:rsidRPr="0043781D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Legislativo.</w:t>
      </w:r>
    </w:p>
    <w:p w:rsidR="000F10F5" w:rsidRPr="0043781D" w:rsidRDefault="000F10F5" w:rsidP="0043781D">
      <w:pPr>
        <w:spacing w:before="10" w:after="0" w:line="110" w:lineRule="exact"/>
        <w:ind w:right="-12"/>
        <w:rPr>
          <w:sz w:val="11"/>
          <w:szCs w:val="11"/>
          <w:lang w:val="pt-BR"/>
        </w:rPr>
      </w:pPr>
    </w:p>
    <w:p w:rsidR="000F10F5" w:rsidRPr="0043781D" w:rsidRDefault="00A63A11" w:rsidP="00DE168F">
      <w:pPr>
        <w:spacing w:after="0" w:line="240" w:lineRule="auto"/>
        <w:ind w:right="-12" w:firstLine="1418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3º Este</w:t>
      </w:r>
      <w:r w:rsidRPr="0043781D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decreto</w:t>
      </w:r>
      <w:r w:rsidRPr="0043781D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legislativo</w:t>
      </w:r>
      <w:r w:rsidRPr="0043781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entra</w:t>
      </w:r>
      <w:r w:rsidRPr="0043781D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43781D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vigor</w:t>
      </w:r>
      <w:r w:rsidRPr="0043781D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na data</w:t>
      </w:r>
      <w:r w:rsidRPr="0043781D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43781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sua publicação.</w:t>
      </w:r>
    </w:p>
    <w:p w:rsidR="000F10F5" w:rsidRPr="0043781D" w:rsidRDefault="000F10F5" w:rsidP="0043781D">
      <w:pPr>
        <w:spacing w:before="3" w:after="0" w:line="130" w:lineRule="exact"/>
        <w:ind w:right="-12"/>
        <w:rPr>
          <w:sz w:val="13"/>
          <w:szCs w:val="13"/>
          <w:lang w:val="pt-BR"/>
        </w:rPr>
      </w:pPr>
    </w:p>
    <w:p w:rsidR="0043781D" w:rsidRPr="0043781D" w:rsidRDefault="0043781D" w:rsidP="00DE168F">
      <w:pPr>
        <w:tabs>
          <w:tab w:val="left" w:pos="709"/>
          <w:tab w:val="left" w:pos="1418"/>
        </w:tabs>
        <w:ind w:right="-12"/>
        <w:jc w:val="center"/>
        <w:rPr>
          <w:rFonts w:ascii="Calibri" w:hAnsi="Calibri" w:cs="Calibri"/>
          <w:sz w:val="24"/>
          <w:szCs w:val="24"/>
          <w:lang w:val="pt-BR"/>
        </w:rPr>
      </w:pPr>
      <w:bookmarkStart w:id="0" w:name="_GoBack"/>
      <w:bookmarkEnd w:id="0"/>
      <w:r w:rsidRPr="0043781D">
        <w:rPr>
          <w:rFonts w:ascii="Calibri" w:hAnsi="Calibri" w:cs="Calibri"/>
          <w:sz w:val="24"/>
          <w:szCs w:val="24"/>
          <w:lang w:val="pt-BR"/>
        </w:rPr>
        <w:t xml:space="preserve">“PALACETE VEREADOR CARLOS ALBERTO MANÇO”, </w:t>
      </w:r>
      <w:r w:rsidR="007240B8">
        <w:rPr>
          <w:rFonts w:ascii="Calibri" w:hAnsi="Calibri" w:cs="Calibri"/>
          <w:sz w:val="24"/>
          <w:szCs w:val="24"/>
          <w:lang w:val="pt-BR"/>
        </w:rPr>
        <w:t>++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de </w:t>
      </w:r>
      <w:r w:rsidR="007240B8">
        <w:rPr>
          <w:rFonts w:ascii="Calibri" w:hAnsi="Calibri" w:cs="Calibri"/>
          <w:sz w:val="24"/>
          <w:szCs w:val="24"/>
          <w:lang w:val="pt-BR"/>
        </w:rPr>
        <w:t>++++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 de 202</w:t>
      </w:r>
      <w:r w:rsidR="00DE168F">
        <w:rPr>
          <w:rFonts w:ascii="Calibri" w:hAnsi="Calibri" w:cs="Calibri"/>
          <w:sz w:val="24"/>
          <w:szCs w:val="24"/>
          <w:lang w:val="pt-BR"/>
        </w:rPr>
        <w:t>2</w:t>
      </w:r>
      <w:r w:rsidRPr="0043781D">
        <w:rPr>
          <w:rFonts w:ascii="Calibri" w:hAnsi="Calibri" w:cs="Calibri"/>
          <w:sz w:val="24"/>
          <w:szCs w:val="24"/>
          <w:lang w:val="pt-BR"/>
        </w:rPr>
        <w:t>.</w:t>
      </w:r>
    </w:p>
    <w:p w:rsidR="002C2877" w:rsidRDefault="002C2877" w:rsidP="0043781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43781D" w:rsidRPr="0043781D" w:rsidRDefault="0043781D" w:rsidP="0043781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ALUISIO BOI</w:t>
      </w:r>
    </w:p>
    <w:p w:rsidR="0043781D" w:rsidRPr="0043781D" w:rsidRDefault="0043781D" w:rsidP="0043781D">
      <w:pPr>
        <w:spacing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Presidente</w:t>
      </w:r>
    </w:p>
    <w:p w:rsidR="0043781D" w:rsidRPr="00753E04" w:rsidRDefault="0043781D" w:rsidP="0043781D">
      <w:pPr>
        <w:spacing w:after="0"/>
        <w:rPr>
          <w:rFonts w:ascii="Calibri" w:hAnsi="Calibri" w:cs="Calibri"/>
          <w:bCs/>
          <w:sz w:val="16"/>
          <w:szCs w:val="16"/>
          <w:lang w:val="pt-BR"/>
        </w:rPr>
      </w:pPr>
    </w:p>
    <w:p w:rsidR="0043781D" w:rsidRPr="0043781D" w:rsidRDefault="0043781D" w:rsidP="0043781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THAINARA FARIA</w:t>
      </w:r>
    </w:p>
    <w:p w:rsidR="0043781D" w:rsidRDefault="0043781D" w:rsidP="0043781D">
      <w:pPr>
        <w:spacing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43781D" w:rsidRPr="00753E04" w:rsidRDefault="0043781D" w:rsidP="0043781D">
      <w:pPr>
        <w:spacing w:after="0"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43781D" w:rsidRDefault="0043781D" w:rsidP="0043781D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43781D" w:rsidRDefault="0043781D" w:rsidP="0043781D">
      <w:pPr>
        <w:spacing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Primeiro Secretário</w:t>
      </w:r>
    </w:p>
    <w:p w:rsidR="0043781D" w:rsidRPr="00753E04" w:rsidRDefault="0043781D" w:rsidP="0043781D">
      <w:pPr>
        <w:spacing w:after="0"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43781D" w:rsidRPr="0043781D" w:rsidRDefault="0043781D" w:rsidP="0043781D">
      <w:pPr>
        <w:spacing w:after="0"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LUCAS GRECCO</w:t>
      </w:r>
    </w:p>
    <w:p w:rsidR="0043781D" w:rsidRPr="0043781D" w:rsidRDefault="0043781D" w:rsidP="0043781D">
      <w:pPr>
        <w:spacing w:after="0"/>
        <w:jc w:val="center"/>
        <w:rPr>
          <w:rFonts w:ascii="Calibri" w:hAnsi="Calibri" w:cs="Calibri"/>
          <w:bCs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B004F1" w:rsidRDefault="00B004F1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8F6467" w:rsidRDefault="008F6467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8F6467" w:rsidRDefault="008F6467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8F6467" w:rsidRDefault="008F6467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43781D" w:rsidRPr="0043781D" w:rsidRDefault="0043781D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  <w:r w:rsidRPr="0043781D">
        <w:rPr>
          <w:rFonts w:ascii="Calibri" w:hAnsi="Calibri" w:cs="Calibri"/>
          <w:sz w:val="18"/>
          <w:szCs w:val="18"/>
          <w:lang w:val="pt-BR"/>
        </w:rPr>
        <w:t>Publicado na Câmara Municipal de Araraquara, na mesma data.</w:t>
      </w:r>
    </w:p>
    <w:p w:rsidR="00753E04" w:rsidRDefault="00753E04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753E04">
      <w:headerReference w:type="default" r:id="rId6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14" w:rsidRDefault="00503B14" w:rsidP="00753E04">
      <w:pPr>
        <w:spacing w:after="0" w:line="240" w:lineRule="auto"/>
      </w:pPr>
      <w:r>
        <w:separator/>
      </w:r>
    </w:p>
  </w:endnote>
  <w:endnote w:type="continuationSeparator" w:id="0">
    <w:p w:rsidR="00503B14" w:rsidRDefault="00503B14" w:rsidP="0075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14" w:rsidRDefault="00503B14" w:rsidP="00753E04">
      <w:pPr>
        <w:spacing w:after="0" w:line="240" w:lineRule="auto"/>
      </w:pPr>
      <w:r>
        <w:separator/>
      </w:r>
    </w:p>
  </w:footnote>
  <w:footnote w:type="continuationSeparator" w:id="0">
    <w:p w:rsidR="00503B14" w:rsidRDefault="00503B14" w:rsidP="0075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E04" w:rsidRDefault="00753E04" w:rsidP="00753E04">
    <w:pPr>
      <w:spacing w:after="0" w:line="240" w:lineRule="auto"/>
      <w:ind w:left="4129" w:right="-20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pt-BR" w:eastAsia="pt-BR"/>
      </w:rPr>
      <w:drawing>
        <wp:inline distT="0" distB="0" distL="0" distR="0">
          <wp:extent cx="66294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E04" w:rsidRPr="0043781D" w:rsidRDefault="00753E04" w:rsidP="00753E04">
    <w:pPr>
      <w:spacing w:after="0" w:line="400" w:lineRule="exact"/>
      <w:ind w:left="1062" w:right="-20"/>
      <w:rPr>
        <w:rFonts w:ascii="Times New Roman" w:eastAsia="Times New Roman" w:hAnsi="Times New Roman" w:cs="Times New Roman"/>
        <w:sz w:val="36"/>
        <w:szCs w:val="36"/>
        <w:lang w:val="pt-BR"/>
      </w:rPr>
    </w:pPr>
    <w:r w:rsidRPr="0043781D">
      <w:rPr>
        <w:rFonts w:ascii="Times New Roman" w:eastAsia="Times New Roman" w:hAnsi="Times New Roman" w:cs="Times New Roman"/>
        <w:b/>
        <w:bCs/>
        <w:position w:val="-1"/>
        <w:sz w:val="36"/>
        <w:szCs w:val="36"/>
        <w:lang w:val="pt-BR"/>
      </w:rPr>
      <w:t>CÂMARA MUNICIPAL DE</w:t>
    </w:r>
    <w:r w:rsidRPr="0043781D">
      <w:rPr>
        <w:rFonts w:ascii="Times New Roman" w:eastAsia="Times New Roman" w:hAnsi="Times New Roman" w:cs="Times New Roman"/>
        <w:b/>
        <w:bCs/>
        <w:spacing w:val="-2"/>
        <w:position w:val="-1"/>
        <w:sz w:val="36"/>
        <w:szCs w:val="36"/>
        <w:lang w:val="pt-BR"/>
      </w:rPr>
      <w:t xml:space="preserve"> </w:t>
    </w:r>
    <w:r w:rsidRPr="0043781D">
      <w:rPr>
        <w:rFonts w:ascii="Times New Roman" w:eastAsia="Times New Roman" w:hAnsi="Times New Roman" w:cs="Times New Roman"/>
        <w:b/>
        <w:bCs/>
        <w:position w:val="-1"/>
        <w:sz w:val="36"/>
        <w:szCs w:val="36"/>
        <w:lang w:val="pt-BR"/>
      </w:rPr>
      <w:t>ARARAQUARA</w:t>
    </w:r>
  </w:p>
  <w:p w:rsidR="00753E04" w:rsidRDefault="00753E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F5"/>
    <w:rsid w:val="000F10F5"/>
    <w:rsid w:val="00293ABF"/>
    <w:rsid w:val="002C2877"/>
    <w:rsid w:val="0043781D"/>
    <w:rsid w:val="00503B14"/>
    <w:rsid w:val="0055676E"/>
    <w:rsid w:val="007240B8"/>
    <w:rsid w:val="00753E04"/>
    <w:rsid w:val="00856AD3"/>
    <w:rsid w:val="008F6467"/>
    <w:rsid w:val="00A63A11"/>
    <w:rsid w:val="00B004F1"/>
    <w:rsid w:val="00D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3836E-5AC8-440D-B6DA-E6DBF7F8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Valdemar M. Neto Mendonça</cp:lastModifiedBy>
  <cp:revision>7</cp:revision>
  <dcterms:created xsi:type="dcterms:W3CDTF">2021-01-27T19:08:00Z</dcterms:created>
  <dcterms:modified xsi:type="dcterms:W3CDTF">2022-01-18T21:20:00Z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