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 xml:space="preserve">PROJETO </w:t>
      </w:r>
      <w:r w:rsidR="00693BE7">
        <w:rPr>
          <w:rFonts w:ascii="Calibri" w:hAnsi="Calibri" w:cs="Calibri"/>
          <w:b/>
          <w:sz w:val="24"/>
          <w:szCs w:val="24"/>
        </w:rPr>
        <w:t>DE DECRETO LEGISLATIVO</w:t>
      </w:r>
      <w:r w:rsidR="00CE2120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CE2120">
        <w:rPr>
          <w:rFonts w:ascii="Calibri" w:hAnsi="Calibri" w:cs="Calibri"/>
          <w:b/>
          <w:sz w:val="24"/>
          <w:szCs w:val="24"/>
        </w:rPr>
        <w:t xml:space="preserve">     </w:t>
      </w:r>
      <w:r w:rsidR="000E22C3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602D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B3A65">
        <w:rPr>
          <w:rFonts w:asciiTheme="minorHAnsi" w:hAnsiTheme="minorHAnsi"/>
          <w:sz w:val="22"/>
          <w:szCs w:val="22"/>
        </w:rPr>
        <w:t>Dispõe sobre a aprovação das contas anuais da Prefeitura Municipal de Araraquara, relativas ao exercício de 201</w:t>
      </w:r>
      <w:r>
        <w:rPr>
          <w:rFonts w:asciiTheme="minorHAnsi" w:hAnsiTheme="minorHAnsi"/>
          <w:sz w:val="22"/>
          <w:szCs w:val="22"/>
        </w:rPr>
        <w:t>6</w:t>
      </w:r>
      <w:r w:rsidR="00CE2120" w:rsidRPr="00CE2120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A1CD6" w:rsidRDefault="00CE2120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Theme="minorHAnsi" w:hAnsiTheme="minorHAnsi"/>
          <w:sz w:val="22"/>
          <w:szCs w:val="22"/>
        </w:rPr>
      </w:pPr>
      <w:r w:rsidRPr="008E3290">
        <w:rPr>
          <w:rFonts w:ascii="Calibri" w:hAnsi="Calibri"/>
          <w:sz w:val="24"/>
          <w:szCs w:val="24"/>
        </w:rPr>
        <w:t xml:space="preserve">Art. 1º </w:t>
      </w:r>
      <w:r w:rsidR="000602DB" w:rsidRPr="009B3A65">
        <w:rPr>
          <w:rFonts w:asciiTheme="minorHAnsi" w:hAnsiTheme="minorHAnsi"/>
          <w:sz w:val="22"/>
          <w:szCs w:val="22"/>
        </w:rPr>
        <w:t>Ficam aprovadas as contas anuais da Prefeitura do Município de Araraquara, correspondentes ao exercício de 201</w:t>
      </w:r>
      <w:r w:rsidR="000602DB">
        <w:rPr>
          <w:rFonts w:asciiTheme="minorHAnsi" w:hAnsiTheme="minorHAnsi"/>
          <w:sz w:val="22"/>
          <w:szCs w:val="22"/>
        </w:rPr>
        <w:t>6</w:t>
      </w:r>
      <w:r w:rsidR="000602DB" w:rsidRPr="009B3A65">
        <w:rPr>
          <w:rFonts w:asciiTheme="minorHAnsi" w:hAnsiTheme="minorHAnsi"/>
          <w:sz w:val="22"/>
          <w:szCs w:val="22"/>
        </w:rPr>
        <w:t xml:space="preserve">, constantes do processo nº </w:t>
      </w:r>
      <w:r w:rsidR="000602DB">
        <w:rPr>
          <w:rFonts w:asciiTheme="minorHAnsi" w:hAnsiTheme="minorHAnsi"/>
          <w:sz w:val="22"/>
          <w:szCs w:val="22"/>
        </w:rPr>
        <w:t>294</w:t>
      </w:r>
      <w:r w:rsidR="000602DB" w:rsidRPr="009B3A65">
        <w:rPr>
          <w:rFonts w:asciiTheme="minorHAnsi" w:hAnsiTheme="minorHAnsi"/>
          <w:sz w:val="22"/>
          <w:szCs w:val="22"/>
        </w:rPr>
        <w:t>/</w:t>
      </w:r>
      <w:r w:rsidR="000602DB">
        <w:rPr>
          <w:rFonts w:asciiTheme="minorHAnsi" w:hAnsiTheme="minorHAnsi"/>
          <w:sz w:val="22"/>
          <w:szCs w:val="22"/>
        </w:rPr>
        <w:t>2020</w:t>
      </w:r>
      <w:r w:rsidR="000602DB" w:rsidRPr="009B3A65">
        <w:rPr>
          <w:rFonts w:asciiTheme="minorHAnsi" w:hAnsiTheme="minorHAnsi"/>
          <w:sz w:val="22"/>
          <w:szCs w:val="22"/>
        </w:rPr>
        <w:t>, deste Legislativo – Processo TC -</w:t>
      </w:r>
      <w:r w:rsidR="000602DB">
        <w:rPr>
          <w:rFonts w:asciiTheme="minorHAnsi" w:hAnsiTheme="minorHAnsi"/>
          <w:sz w:val="22"/>
          <w:szCs w:val="22"/>
        </w:rPr>
        <w:t>004378/989/16</w:t>
      </w:r>
      <w:r w:rsidR="000602DB" w:rsidRPr="009B3A65">
        <w:rPr>
          <w:rFonts w:asciiTheme="minorHAnsi" w:hAnsiTheme="minorHAnsi"/>
          <w:sz w:val="22"/>
          <w:szCs w:val="22"/>
        </w:rPr>
        <w:t>, do Tribunal de Contas do Estado de São Paulo, exceção feitas aos atos pendentes de apreciação pela referida Corte</w:t>
      </w:r>
      <w:r w:rsidR="000602DB">
        <w:rPr>
          <w:rFonts w:asciiTheme="minorHAnsi" w:hAnsiTheme="minorHAnsi"/>
          <w:sz w:val="22"/>
          <w:szCs w:val="22"/>
        </w:rPr>
        <w:t>.</w:t>
      </w:r>
    </w:p>
    <w:p w:rsidR="000602DB" w:rsidRDefault="000602DB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B3A65">
        <w:rPr>
          <w:rFonts w:asciiTheme="minorHAnsi" w:hAnsiTheme="minorHAnsi"/>
          <w:sz w:val="22"/>
          <w:szCs w:val="22"/>
        </w:rPr>
        <w:t>Parágrafo único</w:t>
      </w:r>
      <w:r>
        <w:rPr>
          <w:rFonts w:asciiTheme="minorHAnsi" w:hAnsiTheme="minorHAnsi"/>
          <w:sz w:val="22"/>
          <w:szCs w:val="22"/>
        </w:rPr>
        <w:t>.</w:t>
      </w:r>
      <w:r w:rsidRPr="009B3A65">
        <w:rPr>
          <w:rFonts w:asciiTheme="minorHAnsi" w:hAnsiTheme="minorHAnsi"/>
          <w:sz w:val="22"/>
          <w:szCs w:val="22"/>
        </w:rPr>
        <w:t xml:space="preserve"> Concluída a análise dos autos por esta Casa de Leis, verificou se que o Município não incorreu em falta com o disposto no artigo 42 da Lei de Responsabilidade Fiscal nº 101/2000, no exercício de 2016</w:t>
      </w:r>
      <w:r>
        <w:rPr>
          <w:rFonts w:asciiTheme="minorHAnsi" w:hAnsiTheme="minorHAnsi"/>
          <w:sz w:val="22"/>
          <w:szCs w:val="22"/>
        </w:rPr>
        <w:t>.</w:t>
      </w:r>
    </w:p>
    <w:p w:rsidR="00841F59" w:rsidRDefault="000A1CD6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1CD6">
        <w:rPr>
          <w:rFonts w:ascii="Calibri" w:hAnsi="Calibri" w:cs="Calibri"/>
          <w:sz w:val="24"/>
          <w:szCs w:val="22"/>
        </w:rPr>
        <w:t xml:space="preserve">Art. 2º </w:t>
      </w:r>
      <w:r w:rsidR="000602DB" w:rsidRPr="009B3A65">
        <w:rPr>
          <w:rFonts w:asciiTheme="minorHAnsi" w:hAnsiTheme="minorHAnsi"/>
          <w:sz w:val="22"/>
          <w:szCs w:val="22"/>
        </w:rPr>
        <w:t>Este Decreto Legislativo entra em vigor na data de sua publicação</w:t>
      </w:r>
      <w:r w:rsidRPr="000A1CD6">
        <w:rPr>
          <w:rFonts w:ascii="Calibri" w:hAnsi="Calibri" w:cs="Calibri"/>
          <w:sz w:val="24"/>
          <w:szCs w:val="22"/>
        </w:rPr>
        <w:t>.</w:t>
      </w:r>
    </w:p>
    <w:p w:rsidR="000602DB" w:rsidRDefault="000602DB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CE2120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E3290">
        <w:rPr>
          <w:rFonts w:ascii="Calibri" w:hAnsi="Calibri" w:cs="Arial"/>
          <w:sz w:val="24"/>
          <w:szCs w:val="24"/>
        </w:rPr>
        <w:t>Sala de sessões Plínio de Carvalho</w:t>
      </w:r>
      <w:r w:rsidRPr="008E3290">
        <w:rPr>
          <w:rFonts w:ascii="Calibri" w:hAnsi="Calibri"/>
          <w:sz w:val="24"/>
          <w:szCs w:val="24"/>
        </w:rPr>
        <w:t xml:space="preserve">, </w:t>
      </w:r>
      <w:proofErr w:type="gramStart"/>
      <w:r w:rsidR="000602DB">
        <w:rPr>
          <w:rFonts w:ascii="Calibri" w:hAnsi="Calibri"/>
          <w:sz w:val="24"/>
          <w:szCs w:val="24"/>
        </w:rPr>
        <w:t>______________________________</w:t>
      </w:r>
      <w:proofErr w:type="gramEnd"/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0602DB" w:rsidRPr="000602DB" w:rsidRDefault="000602DB" w:rsidP="000602DB">
      <w:pPr>
        <w:ind w:left="34"/>
        <w:jc w:val="center"/>
        <w:rPr>
          <w:rFonts w:ascii="Arial" w:hAnsi="Arial" w:cs="Arial"/>
          <w:bCs/>
          <w:szCs w:val="24"/>
        </w:rPr>
      </w:pPr>
    </w:p>
    <w:p w:rsidR="000602DB" w:rsidRPr="000602DB" w:rsidRDefault="000602DB" w:rsidP="000602DB">
      <w:pPr>
        <w:ind w:left="34"/>
        <w:jc w:val="center"/>
        <w:rPr>
          <w:rFonts w:ascii="Arial" w:hAnsi="Arial" w:cs="Arial"/>
          <w:bCs/>
          <w:szCs w:val="24"/>
        </w:rPr>
      </w:pPr>
      <w:r w:rsidRPr="000602DB">
        <w:rPr>
          <w:rFonts w:ascii="Arial" w:hAnsi="Arial" w:cs="Arial"/>
          <w:bCs/>
          <w:szCs w:val="24"/>
        </w:rPr>
        <w:t>____________________________</w:t>
      </w:r>
    </w:p>
    <w:p w:rsidR="000602DB" w:rsidRPr="000602DB" w:rsidRDefault="00DD23CC" w:rsidP="000602DB">
      <w:pPr>
        <w:ind w:left="34"/>
        <w:jc w:val="center"/>
        <w:rPr>
          <w:rFonts w:ascii="Arial" w:hAnsi="Arial" w:cs="Arial"/>
          <w:bCs/>
          <w:szCs w:val="24"/>
        </w:rPr>
      </w:pPr>
      <w:r w:rsidRPr="000602DB">
        <w:rPr>
          <w:rFonts w:ascii="Arial" w:hAnsi="Arial" w:cs="Arial"/>
          <w:bCs/>
          <w:szCs w:val="24"/>
        </w:rPr>
        <w:t>ZÉ LUIZ (ZÉ MACACO)</w:t>
      </w:r>
    </w:p>
    <w:p w:rsidR="000602DB" w:rsidRPr="000602DB" w:rsidRDefault="000602DB" w:rsidP="000602DB">
      <w:pPr>
        <w:ind w:left="34"/>
        <w:jc w:val="center"/>
        <w:rPr>
          <w:rFonts w:ascii="Arial" w:hAnsi="Arial" w:cs="Arial"/>
          <w:bCs/>
          <w:szCs w:val="24"/>
        </w:rPr>
      </w:pPr>
      <w:r w:rsidRPr="000602DB">
        <w:rPr>
          <w:rFonts w:ascii="Arial" w:hAnsi="Arial" w:cs="Arial"/>
          <w:bCs/>
          <w:szCs w:val="24"/>
        </w:rPr>
        <w:t>Presidente da CTFO</w:t>
      </w:r>
    </w:p>
    <w:p w:rsidR="000602DB" w:rsidRPr="000602DB" w:rsidRDefault="000602DB" w:rsidP="000602DB">
      <w:pPr>
        <w:ind w:left="34"/>
        <w:jc w:val="center"/>
        <w:rPr>
          <w:rFonts w:ascii="Arial" w:hAnsi="Arial" w:cs="Arial"/>
          <w:bCs/>
          <w:szCs w:val="24"/>
        </w:rPr>
      </w:pPr>
    </w:p>
    <w:p w:rsidR="000602DB" w:rsidRPr="000602DB" w:rsidRDefault="000602DB" w:rsidP="000602DB">
      <w:pPr>
        <w:ind w:left="34"/>
        <w:jc w:val="center"/>
        <w:rPr>
          <w:rFonts w:ascii="Arial" w:hAnsi="Arial" w:cs="Arial"/>
          <w:bCs/>
          <w:szCs w:val="24"/>
        </w:rPr>
      </w:pPr>
    </w:p>
    <w:p w:rsidR="000602DB" w:rsidRPr="000602DB" w:rsidRDefault="000602DB" w:rsidP="000602DB">
      <w:pPr>
        <w:ind w:left="34"/>
        <w:jc w:val="center"/>
        <w:rPr>
          <w:rFonts w:ascii="Arial" w:hAnsi="Arial" w:cs="Arial"/>
          <w:bCs/>
          <w:szCs w:val="24"/>
        </w:rPr>
      </w:pPr>
    </w:p>
    <w:p w:rsidR="000602DB" w:rsidRPr="000602DB" w:rsidRDefault="000602DB" w:rsidP="000602DB">
      <w:pPr>
        <w:ind w:left="34"/>
        <w:jc w:val="center"/>
        <w:rPr>
          <w:rFonts w:ascii="Arial" w:hAnsi="Arial" w:cs="Arial"/>
          <w:bCs/>
          <w:szCs w:val="24"/>
        </w:rPr>
      </w:pPr>
      <w:r w:rsidRPr="000602DB"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0602DB" w:rsidRPr="000602DB" w:rsidRDefault="000602DB" w:rsidP="000602DB">
      <w:pPr>
        <w:ind w:left="34"/>
        <w:jc w:val="both"/>
        <w:rPr>
          <w:rFonts w:ascii="Arial" w:hAnsi="Arial" w:cs="Arial"/>
          <w:bCs/>
          <w:szCs w:val="24"/>
        </w:rPr>
      </w:pPr>
      <w:r w:rsidRPr="000602DB">
        <w:rPr>
          <w:rFonts w:ascii="Arial" w:hAnsi="Arial" w:cs="Arial"/>
          <w:bCs/>
          <w:szCs w:val="24"/>
        </w:rPr>
        <w:t xml:space="preserve">                       </w:t>
      </w:r>
      <w:r w:rsidR="00DD23CC" w:rsidRPr="000602DB">
        <w:rPr>
          <w:rFonts w:ascii="Arial" w:hAnsi="Arial" w:cs="Arial"/>
          <w:bCs/>
          <w:szCs w:val="24"/>
        </w:rPr>
        <w:t xml:space="preserve">ELIAS CHEDIEK </w:t>
      </w:r>
      <w:r w:rsidRPr="000602DB">
        <w:rPr>
          <w:rFonts w:ascii="Arial" w:hAnsi="Arial" w:cs="Arial"/>
          <w:bCs/>
          <w:szCs w:val="24"/>
        </w:rPr>
        <w:t xml:space="preserve">- Relator                  </w:t>
      </w:r>
      <w:r w:rsidR="00DD23CC">
        <w:rPr>
          <w:rFonts w:ascii="Arial" w:hAnsi="Arial" w:cs="Arial"/>
          <w:bCs/>
          <w:szCs w:val="24"/>
        </w:rPr>
        <w:t xml:space="preserve"> </w:t>
      </w:r>
      <w:r w:rsidRPr="000602DB">
        <w:rPr>
          <w:rFonts w:ascii="Arial" w:hAnsi="Arial" w:cs="Arial"/>
          <w:bCs/>
          <w:szCs w:val="24"/>
        </w:rPr>
        <w:t xml:space="preserve">      </w:t>
      </w:r>
      <w:r w:rsidR="00DD23CC">
        <w:rPr>
          <w:rFonts w:ascii="Arial" w:hAnsi="Arial" w:cs="Arial"/>
          <w:bCs/>
          <w:szCs w:val="24"/>
        </w:rPr>
        <w:t xml:space="preserve">     </w:t>
      </w:r>
      <w:r w:rsidRPr="000602DB">
        <w:rPr>
          <w:rFonts w:ascii="Arial" w:hAnsi="Arial" w:cs="Arial"/>
          <w:bCs/>
          <w:szCs w:val="24"/>
        </w:rPr>
        <w:t xml:space="preserve">   </w:t>
      </w:r>
      <w:r w:rsidR="00DD23CC" w:rsidRPr="000602DB">
        <w:rPr>
          <w:rFonts w:ascii="Arial" w:hAnsi="Arial" w:cs="Arial"/>
          <w:bCs/>
          <w:szCs w:val="24"/>
        </w:rPr>
        <w:t>JULIANA DAMUS</w:t>
      </w:r>
    </w:p>
    <w:p w:rsidR="00C44AF9" w:rsidRPr="000602DB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115796">
      <w:pPr>
        <w:jc w:val="center"/>
        <w:rPr>
          <w:rFonts w:ascii="Calibri" w:hAnsi="Calibri" w:cs="Calibri"/>
          <w:sz w:val="24"/>
          <w:szCs w:val="24"/>
        </w:rPr>
      </w:pPr>
    </w:p>
    <w:p w:rsidR="00C44AF9" w:rsidRDefault="00C44AF9" w:rsidP="00C44AF9">
      <w:pPr>
        <w:shd w:val="clear" w:color="auto" w:fill="FFFFFF"/>
        <w:ind w:right="141"/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</w:rPr>
      </w:pPr>
    </w:p>
    <w:sectPr w:rsidR="00C44AF9" w:rsidSect="00170E8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E3580B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E3580B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E3580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3A7FD7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BCCA5B" wp14:editId="7BABCEC9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CE2120" w:rsidRDefault="00CE2120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E3580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02DB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A7FD7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BE7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324A5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848C2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4AF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2120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23CC"/>
    <w:rsid w:val="00DD33C1"/>
    <w:rsid w:val="00DD4D6F"/>
    <w:rsid w:val="00DE6D75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3580B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6</cp:revision>
  <cp:lastPrinted>2020-12-01T20:08:00Z</cp:lastPrinted>
  <dcterms:created xsi:type="dcterms:W3CDTF">2020-11-26T17:47:00Z</dcterms:created>
  <dcterms:modified xsi:type="dcterms:W3CDTF">2020-12-01T20:08:00Z</dcterms:modified>
</cp:coreProperties>
</file>