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40724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1523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201F89">
        <w:rPr>
          <w:rFonts w:ascii="Calibri" w:eastAsia="Arial Unicode MS" w:hAnsi="Calibri" w:cs="Calibri"/>
          <w:b/>
          <w:sz w:val="24"/>
          <w:szCs w:val="24"/>
        </w:rPr>
        <w:t>02</w:t>
      </w:r>
      <w:r w:rsidR="004A5D97">
        <w:rPr>
          <w:rFonts w:ascii="Calibri" w:eastAsia="Arial Unicode MS" w:hAnsi="Calibri" w:cs="Calibri"/>
          <w:b/>
          <w:sz w:val="24"/>
          <w:szCs w:val="24"/>
        </w:rPr>
        <w:t>34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F33FD1">
        <w:rPr>
          <w:rFonts w:ascii="Calibri" w:eastAsia="Arial Unicode MS" w:hAnsi="Calibri" w:cs="Calibri"/>
          <w:sz w:val="24"/>
          <w:szCs w:val="24"/>
        </w:rPr>
        <w:t>2</w:t>
      </w:r>
      <w:r w:rsidR="0053482D">
        <w:rPr>
          <w:rFonts w:ascii="Calibri" w:eastAsia="Arial Unicode MS" w:hAnsi="Calibri" w:cs="Calibri"/>
          <w:sz w:val="24"/>
          <w:szCs w:val="24"/>
        </w:rPr>
        <w:t>9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01F89"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30698D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366B75" w:rsidRPr="00366B75">
        <w:rPr>
          <w:rFonts w:asciiTheme="minorHAnsi" w:hAnsiTheme="minorHAnsi" w:cs="Calibri"/>
          <w:color w:val="000000"/>
          <w:sz w:val="24"/>
          <w:szCs w:val="24"/>
        </w:rPr>
        <w:t xml:space="preserve">até o limite </w:t>
      </w:r>
      <w:r w:rsidR="00D029E3" w:rsidRPr="00D029E3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C7422A" w:rsidRPr="00C7422A">
        <w:rPr>
          <w:rFonts w:asciiTheme="minorHAnsi" w:hAnsiTheme="minorHAnsi" w:cs="Calibri"/>
          <w:color w:val="000000"/>
          <w:sz w:val="24"/>
          <w:szCs w:val="24"/>
        </w:rPr>
        <w:t>R$ 250.000,00 (duzentos e cinquenta mil reais</w:t>
      </w:r>
      <w:r w:rsidR="00C7422A">
        <w:rPr>
          <w:rFonts w:asciiTheme="minorHAnsi" w:hAnsiTheme="minorHAnsi" w:cs="Calibri"/>
          <w:color w:val="000000"/>
          <w:sz w:val="24"/>
          <w:szCs w:val="24"/>
        </w:rPr>
        <w:t>)</w:t>
      </w:r>
      <w:r w:rsidR="00366B75" w:rsidRPr="00366B75">
        <w:rPr>
          <w:rFonts w:asciiTheme="minorHAnsi" w:hAnsiTheme="minorHAnsi" w:cs="Calibri"/>
          <w:color w:val="000000"/>
          <w:sz w:val="24"/>
          <w:szCs w:val="24"/>
        </w:rPr>
        <w:t>,</w:t>
      </w:r>
      <w:r w:rsidR="00366B75">
        <w:rPr>
          <w:rFonts w:asciiTheme="minorHAnsi" w:hAnsiTheme="minorHAnsi" w:cs="Calibri"/>
          <w:color w:val="000000"/>
          <w:sz w:val="24"/>
          <w:szCs w:val="24"/>
        </w:rPr>
        <w:t xml:space="preserve"> e dá outras providências. </w:t>
      </w:r>
    </w:p>
    <w:p w:rsidR="00C7422A" w:rsidRDefault="00B41713" w:rsidP="00E2681A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No ponto, a presente propositura </w:t>
      </w:r>
      <w:r w:rsidRPr="00B41713">
        <w:rPr>
          <w:rFonts w:ascii="Calibri" w:hAnsi="Calibri" w:cs="Calibri"/>
          <w:color w:val="000000" w:themeColor="text1"/>
          <w:sz w:val="24"/>
          <w:szCs w:val="24"/>
        </w:rPr>
        <w:t xml:space="preserve">visa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a </w:t>
      </w:r>
      <w:r w:rsidRPr="00B41713">
        <w:rPr>
          <w:rFonts w:ascii="Calibri" w:hAnsi="Calibri" w:cs="Calibri"/>
          <w:color w:val="000000" w:themeColor="text1"/>
          <w:sz w:val="24"/>
          <w:szCs w:val="24"/>
        </w:rPr>
        <w:t>prover saldo em dotação orçamentária destinada a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pagamento de tarifas bancárias.</w:t>
      </w:r>
      <w:bookmarkStart w:id="0" w:name="_GoBack"/>
      <w:bookmarkEnd w:id="0"/>
    </w:p>
    <w:p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autorizado a abrir um crédito adicional </w:t>
      </w:r>
      <w:r w:rsidR="00504069">
        <w:rPr>
          <w:rFonts w:ascii="Calibri" w:hAnsi="Calibri" w:cs="Calibri"/>
          <w:color w:val="000000" w:themeColor="text1"/>
          <w:sz w:val="24"/>
          <w:szCs w:val="24"/>
        </w:rPr>
        <w:t>suplementar</w:t>
      </w:r>
      <w:r w:rsidR="00026D3B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026D3B" w:rsidRPr="00026D3B">
        <w:t xml:space="preserve"> </w:t>
      </w:r>
      <w:r w:rsidR="00026D3B" w:rsidRPr="00026D3B">
        <w:rPr>
          <w:rFonts w:ascii="Calibri" w:hAnsi="Calibri" w:cs="Calibri"/>
          <w:color w:val="000000" w:themeColor="text1"/>
          <w:sz w:val="24"/>
          <w:szCs w:val="24"/>
        </w:rPr>
        <w:t xml:space="preserve">até o limite </w:t>
      </w:r>
      <w:r w:rsidR="00D029E3" w:rsidRPr="00D029E3">
        <w:rPr>
          <w:rFonts w:ascii="Calibri" w:hAnsi="Calibri" w:cs="Calibri"/>
          <w:color w:val="000000" w:themeColor="text1"/>
          <w:sz w:val="24"/>
          <w:szCs w:val="24"/>
        </w:rPr>
        <w:t xml:space="preserve">de </w:t>
      </w:r>
      <w:r w:rsidR="00C7422A" w:rsidRPr="00C7422A">
        <w:rPr>
          <w:rFonts w:ascii="Calibri" w:hAnsi="Calibri" w:cs="Calibri"/>
          <w:color w:val="000000" w:themeColor="text1"/>
          <w:sz w:val="24"/>
          <w:szCs w:val="24"/>
        </w:rPr>
        <w:t>R$ 250.000,00 (duzentos e cinquenta mil reais), para pagamento de tarifas bancárias, conforme demonstrativo abaixo:</w:t>
      </w:r>
    </w:p>
    <w:tbl>
      <w:tblPr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C7422A" w:rsidRPr="00C7422A" w:rsidTr="00C7422A">
        <w:trPr>
          <w:trHeight w:val="31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7422A" w:rsidRPr="00C7422A" w:rsidTr="00C7422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C7422A" w:rsidRPr="00C7422A" w:rsidTr="00C7422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C7422A" w:rsidRPr="00C7422A" w:rsidTr="00C7422A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C7422A" w:rsidRPr="00C7422A" w:rsidTr="00C7422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7422A" w:rsidRPr="00C7422A" w:rsidTr="00C7422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7422A" w:rsidRPr="00C7422A" w:rsidTr="00C7422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7422A" w:rsidRPr="00C7422A" w:rsidTr="00C7422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04.123.0047.2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7422A" w:rsidRPr="00C7422A" w:rsidTr="00C7422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04.123.0047.2.017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C7422A" w:rsidRPr="00C7422A" w:rsidTr="00C7422A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C7422A" w:rsidRPr="00C7422A" w:rsidTr="00C7422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C7422A" w:rsidRPr="00C7422A" w:rsidTr="00C7422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D7733B" w:rsidRDefault="008058C0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>será coberto com recursos provenientes de anulação parcial 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C7422A" w:rsidRPr="00C7422A" w:rsidTr="00C7422A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C7422A" w:rsidRPr="00C7422A" w:rsidTr="00C7422A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02.18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C7422A" w:rsidRPr="00C7422A" w:rsidTr="00C7422A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02.18.01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C7422A" w:rsidRPr="00C7422A" w:rsidTr="00C7422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C7422A" w:rsidRPr="00C7422A" w:rsidTr="00C7422A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7422A" w:rsidRPr="00C7422A" w:rsidTr="00C7422A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7422A" w:rsidRPr="00C7422A" w:rsidTr="00C7422A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08.243.0057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SISTEMA DE GARANTIA DE DIREITOS DA CRIANÇA E DO ADOLESCENTE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7422A" w:rsidRPr="00C7422A" w:rsidTr="00C7422A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08.243.0057.2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7422A" w:rsidRPr="00C7422A" w:rsidTr="00C7422A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08.243.0057.2.064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2A" w:rsidRPr="00C7422A" w:rsidRDefault="00C7422A" w:rsidP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SUBVENÇÕES E AUXÍLIOS </w:t>
            </w: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ENTIDADES REGISTRADAS NO CONSELHO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C7422A" w:rsidRPr="00C7422A" w:rsidTr="00C7422A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C7422A" w:rsidRPr="00C7422A" w:rsidTr="00C7422A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C7422A" w:rsidRPr="00C7422A" w:rsidTr="00C7422A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422A" w:rsidRPr="00C7422A" w:rsidRDefault="00C742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422A" w:rsidRPr="00C7422A" w:rsidRDefault="00C742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7422A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026D3B">
        <w:rPr>
          <w:rFonts w:ascii="Calibri" w:hAnsi="Calibri" w:cs="Calibri"/>
          <w:bCs/>
          <w:sz w:val="24"/>
          <w:szCs w:val="24"/>
        </w:rPr>
        <w:t>: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II 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F15BB7" w:rsidRPr="00026D3B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F15BB7" w:rsidRPr="00026D3B">
        <w:rPr>
          <w:rFonts w:ascii="Calibri" w:hAnsi="Calibri" w:cs="Calibri"/>
          <w:bCs/>
          <w:sz w:val="24"/>
          <w:szCs w:val="24"/>
        </w:rPr>
        <w:t xml:space="preserve"> Lei nº 9.645, de 16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LDO)</w:t>
      </w:r>
      <w:r>
        <w:rPr>
          <w:rFonts w:ascii="Calibri" w:hAnsi="Calibri" w:cs="Calibri"/>
          <w:bCs/>
          <w:sz w:val="24"/>
          <w:szCs w:val="24"/>
        </w:rPr>
        <w:t>;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e </w:t>
      </w:r>
    </w:p>
    <w:p w:rsidR="00AC140F" w:rsidRP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F15BB7" w:rsidRPr="00026D3B">
        <w:rPr>
          <w:rFonts w:ascii="Calibri" w:hAnsi="Calibri" w:cs="Calibri"/>
          <w:bCs/>
          <w:sz w:val="24"/>
          <w:szCs w:val="24"/>
        </w:rPr>
        <w:t>na Lei nº 9.844, de 17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C7422A">
        <w:rPr>
          <w:rFonts w:ascii="Calibri" w:hAnsi="Calibri"/>
          <w:sz w:val="24"/>
          <w:szCs w:val="24"/>
        </w:rPr>
        <w:t>29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201F89">
        <w:rPr>
          <w:rFonts w:ascii="Calibri" w:hAnsi="Calibri"/>
          <w:sz w:val="24"/>
          <w:szCs w:val="24"/>
        </w:rPr>
        <w:t xml:space="preserve">outubro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B41713">
      <w:rPr>
        <w:rFonts w:ascii="Calibri" w:hAnsi="Calibri"/>
        <w:b/>
        <w:bCs/>
        <w:noProof/>
      </w:rPr>
      <w:t>3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B41713">
      <w:rPr>
        <w:rFonts w:ascii="Calibri" w:hAnsi="Calibri"/>
        <w:b/>
        <w:bCs/>
        <w:noProof/>
      </w:rPr>
      <w:t>3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01F89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724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4553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A5D97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482D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4F6D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1713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5085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422A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29E3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8750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873"/>
    <o:shapelayout v:ext="edit">
      <o:idmap v:ext="edit" data="1"/>
    </o:shapelayout>
  </w:shapeDefaults>
  <w:decimalSymbol w:val=","/>
  <w:listSeparator w:val=";"/>
  <w15:docId w15:val="{599E7727-06F4-4B2D-8FB9-CD62E42A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B898E-93BF-4501-A894-53BC9AC2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Lemos de Oliveira Mattosinho</cp:lastModifiedBy>
  <cp:revision>5</cp:revision>
  <cp:lastPrinted>2020-08-25T13:40:00Z</cp:lastPrinted>
  <dcterms:created xsi:type="dcterms:W3CDTF">2020-10-27T17:29:00Z</dcterms:created>
  <dcterms:modified xsi:type="dcterms:W3CDTF">2020-10-27T17:33:00Z</dcterms:modified>
</cp:coreProperties>
</file>