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90" w:rsidRPr="00BE4DA8" w:rsidRDefault="00934078" w:rsidP="00857790">
      <w:pPr>
        <w:rPr>
          <w:rFonts w:ascii="Calibri" w:eastAsia="Arial Unicode MS" w:hAnsi="Calibri" w:cs="Calibri"/>
          <w:sz w:val="24"/>
          <w:szCs w:val="24"/>
        </w:rPr>
      </w:pPr>
      <w:r w:rsidRPr="00934078">
        <w:rPr>
          <w:noProof/>
        </w:rPr>
        <w:pict>
          <v:rect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</w:pic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62102A">
        <w:rPr>
          <w:rFonts w:ascii="Calibri" w:eastAsia="Arial Unicode MS" w:hAnsi="Calibri" w:cs="Calibri"/>
          <w:b/>
          <w:sz w:val="24"/>
          <w:szCs w:val="24"/>
        </w:rPr>
        <w:t>01</w:t>
      </w:r>
      <w:r w:rsidR="00222D3A">
        <w:rPr>
          <w:rFonts w:ascii="Calibri" w:eastAsia="Arial Unicode MS" w:hAnsi="Calibri" w:cs="Calibri"/>
          <w:b/>
          <w:sz w:val="24"/>
          <w:szCs w:val="24"/>
        </w:rPr>
        <w:t>97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33FD1">
        <w:rPr>
          <w:rFonts w:ascii="Calibri" w:eastAsia="Arial Unicode MS" w:hAnsi="Calibri" w:cs="Calibri"/>
          <w:sz w:val="24"/>
          <w:szCs w:val="24"/>
        </w:rPr>
        <w:t>2</w:t>
      </w:r>
      <w:r w:rsidR="00364F7B">
        <w:rPr>
          <w:rFonts w:ascii="Calibri" w:eastAsia="Arial Unicode MS" w:hAnsi="Calibri" w:cs="Calibri"/>
          <w:sz w:val="24"/>
          <w:szCs w:val="24"/>
        </w:rPr>
        <w:t>7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7571D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 xml:space="preserve">Rua São Bento, 887 – </w:t>
      </w:r>
      <w:proofErr w:type="gramStart"/>
      <w:r w:rsidRPr="00BE4DA8">
        <w:rPr>
          <w:rFonts w:ascii="Calibri" w:hAnsi="Calibri" w:cs="Calibri"/>
          <w:sz w:val="24"/>
          <w:szCs w:val="24"/>
        </w:rPr>
        <w:t>Centro</w:t>
      </w:r>
      <w:proofErr w:type="gramEnd"/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até o limite de R$ 82.000,00 (oitenta e dois mil reais),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026D3B" w:rsidRPr="0030698D" w:rsidRDefault="00366B75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No ponto, justifica-se a presente propositura na medida em que, por força de decisões judiciais, aumentaram os casos de acolhimento de idosos a cargo d</w:t>
      </w:r>
      <w:r w:rsidRPr="00366B75">
        <w:rPr>
          <w:rFonts w:ascii="Calibri" w:hAnsi="Calibri" w:cs="Calibri"/>
          <w:color w:val="000000" w:themeColor="text1"/>
          <w:sz w:val="24"/>
          <w:szCs w:val="24"/>
        </w:rPr>
        <w:t>o Município.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A90625">
        <w:rPr>
          <w:rFonts w:ascii="Calibri" w:hAnsi="Calibri" w:cs="Calibri"/>
          <w:sz w:val="22"/>
          <w:szCs w:val="22"/>
        </w:rPr>
        <w:t>suplementar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04069" w:rsidRPr="008F5581">
        <w:rPr>
          <w:rFonts w:ascii="Calibri" w:hAnsi="Calibri" w:cs="Calibri"/>
          <w:color w:val="000000" w:themeColor="text1"/>
          <w:sz w:val="24"/>
          <w:szCs w:val="24"/>
        </w:rPr>
        <w:t xml:space="preserve">autorizado a abrir um crédito adicional </w:t>
      </w:r>
      <w:r w:rsidR="00504069">
        <w:rPr>
          <w:rFonts w:ascii="Calibri" w:hAnsi="Calibri" w:cs="Calibri"/>
          <w:color w:val="000000" w:themeColor="text1"/>
          <w:sz w:val="24"/>
          <w:szCs w:val="24"/>
        </w:rPr>
        <w:t>suplementar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026D3B" w:rsidRPr="00026D3B">
        <w:t xml:space="preserve">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até o limite de R$ 82.000,00 (oitenta e dois mil reais), para atender 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 xml:space="preserve">a despesas com o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pagamento de acolhimento para 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>i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 xml:space="preserve">dosos </w:t>
      </w:r>
      <w:r w:rsidR="00026D3B">
        <w:rPr>
          <w:rFonts w:ascii="Calibri" w:hAnsi="Calibri" w:cs="Calibri"/>
          <w:color w:val="000000" w:themeColor="text1"/>
          <w:sz w:val="24"/>
          <w:szCs w:val="24"/>
        </w:rPr>
        <w:t xml:space="preserve">em decorrência de decisões judiciais, </w:t>
      </w:r>
      <w:r w:rsidR="00026D3B" w:rsidRPr="00026D3B">
        <w:rPr>
          <w:rFonts w:ascii="Calibri" w:hAnsi="Calibri" w:cs="Calibri"/>
          <w:color w:val="000000" w:themeColor="text1"/>
          <w:sz w:val="24"/>
          <w:szCs w:val="24"/>
        </w:rPr>
        <w:t>conforme demonstrativo abaixo: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820"/>
        <w:gridCol w:w="425"/>
        <w:gridCol w:w="1559"/>
      </w:tblGrid>
      <w:tr w:rsidR="00026D3B" w:rsidRPr="00026D3B" w:rsidTr="00026D3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026D3B" w:rsidRPr="00026D3B" w:rsidTr="00026D3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SECRETARIA MUNICIPAL DE ASSISTÊNCIA E DESENVOLVIMENTO SOCIAL</w:t>
            </w:r>
          </w:p>
        </w:tc>
      </w:tr>
      <w:tr w:rsidR="00026D3B" w:rsidRPr="00026D3B" w:rsidTr="00026D3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FUNDO MUNICIPAL DE ASSISTÊNCIA SOCIAL</w:t>
            </w: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026D3B" w:rsidRPr="00026D3B" w:rsidTr="00026D3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08.241.0039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08.241.0039.2.079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i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Acolhimento Judicial para Pessoas Idosas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82.000,00</w:t>
            </w:r>
          </w:p>
        </w:tc>
      </w:tr>
      <w:tr w:rsidR="00026D3B" w:rsidRPr="00026D3B" w:rsidTr="00026D3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026D3B" w:rsidRPr="00026D3B" w:rsidTr="00026D3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026D3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82.000,00</w:t>
            </w: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A90FA1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01 – TESOURO MUNICIPAL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F33FD1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992"/>
        <w:gridCol w:w="4820"/>
        <w:gridCol w:w="425"/>
        <w:gridCol w:w="1559"/>
      </w:tblGrid>
      <w:tr w:rsidR="00026D3B" w:rsidRPr="00026D3B" w:rsidTr="00026D3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PODER EXECUTIVO</w:t>
            </w:r>
          </w:p>
        </w:tc>
      </w:tr>
      <w:tr w:rsidR="00026D3B" w:rsidRPr="00026D3B" w:rsidTr="00026D3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SECRETARIA MUNICIPAL DE ASSISTÊNCIA E DESENVOLVIMENTO SOCIAL</w:t>
            </w:r>
          </w:p>
        </w:tc>
      </w:tr>
      <w:tr w:rsidR="00026D3B" w:rsidRPr="00026D3B" w:rsidTr="00026D3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FUNDO MUNICIPAL DE ASSISTÊNCIA SOCIAL</w:t>
            </w: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FUNCIONAL PROGRAMÁTICA</w:t>
            </w:r>
          </w:p>
        </w:tc>
      </w:tr>
      <w:tr w:rsidR="00026D3B" w:rsidRPr="00026D3B" w:rsidTr="00026D3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08.244.0041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Programa de Inclusão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08.244.0041.2.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08.244.0041.2.017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 xml:space="preserve">Manutenção </w:t>
            </w:r>
            <w:proofErr w:type="gramStart"/>
            <w:r w:rsidRPr="00026D3B">
              <w:rPr>
                <w:rFonts w:ascii="Calibri" w:hAnsi="Calibri"/>
                <w:sz w:val="24"/>
                <w:szCs w:val="24"/>
              </w:rPr>
              <w:t>da Atividades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026D3B" w:rsidRPr="00026D3B" w:rsidTr="00026D3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CATEGORIA ECONÔMICA</w:t>
            </w:r>
          </w:p>
        </w:tc>
      </w:tr>
      <w:tr w:rsidR="00026D3B" w:rsidRPr="00026D3B" w:rsidTr="00026D3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026D3B">
              <w:rPr>
                <w:rFonts w:ascii="Calibri" w:hAnsi="Calibri"/>
                <w:sz w:val="24"/>
                <w:szCs w:val="24"/>
              </w:rPr>
              <w:t>Outros Serviços de Terceiros – Pessoa Jurídica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82.000,00</w:t>
            </w:r>
          </w:p>
        </w:tc>
      </w:tr>
      <w:tr w:rsidR="00026D3B" w:rsidRPr="00026D3B" w:rsidTr="00026D3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D3B" w:rsidRPr="00026D3B" w:rsidRDefault="00026D3B" w:rsidP="00026D3B">
            <w:pPr>
              <w:pStyle w:val="PargrafodaLista"/>
              <w:numPr>
                <w:ilvl w:val="0"/>
                <w:numId w:val="10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 w:rsidRPr="00026D3B">
              <w:rPr>
                <w:rFonts w:ascii="Calibri" w:hAnsi="Calibri"/>
                <w:sz w:val="24"/>
                <w:szCs w:val="24"/>
              </w:rPr>
              <w:t>– Tesouro Municipal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na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e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lastRenderedPageBreak/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364F7B">
        <w:rPr>
          <w:rFonts w:ascii="Calibri" w:hAnsi="Calibri"/>
          <w:sz w:val="24"/>
          <w:szCs w:val="24"/>
        </w:rPr>
        <w:t>27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E05C72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222D3A">
      <w:rPr>
        <w:rFonts w:ascii="Calibri" w:hAnsi="Calibri"/>
        <w:b/>
        <w:bCs/>
        <w:noProof/>
      </w:rPr>
      <w:t>1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222D3A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1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84424-3E76-4025-9342-911E890B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mrsilva2</cp:lastModifiedBy>
  <cp:revision>8</cp:revision>
  <cp:lastPrinted>2020-08-25T13:40:00Z</cp:lastPrinted>
  <dcterms:created xsi:type="dcterms:W3CDTF">2020-08-21T17:56:00Z</dcterms:created>
  <dcterms:modified xsi:type="dcterms:W3CDTF">2020-08-25T13:40:00Z</dcterms:modified>
</cp:coreProperties>
</file>