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6F29" w14:textId="656629D7" w:rsidR="006D42C2" w:rsidRDefault="006D42C2"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7418C0" w14:paraId="61BD9DB9" w14:textId="77777777" w:rsidTr="007418C0">
        <w:tc>
          <w:tcPr>
            <w:tcW w:w="4460" w:type="dxa"/>
          </w:tcPr>
          <w:p w14:paraId="69C87FA5" w14:textId="381FEFE9" w:rsidR="007418C0" w:rsidRDefault="007418C0" w:rsidP="007418C0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PROJETO DE LEI Nº</w:t>
            </w:r>
          </w:p>
        </w:tc>
        <w:tc>
          <w:tcPr>
            <w:tcW w:w="4461" w:type="dxa"/>
          </w:tcPr>
          <w:p w14:paraId="4BD5BCED" w14:textId="0975F1F2" w:rsidR="007418C0" w:rsidRDefault="007418C0" w:rsidP="007418C0">
            <w:pPr>
              <w:jc w:val="center"/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                  </w:t>
            </w: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/20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20</w:t>
            </w:r>
          </w:p>
        </w:tc>
      </w:tr>
    </w:tbl>
    <w:p w14:paraId="1B5FFC44" w14:textId="08FCFB6C" w:rsidR="007418C0" w:rsidRDefault="007418C0" w:rsidP="007418C0">
      <w:pPr>
        <w:jc w:val="center"/>
      </w:pPr>
    </w:p>
    <w:p w14:paraId="277829D2" w14:textId="095B02DE" w:rsidR="002C4BBE" w:rsidRDefault="002C4BBE" w:rsidP="00306345">
      <w:pPr>
        <w:ind w:left="4395"/>
        <w:jc w:val="both"/>
        <w:rPr>
          <w:rFonts w:asciiTheme="minorHAnsi" w:eastAsia="Calibri" w:hAnsiTheme="minorHAnsi"/>
          <w:sz w:val="24"/>
          <w:szCs w:val="24"/>
        </w:rPr>
      </w:pPr>
    </w:p>
    <w:p w14:paraId="0389B5CD" w14:textId="551020F5" w:rsidR="002C4BBE" w:rsidRDefault="002C4BBE" w:rsidP="00306345">
      <w:pPr>
        <w:ind w:left="4395"/>
        <w:jc w:val="both"/>
        <w:rPr>
          <w:rFonts w:asciiTheme="minorHAnsi" w:eastAsia="Calibri" w:hAnsiTheme="minorHAnsi"/>
          <w:sz w:val="24"/>
          <w:szCs w:val="24"/>
        </w:rPr>
      </w:pPr>
    </w:p>
    <w:p w14:paraId="66CD4CA4" w14:textId="77777777" w:rsidR="002C4BBE" w:rsidRDefault="002C4BBE" w:rsidP="00306345">
      <w:pPr>
        <w:ind w:left="4395"/>
        <w:jc w:val="both"/>
        <w:rPr>
          <w:rFonts w:asciiTheme="minorHAnsi" w:eastAsia="Calibri" w:hAnsiTheme="minorHAnsi"/>
          <w:sz w:val="24"/>
          <w:szCs w:val="24"/>
        </w:rPr>
      </w:pPr>
    </w:p>
    <w:p w14:paraId="54E9ED37" w14:textId="77777777" w:rsidR="002C4BBE" w:rsidRDefault="002C4BBE" w:rsidP="00306345">
      <w:pPr>
        <w:ind w:left="4395"/>
        <w:jc w:val="both"/>
        <w:rPr>
          <w:rFonts w:asciiTheme="minorHAnsi" w:eastAsia="Calibri" w:hAnsiTheme="minorHAnsi"/>
          <w:sz w:val="24"/>
          <w:szCs w:val="24"/>
        </w:rPr>
      </w:pPr>
    </w:p>
    <w:p w14:paraId="32243957" w14:textId="57C745DA" w:rsidR="00B71C54" w:rsidRPr="002A6C0D" w:rsidRDefault="00E8714E" w:rsidP="00306345">
      <w:pPr>
        <w:ind w:left="4395"/>
        <w:jc w:val="both"/>
        <w:rPr>
          <w:rFonts w:asciiTheme="minorHAnsi" w:eastAsia="Calibri" w:hAnsiTheme="minorHAnsi"/>
          <w:sz w:val="22"/>
          <w:szCs w:val="22"/>
        </w:rPr>
      </w:pPr>
      <w:r w:rsidRPr="00E8714E">
        <w:rPr>
          <w:rFonts w:asciiTheme="minorHAnsi" w:eastAsia="Calibri" w:hAnsiTheme="minorHAnsi"/>
          <w:sz w:val="24"/>
          <w:szCs w:val="24"/>
        </w:rPr>
        <w:t xml:space="preserve">Dispõe </w:t>
      </w:r>
      <w:r w:rsidR="00313BA3">
        <w:rPr>
          <w:rFonts w:asciiTheme="minorHAnsi" w:eastAsia="Calibri" w:hAnsiTheme="minorHAnsi"/>
          <w:sz w:val="24"/>
          <w:szCs w:val="24"/>
        </w:rPr>
        <w:t xml:space="preserve">sobre </w:t>
      </w:r>
      <w:r w:rsidRPr="00E8714E">
        <w:rPr>
          <w:rFonts w:asciiTheme="minorHAnsi" w:eastAsia="Calibri" w:hAnsiTheme="minorHAnsi"/>
          <w:sz w:val="24"/>
          <w:szCs w:val="24"/>
        </w:rPr>
        <w:t>a retomada segura das atividades</w:t>
      </w:r>
      <w:r w:rsidR="002C4BBE">
        <w:rPr>
          <w:rFonts w:asciiTheme="minorHAnsi" w:eastAsia="Calibri" w:hAnsiTheme="minorHAnsi"/>
          <w:sz w:val="24"/>
          <w:szCs w:val="24"/>
        </w:rPr>
        <w:t xml:space="preserve"> em geral</w:t>
      </w:r>
      <w:r w:rsidRPr="00E8714E">
        <w:rPr>
          <w:rFonts w:asciiTheme="minorHAnsi" w:eastAsia="Calibri" w:hAnsiTheme="minorHAnsi"/>
          <w:sz w:val="24"/>
          <w:szCs w:val="24"/>
        </w:rPr>
        <w:t xml:space="preserve"> na cidade de Araraquara </w:t>
      </w:r>
      <w:r>
        <w:rPr>
          <w:rFonts w:asciiTheme="minorHAnsi" w:eastAsia="Calibri" w:hAnsiTheme="minorHAnsi"/>
          <w:sz w:val="24"/>
          <w:szCs w:val="24"/>
        </w:rPr>
        <w:t>com a devida</w:t>
      </w:r>
      <w:r w:rsidRPr="00E8714E">
        <w:rPr>
          <w:rFonts w:asciiTheme="minorHAnsi" w:eastAsia="Calibri" w:hAnsiTheme="minorHAnsi"/>
          <w:sz w:val="24"/>
          <w:szCs w:val="24"/>
        </w:rPr>
        <w:t xml:space="preserve"> sanitização, assepsia e outras medidas </w:t>
      </w:r>
      <w:r>
        <w:rPr>
          <w:rFonts w:asciiTheme="minorHAnsi" w:eastAsia="Calibri" w:hAnsiTheme="minorHAnsi"/>
          <w:sz w:val="24"/>
          <w:szCs w:val="24"/>
        </w:rPr>
        <w:t>necessárias</w:t>
      </w:r>
      <w:r w:rsidR="007A2922">
        <w:rPr>
          <w:rFonts w:asciiTheme="minorHAnsi" w:eastAsia="Calibri" w:hAnsiTheme="minorHAnsi"/>
          <w:sz w:val="22"/>
          <w:szCs w:val="22"/>
        </w:rPr>
        <w:t xml:space="preserve">, e dá outras providências. </w:t>
      </w:r>
    </w:p>
    <w:p w14:paraId="54F4A049" w14:textId="51919A25" w:rsidR="003A720B" w:rsidRDefault="003A720B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3D4CCF66" w14:textId="2D3E4A26" w:rsidR="006D42C2" w:rsidRDefault="006D42C2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9AF4E40" w14:textId="6559BACD" w:rsidR="002C4BBE" w:rsidRDefault="002C4BBE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3E60243D" w14:textId="77777777" w:rsidR="002C4BBE" w:rsidRDefault="002C4BBE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19192F7C" w14:textId="78F3BD85" w:rsidR="00E8714E" w:rsidRPr="00E8714E" w:rsidRDefault="003A720B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E8714E" w:rsidRPr="00E8714E">
        <w:rPr>
          <w:rFonts w:asciiTheme="minorHAnsi" w:eastAsia="Calibri" w:hAnsiTheme="minorHAnsi"/>
          <w:sz w:val="24"/>
          <w:szCs w:val="24"/>
        </w:rPr>
        <w:t>Art. 1</w:t>
      </w:r>
      <w:r w:rsidR="00E8714E">
        <w:rPr>
          <w:rFonts w:asciiTheme="minorHAnsi" w:eastAsia="Calibri" w:hAnsiTheme="minorHAnsi"/>
          <w:sz w:val="24"/>
          <w:szCs w:val="24"/>
        </w:rPr>
        <w:t>º</w:t>
      </w:r>
      <w:r w:rsidR="00E8714E" w:rsidRPr="00E8714E">
        <w:rPr>
          <w:rFonts w:asciiTheme="minorHAnsi" w:eastAsia="Calibri" w:hAnsiTheme="minorHAnsi"/>
          <w:sz w:val="24"/>
          <w:szCs w:val="24"/>
        </w:rPr>
        <w:t xml:space="preserve">   </w:t>
      </w:r>
      <w:r w:rsidR="00E8714E">
        <w:rPr>
          <w:rFonts w:asciiTheme="minorHAnsi" w:eastAsia="Calibri" w:hAnsiTheme="minorHAnsi"/>
          <w:sz w:val="24"/>
          <w:szCs w:val="24"/>
        </w:rPr>
        <w:t>A</w:t>
      </w:r>
      <w:r w:rsidR="00E8714E" w:rsidRPr="00E8714E">
        <w:rPr>
          <w:rFonts w:asciiTheme="minorHAnsi" w:eastAsia="Calibri" w:hAnsiTheme="minorHAnsi"/>
          <w:sz w:val="24"/>
          <w:szCs w:val="24"/>
        </w:rPr>
        <w:t xml:space="preserve"> retomada segura das atividades </w:t>
      </w:r>
      <w:r w:rsidR="002C4BBE">
        <w:rPr>
          <w:rFonts w:asciiTheme="minorHAnsi" w:eastAsia="Calibri" w:hAnsiTheme="minorHAnsi"/>
          <w:sz w:val="24"/>
          <w:szCs w:val="24"/>
        </w:rPr>
        <w:t xml:space="preserve">em geral </w:t>
      </w:r>
      <w:r w:rsidR="00E8714E" w:rsidRPr="00E8714E">
        <w:rPr>
          <w:rFonts w:asciiTheme="minorHAnsi" w:eastAsia="Calibri" w:hAnsiTheme="minorHAnsi"/>
          <w:sz w:val="24"/>
          <w:szCs w:val="24"/>
        </w:rPr>
        <w:t xml:space="preserve">na cidade de Araraquara </w:t>
      </w:r>
      <w:r w:rsidR="00E8714E">
        <w:rPr>
          <w:rFonts w:asciiTheme="minorHAnsi" w:eastAsia="Calibri" w:hAnsiTheme="minorHAnsi"/>
          <w:sz w:val="24"/>
          <w:szCs w:val="24"/>
        </w:rPr>
        <w:t>com a devida</w:t>
      </w:r>
      <w:r w:rsidR="00E8714E" w:rsidRPr="00E8714E">
        <w:rPr>
          <w:rFonts w:asciiTheme="minorHAnsi" w:eastAsia="Calibri" w:hAnsiTheme="minorHAnsi"/>
          <w:sz w:val="24"/>
          <w:szCs w:val="24"/>
        </w:rPr>
        <w:t xml:space="preserve"> sanitização, assepsia e outras medidas </w:t>
      </w:r>
      <w:r w:rsidR="00E8714E">
        <w:rPr>
          <w:rFonts w:asciiTheme="minorHAnsi" w:eastAsia="Calibri" w:hAnsiTheme="minorHAnsi"/>
          <w:sz w:val="24"/>
          <w:szCs w:val="24"/>
        </w:rPr>
        <w:t>necessárias serão legalmente tomadas no Município</w:t>
      </w:r>
      <w:r w:rsidR="00E8714E" w:rsidRPr="00E8714E">
        <w:rPr>
          <w:rFonts w:asciiTheme="minorHAnsi" w:eastAsia="Calibri" w:hAnsiTheme="minorHAnsi"/>
          <w:sz w:val="24"/>
          <w:szCs w:val="24"/>
        </w:rPr>
        <w:t>.</w:t>
      </w:r>
    </w:p>
    <w:p w14:paraId="763F7585" w14:textId="77777777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7B8C6879" w14:textId="0282F0D5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>Art. 2º</w:t>
      </w:r>
      <w:r w:rsidRPr="00E8714E">
        <w:rPr>
          <w:rFonts w:asciiTheme="minorHAnsi" w:eastAsia="Calibri" w:hAnsiTheme="minorHAnsi"/>
          <w:sz w:val="24"/>
          <w:szCs w:val="24"/>
        </w:rPr>
        <w:t xml:space="preserve">  Os locais públicos ou privados , fechados ou abertos de acesso coletivo, meios de transporte, eventos, estabelecimentos comerciais, órgãos públicos, templos religiosos, espaços de lazer e locais de alta circulação de pessoas, deverão realizar processo de sanitização em piso, paredes, superfícies planas, mobiliários e equipamentos a fim de evitar transmissão de doenças infectocontagiosas, bem como disponibilizar tapetes sanitizantes, equipamentos de higiene asséptica de fácil visualização e acesso a toda população.</w:t>
      </w:r>
    </w:p>
    <w:p w14:paraId="5490DF38" w14:textId="77777777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54D04B86" w14:textId="52ADDC3E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>Parágrafo único.</w:t>
      </w:r>
      <w:r w:rsidRPr="00E8714E">
        <w:rPr>
          <w:rFonts w:asciiTheme="minorHAnsi" w:eastAsia="Calibri" w:hAnsiTheme="minorHAnsi"/>
          <w:sz w:val="24"/>
          <w:szCs w:val="24"/>
        </w:rPr>
        <w:t xml:space="preserve"> </w:t>
      </w:r>
      <w:r>
        <w:rPr>
          <w:rFonts w:asciiTheme="minorHAnsi" w:eastAsia="Calibri" w:hAnsiTheme="minorHAnsi"/>
          <w:sz w:val="24"/>
          <w:szCs w:val="24"/>
        </w:rPr>
        <w:t>A</w:t>
      </w:r>
      <w:r w:rsidRPr="00E8714E">
        <w:rPr>
          <w:rFonts w:asciiTheme="minorHAnsi" w:eastAsia="Calibri" w:hAnsiTheme="minorHAnsi"/>
          <w:sz w:val="24"/>
          <w:szCs w:val="24"/>
        </w:rPr>
        <w:t xml:space="preserve"> relação de ativos de produtos alternativos ao álcool 70% </w:t>
      </w:r>
      <w:r w:rsidR="002C4BBE">
        <w:rPr>
          <w:rFonts w:asciiTheme="minorHAnsi" w:eastAsia="Calibri" w:hAnsiTheme="minorHAnsi"/>
          <w:sz w:val="24"/>
          <w:szCs w:val="24"/>
        </w:rPr>
        <w:t xml:space="preserve">(setenta por cento) </w:t>
      </w:r>
      <w:r w:rsidRPr="00E8714E">
        <w:rPr>
          <w:rFonts w:asciiTheme="minorHAnsi" w:eastAsia="Calibri" w:hAnsiTheme="minorHAnsi"/>
          <w:sz w:val="24"/>
          <w:szCs w:val="24"/>
        </w:rPr>
        <w:t>que podem ser utilizados como sanitizantes para desinfecção de objetos e superfícies</w:t>
      </w:r>
      <w:r>
        <w:rPr>
          <w:rFonts w:asciiTheme="minorHAnsi" w:eastAsia="Calibri" w:hAnsiTheme="minorHAnsi"/>
          <w:sz w:val="24"/>
          <w:szCs w:val="24"/>
        </w:rPr>
        <w:t xml:space="preserve"> são</w:t>
      </w:r>
      <w:r w:rsidRPr="00E8714E">
        <w:rPr>
          <w:rFonts w:asciiTheme="minorHAnsi" w:eastAsia="Calibri" w:hAnsiTheme="minorHAnsi"/>
          <w:sz w:val="24"/>
          <w:szCs w:val="24"/>
        </w:rPr>
        <w:t>: Hipoclorito de sódio a 0.1% (concentração recomendada pela OMS), Alvejantes contendo hipoclorito (de sódio, de cálcio) a 0,1%,  Dicloroisocianurato de sódio (concentração de 1,000 ppm de cloro ativo),  Iodopovidona (1%),  Peróxido de hidrogênio 0.5%,  Ácido peracético 0,5%,  Quaternários de amônio, por exemplo, o Cloreto de Benzalcônio 0.05%,  Compostos fenólicos, Ozônio,  Desinfetantes de uso geral aprovados pela Anvisa.</w:t>
      </w:r>
    </w:p>
    <w:p w14:paraId="55EE27E6" w14:textId="77777777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C7D82B0" w14:textId="7DD2C269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Pr="00E8714E">
        <w:rPr>
          <w:rFonts w:asciiTheme="minorHAnsi" w:eastAsia="Calibri" w:hAnsiTheme="minorHAnsi"/>
          <w:sz w:val="24"/>
          <w:szCs w:val="24"/>
        </w:rPr>
        <w:t>Art</w:t>
      </w:r>
      <w:r>
        <w:rPr>
          <w:rFonts w:asciiTheme="minorHAnsi" w:eastAsia="Calibri" w:hAnsiTheme="minorHAnsi"/>
          <w:sz w:val="24"/>
          <w:szCs w:val="24"/>
        </w:rPr>
        <w:t>.</w:t>
      </w:r>
      <w:r w:rsidRPr="00E8714E">
        <w:rPr>
          <w:rFonts w:asciiTheme="minorHAnsi" w:eastAsia="Calibri" w:hAnsiTheme="minorHAnsi"/>
          <w:sz w:val="24"/>
          <w:szCs w:val="24"/>
        </w:rPr>
        <w:t xml:space="preserve"> 3</w:t>
      </w:r>
      <w:r>
        <w:rPr>
          <w:rFonts w:asciiTheme="minorHAnsi" w:eastAsia="Calibri" w:hAnsiTheme="minorHAnsi"/>
          <w:sz w:val="24"/>
          <w:szCs w:val="24"/>
        </w:rPr>
        <w:t>º</w:t>
      </w:r>
      <w:r w:rsidRPr="00E8714E">
        <w:rPr>
          <w:rFonts w:asciiTheme="minorHAnsi" w:eastAsia="Calibri" w:hAnsiTheme="minorHAnsi"/>
          <w:sz w:val="24"/>
          <w:szCs w:val="24"/>
        </w:rPr>
        <w:t xml:space="preserve">  Fica proibida a utilização de  produtos contidos  no Art</w:t>
      </w:r>
      <w:r>
        <w:rPr>
          <w:rFonts w:asciiTheme="minorHAnsi" w:eastAsia="Calibri" w:hAnsiTheme="minorHAnsi"/>
          <w:sz w:val="24"/>
          <w:szCs w:val="24"/>
        </w:rPr>
        <w:t xml:space="preserve">. </w:t>
      </w:r>
      <w:r w:rsidRPr="00E8714E">
        <w:rPr>
          <w:rFonts w:asciiTheme="minorHAnsi" w:eastAsia="Calibri" w:hAnsiTheme="minorHAnsi"/>
          <w:sz w:val="24"/>
          <w:szCs w:val="24"/>
        </w:rPr>
        <w:t>2</w:t>
      </w:r>
      <w:r>
        <w:rPr>
          <w:rFonts w:asciiTheme="minorHAnsi" w:eastAsia="Calibri" w:hAnsiTheme="minorHAnsi"/>
          <w:sz w:val="24"/>
          <w:szCs w:val="24"/>
        </w:rPr>
        <w:t>º e seu parágrafo único</w:t>
      </w:r>
      <w:r w:rsidRPr="00E8714E">
        <w:rPr>
          <w:rFonts w:asciiTheme="minorHAnsi" w:eastAsia="Calibri" w:hAnsiTheme="minorHAnsi"/>
          <w:sz w:val="24"/>
          <w:szCs w:val="24"/>
        </w:rPr>
        <w:t xml:space="preserve"> para assepsia humana, sendo permitido produtos à base de álcool 70%</w:t>
      </w:r>
      <w:r>
        <w:rPr>
          <w:rFonts w:asciiTheme="minorHAnsi" w:eastAsia="Calibri" w:hAnsiTheme="minorHAnsi"/>
          <w:sz w:val="24"/>
          <w:szCs w:val="24"/>
        </w:rPr>
        <w:t xml:space="preserve"> (setenta por cento)</w:t>
      </w:r>
      <w:r w:rsidRPr="00E8714E">
        <w:rPr>
          <w:rFonts w:asciiTheme="minorHAnsi" w:eastAsia="Calibri" w:hAnsiTheme="minorHAnsi"/>
          <w:sz w:val="24"/>
          <w:szCs w:val="24"/>
        </w:rPr>
        <w:t xml:space="preserve">   e produtos específicos para pele humana, produzidos por fabricantes devidamente homologado</w:t>
      </w:r>
      <w:r>
        <w:rPr>
          <w:rFonts w:asciiTheme="minorHAnsi" w:eastAsia="Calibri" w:hAnsiTheme="minorHAnsi"/>
          <w:sz w:val="24"/>
          <w:szCs w:val="24"/>
        </w:rPr>
        <w:t>s</w:t>
      </w:r>
      <w:r w:rsidRPr="00E8714E">
        <w:rPr>
          <w:rFonts w:asciiTheme="minorHAnsi" w:eastAsia="Calibri" w:hAnsiTheme="minorHAnsi"/>
          <w:sz w:val="24"/>
          <w:szCs w:val="24"/>
        </w:rPr>
        <w:t xml:space="preserve"> na ANVISA utilizando o princípio ativo digluconato de clorexidina a 0,2% ou similar com mesma eficácia, com registro na classe cosmético na apresentação para equipamento para nebulização de pessoas, sendo certo que o produto deverá estar registrado na ANVISA, sendo obrigatória a apresentação da documentação de registro do produto, bem como todos os testes que garantem as ações antissépticas bem como laudo de dermatologicamente testado.</w:t>
      </w:r>
    </w:p>
    <w:p w14:paraId="660B757F" w14:textId="77777777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60A787FD" w14:textId="24FFF5EC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lastRenderedPageBreak/>
        <w:tab/>
      </w:r>
      <w:r w:rsidRPr="00E8714E">
        <w:rPr>
          <w:rFonts w:asciiTheme="minorHAnsi" w:eastAsia="Calibri" w:hAnsiTheme="minorHAnsi"/>
          <w:sz w:val="24"/>
          <w:szCs w:val="24"/>
        </w:rPr>
        <w:t>Art</w:t>
      </w:r>
      <w:r>
        <w:rPr>
          <w:rFonts w:asciiTheme="minorHAnsi" w:eastAsia="Calibri" w:hAnsiTheme="minorHAnsi"/>
          <w:sz w:val="24"/>
          <w:szCs w:val="24"/>
        </w:rPr>
        <w:t>.</w:t>
      </w:r>
      <w:r w:rsidRPr="00E8714E">
        <w:rPr>
          <w:rFonts w:asciiTheme="minorHAnsi" w:eastAsia="Calibri" w:hAnsiTheme="minorHAnsi"/>
          <w:sz w:val="24"/>
          <w:szCs w:val="24"/>
        </w:rPr>
        <w:t xml:space="preserve"> 4</w:t>
      </w:r>
      <w:r>
        <w:rPr>
          <w:rFonts w:asciiTheme="minorHAnsi" w:eastAsia="Calibri" w:hAnsiTheme="minorHAnsi"/>
          <w:sz w:val="24"/>
          <w:szCs w:val="24"/>
        </w:rPr>
        <w:t>º</w:t>
      </w:r>
      <w:r w:rsidRPr="00E8714E">
        <w:rPr>
          <w:rFonts w:asciiTheme="minorHAnsi" w:eastAsia="Calibri" w:hAnsiTheme="minorHAnsi"/>
          <w:sz w:val="24"/>
          <w:szCs w:val="24"/>
        </w:rPr>
        <w:t xml:space="preserve"> </w:t>
      </w:r>
      <w:r w:rsidR="002C4BBE">
        <w:rPr>
          <w:rFonts w:asciiTheme="minorHAnsi" w:eastAsia="Calibri" w:hAnsiTheme="minorHAnsi"/>
          <w:sz w:val="24"/>
          <w:szCs w:val="24"/>
        </w:rPr>
        <w:t>Se necessário o</w:t>
      </w:r>
      <w:r w:rsidR="002C4BBE" w:rsidRPr="002C4BBE">
        <w:rPr>
          <w:rFonts w:asciiTheme="minorHAnsi" w:eastAsia="Calibri" w:hAnsiTheme="minorHAnsi"/>
          <w:sz w:val="24"/>
          <w:szCs w:val="24"/>
        </w:rPr>
        <w:t xml:space="preserve">utras normas serão baixadas para a perfeita aplicação desta lei </w:t>
      </w:r>
      <w:r w:rsidR="002C4BBE">
        <w:rPr>
          <w:rFonts w:asciiTheme="minorHAnsi" w:eastAsia="Calibri" w:hAnsiTheme="minorHAnsi"/>
          <w:sz w:val="24"/>
          <w:szCs w:val="24"/>
        </w:rPr>
        <w:t>definindo</w:t>
      </w:r>
      <w:r w:rsidRPr="00E8714E">
        <w:rPr>
          <w:rFonts w:asciiTheme="minorHAnsi" w:eastAsia="Calibri" w:hAnsiTheme="minorHAnsi"/>
          <w:sz w:val="24"/>
          <w:szCs w:val="24"/>
        </w:rPr>
        <w:t xml:space="preserve"> o detalhamento técnico de sua execução, indicando os padrões mínimos de limpeza e periodicidade dos processos sanitização e de assepsia.</w:t>
      </w:r>
    </w:p>
    <w:p w14:paraId="1618E29C" w14:textId="77777777" w:rsidR="00E8714E" w:rsidRPr="00E8714E" w:rsidRDefault="00E8714E" w:rsidP="00E8714E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83550A7" w14:textId="3FBD05BB" w:rsidR="00467D9D" w:rsidRPr="002A6C0D" w:rsidRDefault="002C4BBE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146CA1">
        <w:rPr>
          <w:rFonts w:asciiTheme="minorHAnsi" w:eastAsia="Calibri" w:hAnsiTheme="minorHAnsi"/>
          <w:sz w:val="24"/>
          <w:szCs w:val="24"/>
        </w:rPr>
        <w:tab/>
      </w:r>
      <w:r w:rsidR="000B5C60">
        <w:rPr>
          <w:rFonts w:asciiTheme="minorHAnsi" w:eastAsia="Calibri" w:hAnsiTheme="minorHAnsi"/>
          <w:sz w:val="24"/>
          <w:szCs w:val="24"/>
        </w:rPr>
        <w:t>A</w:t>
      </w:r>
      <w:r w:rsidR="0007793C">
        <w:rPr>
          <w:rFonts w:asciiTheme="minorHAnsi" w:eastAsia="Calibri" w:hAnsiTheme="minorHAnsi"/>
          <w:sz w:val="24"/>
          <w:szCs w:val="24"/>
        </w:rPr>
        <w:t xml:space="preserve">rt. </w:t>
      </w:r>
      <w:r>
        <w:rPr>
          <w:rFonts w:asciiTheme="minorHAnsi" w:eastAsia="Calibri" w:hAnsiTheme="minorHAnsi"/>
          <w:sz w:val="24"/>
          <w:szCs w:val="24"/>
        </w:rPr>
        <w:t>5</w:t>
      </w:r>
      <w:r w:rsidR="000B5C60">
        <w:rPr>
          <w:rFonts w:asciiTheme="minorHAnsi" w:eastAsia="Calibri" w:hAnsiTheme="minorHAnsi"/>
          <w:sz w:val="24"/>
          <w:szCs w:val="24"/>
        </w:rPr>
        <w:t>º Esta l</w:t>
      </w:r>
      <w:r w:rsidR="007B0E28">
        <w:rPr>
          <w:rFonts w:asciiTheme="minorHAnsi" w:eastAsia="Calibri" w:hAnsiTheme="minorHAnsi"/>
          <w:sz w:val="24"/>
          <w:szCs w:val="24"/>
        </w:rPr>
        <w:t xml:space="preserve">ei </w:t>
      </w:r>
      <w:r w:rsidR="00146CA1" w:rsidRPr="00146CA1">
        <w:rPr>
          <w:rFonts w:asciiTheme="minorHAnsi" w:eastAsia="Calibri" w:hAnsiTheme="minorHAnsi"/>
          <w:sz w:val="24"/>
          <w:szCs w:val="24"/>
        </w:rPr>
        <w:t>entra em vigor</w:t>
      </w:r>
      <w:r w:rsidR="007911D4">
        <w:rPr>
          <w:rFonts w:asciiTheme="minorHAnsi" w:eastAsia="Calibri" w:hAnsiTheme="minorHAnsi"/>
          <w:sz w:val="24"/>
          <w:szCs w:val="24"/>
        </w:rPr>
        <w:t xml:space="preserve"> </w:t>
      </w:r>
      <w:r w:rsidR="007B0E28">
        <w:rPr>
          <w:rFonts w:asciiTheme="minorHAnsi" w:eastAsia="Calibri" w:hAnsiTheme="minorHAnsi"/>
          <w:sz w:val="24"/>
          <w:szCs w:val="24"/>
        </w:rPr>
        <w:t xml:space="preserve">na data de sua publicação. </w:t>
      </w:r>
    </w:p>
    <w:p w14:paraId="17B3A55C" w14:textId="77777777" w:rsidR="00A3718E" w:rsidRDefault="00A3718E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AC2A406" w14:textId="278DF01D" w:rsidR="00B71C54" w:rsidRDefault="00467D9D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 xml:space="preserve">Sala </w:t>
      </w:r>
      <w:r w:rsidR="000D4877" w:rsidRPr="002A6C0D">
        <w:rPr>
          <w:rFonts w:asciiTheme="minorHAnsi" w:eastAsia="Calibri" w:hAnsiTheme="minorHAnsi"/>
          <w:sz w:val="24"/>
          <w:szCs w:val="24"/>
        </w:rPr>
        <w:t>d</w:t>
      </w:r>
      <w:r w:rsidR="00C22BAC">
        <w:rPr>
          <w:rFonts w:asciiTheme="minorHAnsi" w:eastAsia="Calibri" w:hAnsiTheme="minorHAnsi"/>
          <w:sz w:val="24"/>
          <w:szCs w:val="24"/>
        </w:rPr>
        <w:t xml:space="preserve">e Sessões Plínio de Carvalho, </w:t>
      </w:r>
      <w:r w:rsidR="00E8714E">
        <w:rPr>
          <w:rFonts w:asciiTheme="minorHAnsi" w:eastAsia="Calibri" w:hAnsiTheme="minorHAnsi"/>
          <w:sz w:val="24"/>
          <w:szCs w:val="24"/>
        </w:rPr>
        <w:t>10</w:t>
      </w:r>
      <w:r w:rsidRPr="002A6C0D">
        <w:rPr>
          <w:rFonts w:asciiTheme="minorHAnsi" w:eastAsia="Calibri" w:hAnsiTheme="minorHAnsi"/>
          <w:sz w:val="24"/>
          <w:szCs w:val="24"/>
        </w:rPr>
        <w:t xml:space="preserve"> de </w:t>
      </w:r>
      <w:r w:rsidR="00E8714E">
        <w:rPr>
          <w:rFonts w:asciiTheme="minorHAnsi" w:eastAsia="Calibri" w:hAnsiTheme="minorHAnsi"/>
          <w:sz w:val="24"/>
          <w:szCs w:val="24"/>
        </w:rPr>
        <w:t>agosto</w:t>
      </w:r>
      <w:r w:rsidR="000B5C60">
        <w:rPr>
          <w:rFonts w:asciiTheme="minorHAnsi" w:eastAsia="Calibri" w:hAnsiTheme="minorHAnsi"/>
          <w:sz w:val="24"/>
          <w:szCs w:val="24"/>
        </w:rPr>
        <w:t xml:space="preserve"> de 2020</w:t>
      </w:r>
      <w:r w:rsidRPr="002A6C0D">
        <w:rPr>
          <w:rFonts w:asciiTheme="minorHAnsi" w:eastAsia="Calibri" w:hAnsiTheme="minorHAnsi"/>
          <w:sz w:val="24"/>
          <w:szCs w:val="24"/>
        </w:rPr>
        <w:t>.</w:t>
      </w:r>
    </w:p>
    <w:p w14:paraId="009895B7" w14:textId="77777777" w:rsidR="007911D4" w:rsidRDefault="007911D4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</w:p>
    <w:p w14:paraId="265E1997" w14:textId="77777777" w:rsidR="006E709A" w:rsidRPr="002A6C0D" w:rsidRDefault="006E709A" w:rsidP="00497D15">
      <w:pPr>
        <w:rPr>
          <w:rFonts w:asciiTheme="minorHAnsi" w:hAnsiTheme="minorHAnsi"/>
        </w:rPr>
      </w:pPr>
    </w:p>
    <w:p w14:paraId="7A4C12E4" w14:textId="0E63E580" w:rsidR="00B71C54" w:rsidRPr="002A6C0D" w:rsidRDefault="00E8714E" w:rsidP="00B71C54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/>
          <w:b/>
          <w:sz w:val="24"/>
          <w:szCs w:val="24"/>
        </w:rPr>
        <w:t>JÉFERSON YASHUDA</w:t>
      </w:r>
    </w:p>
    <w:p w14:paraId="157CCC5B" w14:textId="4D52905D" w:rsidR="008628C8" w:rsidRDefault="00DA1E76" w:rsidP="00497D15">
      <w:pPr>
        <w:tabs>
          <w:tab w:val="left" w:pos="3402"/>
        </w:tabs>
        <w:jc w:val="center"/>
        <w:rPr>
          <w:rFonts w:asciiTheme="minorHAnsi" w:hAnsiTheme="minorHAnsi"/>
        </w:rPr>
      </w:pPr>
      <w:r w:rsidRPr="002A6C0D">
        <w:rPr>
          <w:rFonts w:asciiTheme="minorHAnsi" w:eastAsia="Calibri" w:hAnsiTheme="minorHAnsi"/>
          <w:sz w:val="24"/>
          <w:szCs w:val="24"/>
        </w:rPr>
        <w:t>Vereador</w:t>
      </w:r>
    </w:p>
    <w:p w14:paraId="737925E9" w14:textId="4B50A1B8" w:rsidR="003A0B44" w:rsidRDefault="008628C8" w:rsidP="008628C8">
      <w:pPr>
        <w:tabs>
          <w:tab w:val="left" w:pos="50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6F58DCB8" w14:textId="3F18669F" w:rsidR="008628C8" w:rsidRDefault="008628C8" w:rsidP="008628C8">
      <w:pPr>
        <w:tabs>
          <w:tab w:val="left" w:pos="5055"/>
        </w:tabs>
        <w:rPr>
          <w:rFonts w:asciiTheme="minorHAnsi" w:hAnsiTheme="minorHAnsi"/>
        </w:rPr>
      </w:pPr>
    </w:p>
    <w:p w14:paraId="2625AB45" w14:textId="6D021029" w:rsidR="008628C8" w:rsidRDefault="008628C8" w:rsidP="008628C8">
      <w:pPr>
        <w:tabs>
          <w:tab w:val="left" w:pos="5055"/>
        </w:tabs>
        <w:rPr>
          <w:rFonts w:asciiTheme="minorHAnsi" w:hAnsiTheme="minorHAnsi"/>
        </w:rPr>
      </w:pPr>
    </w:p>
    <w:p w14:paraId="0332D3E8" w14:textId="4FF82B0B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7E9834F0" w14:textId="3033DA44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50493EF0" w14:textId="25006E08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C89F184" w14:textId="730308CD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567594FC" w14:textId="77E172C4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EFCC6A3" w14:textId="625D1163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2770E952" w14:textId="31B3A6E9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5417145B" w14:textId="1474CD7D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5FFBF380" w14:textId="5FB94D17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62CF5228" w14:textId="468FAA76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08B5A38" w14:textId="4D10D8A8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A54755B" w14:textId="3526F31C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324944DA" w14:textId="3FE32434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07F0C3E6" w14:textId="3A97FC56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73B84867" w14:textId="7FBE9D76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4EABB66C" w14:textId="2C821F22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6F12349" w14:textId="3BE36962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E4EA17B" w14:textId="4995AD19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0E1E6184" w14:textId="3E8FB8BB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2AAEA51E" w14:textId="090138CF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0EED0690" w14:textId="36217FFB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3E378677" w14:textId="732E6B9A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56E2F41F" w14:textId="5BBC28CB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5C75E449" w14:textId="31C3BDFB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3D5C0A85" w14:textId="0F0C5CF9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685768F6" w14:textId="7C62A185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6EDB6AB1" w14:textId="72990068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72B19C93" w14:textId="22D0AAEA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3A39A20F" w14:textId="500AE520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4D04E7FF" w14:textId="504506A4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031C95BA" w14:textId="7AA8B35E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34F62333" w14:textId="61B12448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63C9C64E" w14:textId="4EC98A9B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24D74835" w14:textId="71F9E24E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1A6BCE5D" w14:textId="34D87B5C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70014D63" w14:textId="7D02CE6A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6FB5B7A9" w14:textId="2953B1AD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0AD40741" w14:textId="0326EE15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07884837" w14:textId="77777777" w:rsidR="002C4BBE" w:rsidRDefault="002C4BBE" w:rsidP="008628C8">
      <w:pPr>
        <w:tabs>
          <w:tab w:val="left" w:pos="5055"/>
        </w:tabs>
        <w:rPr>
          <w:rFonts w:asciiTheme="minorHAnsi" w:hAnsiTheme="minorHAnsi"/>
        </w:rPr>
      </w:pPr>
    </w:p>
    <w:p w14:paraId="36E55EA0" w14:textId="186BE968" w:rsidR="008628C8" w:rsidRDefault="008628C8" w:rsidP="008628C8">
      <w:pPr>
        <w:tabs>
          <w:tab w:val="left" w:pos="5055"/>
        </w:tabs>
        <w:rPr>
          <w:rFonts w:asciiTheme="minorHAnsi" w:hAnsiTheme="minorHAnsi"/>
        </w:rPr>
      </w:pPr>
    </w:p>
    <w:p w14:paraId="7EE606FB" w14:textId="04B62358" w:rsidR="008628C8" w:rsidRPr="000B4AC6" w:rsidRDefault="008628C8" w:rsidP="008628C8">
      <w:pPr>
        <w:tabs>
          <w:tab w:val="left" w:pos="5055"/>
        </w:tabs>
        <w:jc w:val="center"/>
        <w:rPr>
          <w:rFonts w:asciiTheme="minorHAnsi" w:hAnsiTheme="minorHAnsi"/>
          <w:b/>
          <w:sz w:val="44"/>
        </w:rPr>
      </w:pPr>
      <w:r w:rsidRPr="000B4AC6">
        <w:rPr>
          <w:rFonts w:asciiTheme="minorHAnsi" w:hAnsiTheme="minorHAnsi"/>
          <w:b/>
          <w:sz w:val="44"/>
        </w:rPr>
        <w:lastRenderedPageBreak/>
        <w:t xml:space="preserve"> J U S T I F I C A T I V A</w:t>
      </w:r>
    </w:p>
    <w:p w14:paraId="5A76931A" w14:textId="11F625C3" w:rsidR="008628C8" w:rsidRDefault="008628C8" w:rsidP="008628C8">
      <w:pPr>
        <w:tabs>
          <w:tab w:val="left" w:pos="5055"/>
        </w:tabs>
        <w:jc w:val="center"/>
        <w:rPr>
          <w:rFonts w:asciiTheme="minorHAnsi" w:hAnsiTheme="minorHAnsi"/>
          <w:b/>
        </w:rPr>
      </w:pPr>
    </w:p>
    <w:p w14:paraId="2B137119" w14:textId="4C09AD63" w:rsidR="008628C8" w:rsidRDefault="008628C8" w:rsidP="008628C8">
      <w:pPr>
        <w:tabs>
          <w:tab w:val="left" w:pos="5055"/>
        </w:tabs>
        <w:jc w:val="both"/>
        <w:rPr>
          <w:rFonts w:asciiTheme="minorHAnsi" w:hAnsiTheme="minorHAnsi"/>
          <w:b/>
        </w:rPr>
      </w:pPr>
    </w:p>
    <w:p w14:paraId="1D2658FB" w14:textId="77777777" w:rsidR="000B4AC6" w:rsidRDefault="000B4AC6" w:rsidP="000B4AC6">
      <w:p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</w:p>
    <w:p w14:paraId="51686A26" w14:textId="2531DE39" w:rsidR="000B4AC6" w:rsidRDefault="000B4AC6" w:rsidP="000B4AC6">
      <w:p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>É do interesse público a</w:t>
      </w:r>
      <w:r w:rsidR="002C4BBE">
        <w:rPr>
          <w:rFonts w:asciiTheme="minorHAnsi" w:eastAsia="Calibri" w:hAnsiTheme="minorHAnsi"/>
          <w:sz w:val="24"/>
          <w:szCs w:val="24"/>
        </w:rPr>
        <w:t>s medidas de segurança no que diz respeito a saúde em geral, sendo que os</w:t>
      </w:r>
      <w:r w:rsidR="002C4BBE" w:rsidRPr="00E8714E">
        <w:rPr>
          <w:rFonts w:asciiTheme="minorHAnsi" w:eastAsia="Calibri" w:hAnsiTheme="minorHAnsi"/>
          <w:sz w:val="24"/>
          <w:szCs w:val="24"/>
        </w:rPr>
        <w:t xml:space="preserve"> locais públicos ou privados , fechados ou abertos de acesso coletivo, meios de transporte, eventos, estabelecimentos comerciais, órgãos públicos, templos religiosos, espaços de lazer e locais de alta circulação de pessoas, deverão realizar processo de sanitização em piso, paredes, superfícies planas, mobiliários e equipamentos a fim de evitar transmissão de doenças infectocontagiosas, bem como disponibilizar tapetes sanitizantes, equipamentos de higiene asséptica de fácil visualização e acesso a toda população.</w:t>
      </w:r>
    </w:p>
    <w:p w14:paraId="0526F20C" w14:textId="422078D2" w:rsidR="002C4BBE" w:rsidRDefault="002C4BBE" w:rsidP="000B4AC6">
      <w:pPr>
        <w:jc w:val="both"/>
        <w:rPr>
          <w:rFonts w:asciiTheme="minorHAnsi" w:eastAsia="Calibri" w:hAnsiTheme="minorHAnsi"/>
          <w:sz w:val="24"/>
          <w:szCs w:val="24"/>
        </w:rPr>
      </w:pPr>
    </w:p>
    <w:p w14:paraId="09AF01A2" w14:textId="1149A7C6" w:rsidR="000B4AC6" w:rsidRDefault="002C4BBE" w:rsidP="00E8714E">
      <w:p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 xml:space="preserve">As normas seguirão as regras da </w:t>
      </w:r>
      <w:r w:rsidRPr="002C4BBE">
        <w:rPr>
          <w:rFonts w:asciiTheme="minorHAnsi" w:eastAsia="Calibri" w:hAnsiTheme="minorHAnsi"/>
          <w:sz w:val="24"/>
          <w:szCs w:val="24"/>
        </w:rPr>
        <w:t>Agência Nacional de Vigilância Sanitária (Anvisa)</w:t>
      </w:r>
      <w:r>
        <w:rPr>
          <w:rFonts w:asciiTheme="minorHAnsi" w:eastAsia="Calibri" w:hAnsiTheme="minorHAnsi"/>
          <w:sz w:val="24"/>
          <w:szCs w:val="24"/>
        </w:rPr>
        <w:t xml:space="preserve"> que</w:t>
      </w:r>
      <w:r w:rsidRPr="002C4BBE">
        <w:rPr>
          <w:rFonts w:asciiTheme="minorHAnsi" w:eastAsia="Calibri" w:hAnsiTheme="minorHAnsi"/>
          <w:sz w:val="24"/>
          <w:szCs w:val="24"/>
        </w:rPr>
        <w:t xml:space="preserve"> é uma agência reguladora, sob a forma de autarquia de regime especial, vinculada ao Ministério da Saúde. Sua atuação abrange também o monitoramento e a fiscalização dos ambientes, processos, insumos e tecnologias relacionados à saúde.</w:t>
      </w:r>
      <w:r w:rsidR="000B4AC6">
        <w:rPr>
          <w:rFonts w:asciiTheme="minorHAnsi" w:eastAsia="Calibri" w:hAnsiTheme="minorHAnsi"/>
          <w:sz w:val="24"/>
          <w:szCs w:val="24"/>
        </w:rPr>
        <w:tab/>
      </w:r>
    </w:p>
    <w:p w14:paraId="5D07500D" w14:textId="7C96E147" w:rsidR="000B4AC6" w:rsidRDefault="000B4AC6" w:rsidP="000B4AC6">
      <w:pPr>
        <w:jc w:val="both"/>
        <w:rPr>
          <w:rFonts w:asciiTheme="minorHAnsi" w:eastAsia="Calibri" w:hAnsiTheme="minorHAnsi"/>
          <w:sz w:val="24"/>
          <w:szCs w:val="24"/>
        </w:rPr>
      </w:pPr>
    </w:p>
    <w:p w14:paraId="434D69D6" w14:textId="0BBB4995" w:rsidR="000B4AC6" w:rsidRDefault="000B4AC6" w:rsidP="000B4AC6">
      <w:p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>Por todo o exposto, espera o autor a tramitação regimental e apoio dos Nobres Pares na aprovação do Projeto de Lei que atende aos pressupostos de constitucionalidade, juridicidade e técnica legislativa.</w:t>
      </w:r>
    </w:p>
    <w:p w14:paraId="45873236" w14:textId="6E9E28DE" w:rsidR="000B4AC6" w:rsidRDefault="000B4AC6" w:rsidP="000B4AC6">
      <w:pPr>
        <w:jc w:val="both"/>
        <w:rPr>
          <w:rFonts w:asciiTheme="minorHAnsi" w:eastAsia="Calibri" w:hAnsiTheme="minorHAnsi"/>
          <w:sz w:val="24"/>
          <w:szCs w:val="24"/>
        </w:rPr>
      </w:pPr>
    </w:p>
    <w:p w14:paraId="4492B207" w14:textId="4D108F92" w:rsidR="000B4AC6" w:rsidRDefault="000B4AC6" w:rsidP="000B4AC6">
      <w:pPr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</w:r>
    </w:p>
    <w:p w14:paraId="21BDEA9E" w14:textId="3415D474" w:rsidR="002B1A80" w:rsidRDefault="002B1A80" w:rsidP="002B1A80">
      <w:pPr>
        <w:rPr>
          <w:rFonts w:asciiTheme="minorHAnsi" w:hAnsiTheme="minorHAnsi"/>
        </w:rPr>
      </w:pPr>
    </w:p>
    <w:p w14:paraId="4484473F" w14:textId="77777777" w:rsidR="002B1A80" w:rsidRPr="002A6C0D" w:rsidRDefault="002B1A80" w:rsidP="002B1A80">
      <w:pPr>
        <w:rPr>
          <w:rFonts w:asciiTheme="minorHAnsi" w:hAnsiTheme="minorHAnsi"/>
        </w:rPr>
      </w:pPr>
    </w:p>
    <w:p w14:paraId="3FEEFE9F" w14:textId="77777777" w:rsidR="00E8714E" w:rsidRDefault="00E8714E" w:rsidP="00E8714E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>Sala d</w:t>
      </w:r>
      <w:r>
        <w:rPr>
          <w:rFonts w:asciiTheme="minorHAnsi" w:eastAsia="Calibri" w:hAnsiTheme="minorHAnsi"/>
          <w:sz w:val="24"/>
          <w:szCs w:val="24"/>
        </w:rPr>
        <w:t>e Sessões Plínio de Carvalho, 10</w:t>
      </w:r>
      <w:r w:rsidRPr="002A6C0D">
        <w:rPr>
          <w:rFonts w:asciiTheme="minorHAnsi" w:eastAsia="Calibri" w:hAnsiTheme="minorHAnsi"/>
          <w:sz w:val="24"/>
          <w:szCs w:val="24"/>
        </w:rPr>
        <w:t xml:space="preserve"> de </w:t>
      </w:r>
      <w:r>
        <w:rPr>
          <w:rFonts w:asciiTheme="minorHAnsi" w:eastAsia="Calibri" w:hAnsiTheme="minorHAnsi"/>
          <w:sz w:val="24"/>
          <w:szCs w:val="24"/>
        </w:rPr>
        <w:t>agosto de 2020</w:t>
      </w:r>
      <w:r w:rsidRPr="002A6C0D">
        <w:rPr>
          <w:rFonts w:asciiTheme="minorHAnsi" w:eastAsia="Calibri" w:hAnsiTheme="minorHAnsi"/>
          <w:sz w:val="24"/>
          <w:szCs w:val="24"/>
        </w:rPr>
        <w:t>.</w:t>
      </w:r>
    </w:p>
    <w:p w14:paraId="4EAAE2F7" w14:textId="77777777" w:rsidR="00E8714E" w:rsidRDefault="00E8714E" w:rsidP="00E8714E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</w:p>
    <w:p w14:paraId="0CD20955" w14:textId="77777777" w:rsidR="00E8714E" w:rsidRPr="002A6C0D" w:rsidRDefault="00E8714E" w:rsidP="00E8714E">
      <w:pPr>
        <w:rPr>
          <w:rFonts w:asciiTheme="minorHAnsi" w:hAnsiTheme="minorHAnsi"/>
        </w:rPr>
      </w:pPr>
    </w:p>
    <w:p w14:paraId="70BCAF0F" w14:textId="77777777" w:rsidR="00E8714E" w:rsidRPr="002A6C0D" w:rsidRDefault="00E8714E" w:rsidP="00E8714E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/>
          <w:b/>
          <w:sz w:val="24"/>
          <w:szCs w:val="24"/>
        </w:rPr>
        <w:t>JÉFERSON YASHUDA</w:t>
      </w:r>
    </w:p>
    <w:p w14:paraId="0F60AE7B" w14:textId="1194C099" w:rsidR="002B1A80" w:rsidRPr="008628C8" w:rsidRDefault="00E8714E" w:rsidP="00E8714E">
      <w:pPr>
        <w:jc w:val="center"/>
        <w:rPr>
          <w:rFonts w:asciiTheme="minorHAnsi" w:hAnsiTheme="minorHAnsi"/>
          <w:b/>
        </w:rPr>
      </w:pPr>
      <w:r w:rsidRPr="002A6C0D">
        <w:rPr>
          <w:rFonts w:asciiTheme="minorHAnsi" w:eastAsia="Calibri" w:hAnsiTheme="minorHAnsi"/>
          <w:sz w:val="24"/>
          <w:szCs w:val="24"/>
        </w:rPr>
        <w:t>Vereador</w:t>
      </w:r>
    </w:p>
    <w:sectPr w:rsidR="002B1A80" w:rsidRPr="008628C8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17BF9" w14:textId="77777777" w:rsidR="00ED4A85" w:rsidRDefault="00ED4A85" w:rsidP="00A42C9F">
      <w:r>
        <w:separator/>
      </w:r>
    </w:p>
  </w:endnote>
  <w:endnote w:type="continuationSeparator" w:id="0">
    <w:p w14:paraId="21339663" w14:textId="77777777" w:rsidR="00ED4A85" w:rsidRDefault="00ED4A8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70451" w14:textId="77777777" w:rsidR="00ED4A85" w:rsidRDefault="00ED4A85" w:rsidP="00A42C9F">
      <w:r>
        <w:separator/>
      </w:r>
    </w:p>
  </w:footnote>
  <w:footnote w:type="continuationSeparator" w:id="0">
    <w:p w14:paraId="6BAF5BFD" w14:textId="77777777" w:rsidR="00ED4A85" w:rsidRDefault="00ED4A8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9072B4F"/>
    <w:multiLevelType w:val="hybridMultilevel"/>
    <w:tmpl w:val="092C3C04"/>
    <w:lvl w:ilvl="0" w:tplc="62D4F0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DE37974"/>
    <w:multiLevelType w:val="hybridMultilevel"/>
    <w:tmpl w:val="81D078CC"/>
    <w:lvl w:ilvl="0" w:tplc="DE8E889E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66A474A9"/>
    <w:multiLevelType w:val="hybridMultilevel"/>
    <w:tmpl w:val="76C007FC"/>
    <w:lvl w:ilvl="0" w:tplc="97DAEF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7DDC"/>
    <w:rsid w:val="00036E32"/>
    <w:rsid w:val="00052301"/>
    <w:rsid w:val="0006356E"/>
    <w:rsid w:val="0007153E"/>
    <w:rsid w:val="00071A1C"/>
    <w:rsid w:val="00074A09"/>
    <w:rsid w:val="00074C7A"/>
    <w:rsid w:val="0007793C"/>
    <w:rsid w:val="000B4AC6"/>
    <w:rsid w:val="000B5C60"/>
    <w:rsid w:val="000B5ECF"/>
    <w:rsid w:val="000D3423"/>
    <w:rsid w:val="000D4877"/>
    <w:rsid w:val="000E73E6"/>
    <w:rsid w:val="000F19D9"/>
    <w:rsid w:val="001055B5"/>
    <w:rsid w:val="001145D6"/>
    <w:rsid w:val="00122BED"/>
    <w:rsid w:val="00131CC0"/>
    <w:rsid w:val="001336A2"/>
    <w:rsid w:val="00146CA1"/>
    <w:rsid w:val="00150233"/>
    <w:rsid w:val="00161CCA"/>
    <w:rsid w:val="0017103E"/>
    <w:rsid w:val="001804D8"/>
    <w:rsid w:val="00183412"/>
    <w:rsid w:val="00183DC1"/>
    <w:rsid w:val="001A6EBE"/>
    <w:rsid w:val="001B18C7"/>
    <w:rsid w:val="001B5992"/>
    <w:rsid w:val="001C2939"/>
    <w:rsid w:val="001D4F74"/>
    <w:rsid w:val="001D55F6"/>
    <w:rsid w:val="001E115B"/>
    <w:rsid w:val="001E3B30"/>
    <w:rsid w:val="001E533E"/>
    <w:rsid w:val="001F225A"/>
    <w:rsid w:val="001F381E"/>
    <w:rsid w:val="0020030A"/>
    <w:rsid w:val="00230ACC"/>
    <w:rsid w:val="00247D6D"/>
    <w:rsid w:val="00264365"/>
    <w:rsid w:val="0026727C"/>
    <w:rsid w:val="00272F25"/>
    <w:rsid w:val="00286005"/>
    <w:rsid w:val="00291247"/>
    <w:rsid w:val="002A694B"/>
    <w:rsid w:val="002A6C0D"/>
    <w:rsid w:val="002A72FD"/>
    <w:rsid w:val="002A7A40"/>
    <w:rsid w:val="002B01AA"/>
    <w:rsid w:val="002B1A80"/>
    <w:rsid w:val="002B3D3D"/>
    <w:rsid w:val="002B7FE3"/>
    <w:rsid w:val="002C4BBE"/>
    <w:rsid w:val="002C4E91"/>
    <w:rsid w:val="002C7F90"/>
    <w:rsid w:val="002E748D"/>
    <w:rsid w:val="00306345"/>
    <w:rsid w:val="003124B0"/>
    <w:rsid w:val="00313BA3"/>
    <w:rsid w:val="00313D40"/>
    <w:rsid w:val="00321D58"/>
    <w:rsid w:val="00324125"/>
    <w:rsid w:val="00335AE2"/>
    <w:rsid w:val="00351965"/>
    <w:rsid w:val="003527DC"/>
    <w:rsid w:val="00353E99"/>
    <w:rsid w:val="00364ABF"/>
    <w:rsid w:val="003772E6"/>
    <w:rsid w:val="00381D96"/>
    <w:rsid w:val="00397422"/>
    <w:rsid w:val="003A0B44"/>
    <w:rsid w:val="003A720B"/>
    <w:rsid w:val="003B4415"/>
    <w:rsid w:val="003C24E4"/>
    <w:rsid w:val="003C423E"/>
    <w:rsid w:val="003C55FF"/>
    <w:rsid w:val="003C6909"/>
    <w:rsid w:val="003E61C0"/>
    <w:rsid w:val="00402DEB"/>
    <w:rsid w:val="00413924"/>
    <w:rsid w:val="0041773E"/>
    <w:rsid w:val="00423EDC"/>
    <w:rsid w:val="00425BB9"/>
    <w:rsid w:val="00431808"/>
    <w:rsid w:val="00440355"/>
    <w:rsid w:val="00461522"/>
    <w:rsid w:val="0046515F"/>
    <w:rsid w:val="0046537F"/>
    <w:rsid w:val="00467D9D"/>
    <w:rsid w:val="00474AE1"/>
    <w:rsid w:val="00485B26"/>
    <w:rsid w:val="00497D15"/>
    <w:rsid w:val="004B22EB"/>
    <w:rsid w:val="004C0A5A"/>
    <w:rsid w:val="004C3119"/>
    <w:rsid w:val="004C3B07"/>
    <w:rsid w:val="004C668D"/>
    <w:rsid w:val="004F0CC2"/>
    <w:rsid w:val="004F71B1"/>
    <w:rsid w:val="00512652"/>
    <w:rsid w:val="0051522E"/>
    <w:rsid w:val="00516A6C"/>
    <w:rsid w:val="00522F66"/>
    <w:rsid w:val="00534F10"/>
    <w:rsid w:val="00536D27"/>
    <w:rsid w:val="005954BF"/>
    <w:rsid w:val="00596A76"/>
    <w:rsid w:val="005A56AB"/>
    <w:rsid w:val="005A7F7E"/>
    <w:rsid w:val="005B10E8"/>
    <w:rsid w:val="005B72DE"/>
    <w:rsid w:val="005C5A73"/>
    <w:rsid w:val="005C6B34"/>
    <w:rsid w:val="005D343D"/>
    <w:rsid w:val="005D4BC7"/>
    <w:rsid w:val="005D67DC"/>
    <w:rsid w:val="00600638"/>
    <w:rsid w:val="006058E2"/>
    <w:rsid w:val="006129C2"/>
    <w:rsid w:val="00620DC4"/>
    <w:rsid w:val="00641358"/>
    <w:rsid w:val="00650A13"/>
    <w:rsid w:val="00657940"/>
    <w:rsid w:val="0066018F"/>
    <w:rsid w:val="00662504"/>
    <w:rsid w:val="00691B99"/>
    <w:rsid w:val="006A2E83"/>
    <w:rsid w:val="006A3B2F"/>
    <w:rsid w:val="006B3E1E"/>
    <w:rsid w:val="006B6D37"/>
    <w:rsid w:val="006D08ED"/>
    <w:rsid w:val="006D42C2"/>
    <w:rsid w:val="006E392E"/>
    <w:rsid w:val="006E709A"/>
    <w:rsid w:val="006F4F0A"/>
    <w:rsid w:val="007002D9"/>
    <w:rsid w:val="0070739D"/>
    <w:rsid w:val="0071503B"/>
    <w:rsid w:val="00721D07"/>
    <w:rsid w:val="00723F4B"/>
    <w:rsid w:val="007418C0"/>
    <w:rsid w:val="007500C9"/>
    <w:rsid w:val="00754569"/>
    <w:rsid w:val="007577F1"/>
    <w:rsid w:val="00760AC5"/>
    <w:rsid w:val="00763CCC"/>
    <w:rsid w:val="00764308"/>
    <w:rsid w:val="00765474"/>
    <w:rsid w:val="007807E9"/>
    <w:rsid w:val="00785AB6"/>
    <w:rsid w:val="007911D4"/>
    <w:rsid w:val="00793458"/>
    <w:rsid w:val="00795740"/>
    <w:rsid w:val="007A2922"/>
    <w:rsid w:val="007B077D"/>
    <w:rsid w:val="007B0E28"/>
    <w:rsid w:val="007B45EE"/>
    <w:rsid w:val="007C61AB"/>
    <w:rsid w:val="007D52D5"/>
    <w:rsid w:val="0081468C"/>
    <w:rsid w:val="0082204C"/>
    <w:rsid w:val="00832A93"/>
    <w:rsid w:val="00846DA1"/>
    <w:rsid w:val="008628C8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1551B"/>
    <w:rsid w:val="00922C80"/>
    <w:rsid w:val="00924AA3"/>
    <w:rsid w:val="009553FF"/>
    <w:rsid w:val="00967E8A"/>
    <w:rsid w:val="009713C5"/>
    <w:rsid w:val="009801D9"/>
    <w:rsid w:val="009A7FA3"/>
    <w:rsid w:val="009B304C"/>
    <w:rsid w:val="009C49AA"/>
    <w:rsid w:val="009C5C69"/>
    <w:rsid w:val="009C7487"/>
    <w:rsid w:val="009D6189"/>
    <w:rsid w:val="009E1277"/>
    <w:rsid w:val="009E4777"/>
    <w:rsid w:val="009F37D9"/>
    <w:rsid w:val="00A0064B"/>
    <w:rsid w:val="00A0466C"/>
    <w:rsid w:val="00A06DB0"/>
    <w:rsid w:val="00A07089"/>
    <w:rsid w:val="00A140DD"/>
    <w:rsid w:val="00A14731"/>
    <w:rsid w:val="00A20A2E"/>
    <w:rsid w:val="00A20AB4"/>
    <w:rsid w:val="00A20F01"/>
    <w:rsid w:val="00A3718E"/>
    <w:rsid w:val="00A427C7"/>
    <w:rsid w:val="00A42C9F"/>
    <w:rsid w:val="00A54DE3"/>
    <w:rsid w:val="00A77B28"/>
    <w:rsid w:val="00A81D78"/>
    <w:rsid w:val="00A82894"/>
    <w:rsid w:val="00A96F5D"/>
    <w:rsid w:val="00AA1421"/>
    <w:rsid w:val="00AA66A1"/>
    <w:rsid w:val="00AC495C"/>
    <w:rsid w:val="00AD3C55"/>
    <w:rsid w:val="00B160D4"/>
    <w:rsid w:val="00B3781D"/>
    <w:rsid w:val="00B450B5"/>
    <w:rsid w:val="00B66068"/>
    <w:rsid w:val="00B71C54"/>
    <w:rsid w:val="00B736F9"/>
    <w:rsid w:val="00B86D3B"/>
    <w:rsid w:val="00B8767C"/>
    <w:rsid w:val="00B91255"/>
    <w:rsid w:val="00BA31CA"/>
    <w:rsid w:val="00BB0CE4"/>
    <w:rsid w:val="00BB1B40"/>
    <w:rsid w:val="00BB59DD"/>
    <w:rsid w:val="00BB5AAA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15622"/>
    <w:rsid w:val="00C22BAC"/>
    <w:rsid w:val="00C25099"/>
    <w:rsid w:val="00C373DC"/>
    <w:rsid w:val="00C65160"/>
    <w:rsid w:val="00C72703"/>
    <w:rsid w:val="00C73266"/>
    <w:rsid w:val="00C740CE"/>
    <w:rsid w:val="00CA76EB"/>
    <w:rsid w:val="00CC267E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43B1A"/>
    <w:rsid w:val="00D65C9D"/>
    <w:rsid w:val="00D6711F"/>
    <w:rsid w:val="00D67A3A"/>
    <w:rsid w:val="00D7407D"/>
    <w:rsid w:val="00D7528A"/>
    <w:rsid w:val="00D85DA5"/>
    <w:rsid w:val="00DA1E76"/>
    <w:rsid w:val="00DC0E89"/>
    <w:rsid w:val="00DC5576"/>
    <w:rsid w:val="00DD21FB"/>
    <w:rsid w:val="00DD606D"/>
    <w:rsid w:val="00DF7C03"/>
    <w:rsid w:val="00E0066B"/>
    <w:rsid w:val="00E0529D"/>
    <w:rsid w:val="00E1439A"/>
    <w:rsid w:val="00E15B17"/>
    <w:rsid w:val="00E17F6F"/>
    <w:rsid w:val="00E51F90"/>
    <w:rsid w:val="00E53ED5"/>
    <w:rsid w:val="00E62EE2"/>
    <w:rsid w:val="00E63481"/>
    <w:rsid w:val="00E77F4A"/>
    <w:rsid w:val="00E8502D"/>
    <w:rsid w:val="00E8714E"/>
    <w:rsid w:val="00E9542B"/>
    <w:rsid w:val="00EA0673"/>
    <w:rsid w:val="00EA58F5"/>
    <w:rsid w:val="00EB4196"/>
    <w:rsid w:val="00EC157D"/>
    <w:rsid w:val="00EC36E2"/>
    <w:rsid w:val="00EC79A0"/>
    <w:rsid w:val="00ED167F"/>
    <w:rsid w:val="00ED25FF"/>
    <w:rsid w:val="00ED3DA6"/>
    <w:rsid w:val="00ED4A85"/>
    <w:rsid w:val="00ED72C1"/>
    <w:rsid w:val="00EF31E8"/>
    <w:rsid w:val="00F005AA"/>
    <w:rsid w:val="00F03021"/>
    <w:rsid w:val="00F116FC"/>
    <w:rsid w:val="00F22D57"/>
    <w:rsid w:val="00F3065C"/>
    <w:rsid w:val="00F3266D"/>
    <w:rsid w:val="00F33F71"/>
    <w:rsid w:val="00F36337"/>
    <w:rsid w:val="00F3680D"/>
    <w:rsid w:val="00F460BD"/>
    <w:rsid w:val="00F46A9A"/>
    <w:rsid w:val="00F52932"/>
    <w:rsid w:val="00F75D08"/>
    <w:rsid w:val="00F7673F"/>
    <w:rsid w:val="00F83288"/>
    <w:rsid w:val="00F930CD"/>
    <w:rsid w:val="00FB1404"/>
    <w:rsid w:val="00FB72DC"/>
    <w:rsid w:val="00FC77EF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C6B65749-5E47-481D-BD46-70CC9B94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71B1-0C3C-45CC-941E-57B14D6F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2020-02-06T14:05:00Z</cp:lastPrinted>
  <dcterms:created xsi:type="dcterms:W3CDTF">2020-08-13T16:42:00Z</dcterms:created>
  <dcterms:modified xsi:type="dcterms:W3CDTF">2020-08-13T16:42:00Z</dcterms:modified>
</cp:coreProperties>
</file>