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672E45" w:rsidP="0054701A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6B85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29303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5E196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205A8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799BA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03537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9EFF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9FDE6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37E1A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5C28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49928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65A67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07F58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C8493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F46626">
        <w:rPr>
          <w:rFonts w:ascii="Calibri" w:eastAsia="Arial Unicode MS" w:hAnsi="Calibri" w:cs="Calibri"/>
          <w:b/>
          <w:sz w:val="24"/>
          <w:szCs w:val="24"/>
        </w:rPr>
        <w:t>0137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 </w:t>
      </w:r>
      <w:r w:rsidR="00031F56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31F56">
        <w:rPr>
          <w:rFonts w:ascii="Calibri" w:eastAsia="Arial Unicode MS" w:hAnsi="Calibri" w:cs="Calibri"/>
          <w:sz w:val="24"/>
          <w:szCs w:val="24"/>
        </w:rPr>
        <w:t>4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31F56">
        <w:rPr>
          <w:rFonts w:ascii="Calibri" w:eastAsia="Arial Unicode MS" w:hAnsi="Calibri" w:cs="Calibri"/>
          <w:sz w:val="24"/>
          <w:szCs w:val="24"/>
        </w:rPr>
        <w:t>junho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070310" w:rsidRPr="00143173" w:rsidRDefault="0054701A" w:rsidP="00070310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43173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143173" w:rsidRPr="00143173">
        <w:rPr>
          <w:rFonts w:asciiTheme="minorHAnsi" w:hAnsiTheme="minorHAnsi" w:cs="Calibri"/>
          <w:color w:val="000000"/>
          <w:sz w:val="24"/>
          <w:szCs w:val="24"/>
        </w:rPr>
        <w:t>autoriza</w:t>
      </w:r>
      <w:r w:rsidR="00FC484D">
        <w:rPr>
          <w:rFonts w:asciiTheme="minorHAnsi" w:hAnsiTheme="minorHAnsi" w:cs="Calibri"/>
          <w:color w:val="000000"/>
          <w:sz w:val="24"/>
          <w:szCs w:val="24"/>
        </w:rPr>
        <w:t xml:space="preserve"> a prorrogação</w:t>
      </w:r>
      <w:r w:rsidR="00143173" w:rsidRPr="0014317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FC484D">
        <w:rPr>
          <w:rFonts w:asciiTheme="minorHAnsi" w:hAnsiTheme="minorHAnsi" w:cs="Calibri"/>
          <w:color w:val="000000"/>
          <w:sz w:val="24"/>
          <w:szCs w:val="24"/>
        </w:rPr>
        <w:t>d</w:t>
      </w:r>
      <w:r w:rsidR="00143173" w:rsidRPr="00143173">
        <w:rPr>
          <w:rFonts w:asciiTheme="minorHAnsi" w:hAnsiTheme="minorHAnsi" w:cs="Calibri"/>
          <w:color w:val="000000"/>
          <w:sz w:val="24"/>
          <w:szCs w:val="24"/>
        </w:rPr>
        <w:t>os mandatos dos membros dos conselhos municipais que especifica</w:t>
      </w:r>
      <w:r w:rsidR="001E3212" w:rsidRPr="00143173"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143173" w:rsidRDefault="00143173" w:rsidP="002F13F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saber, o Decreto nº 12.230, de 17 de março de 2020, ao institui</w:t>
      </w:r>
      <w:r w:rsidR="00B909DC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 xml:space="preserve"> </w:t>
      </w:r>
      <w:r w:rsidRPr="00143173">
        <w:rPr>
          <w:rFonts w:ascii="Calibri" w:hAnsi="Calibri"/>
          <w:sz w:val="24"/>
          <w:szCs w:val="24"/>
        </w:rPr>
        <w:t>medidas temporárias de proteção e prevenção ao contágio pelo Novo Coronavírus (COVID-19) no município de Araraquara</w:t>
      </w:r>
      <w:r>
        <w:rPr>
          <w:rFonts w:ascii="Calibri" w:hAnsi="Calibri"/>
          <w:sz w:val="24"/>
          <w:szCs w:val="24"/>
        </w:rPr>
        <w:t>, suspendeu totalmente as reuniões</w:t>
      </w:r>
      <w:r w:rsidR="00C34CCE">
        <w:rPr>
          <w:rFonts w:ascii="Calibri" w:hAnsi="Calibri"/>
          <w:sz w:val="24"/>
          <w:szCs w:val="24"/>
        </w:rPr>
        <w:t xml:space="preserve"> presenciais</w:t>
      </w:r>
      <w:r>
        <w:rPr>
          <w:rFonts w:ascii="Calibri" w:hAnsi="Calibri"/>
          <w:sz w:val="24"/>
          <w:szCs w:val="24"/>
        </w:rPr>
        <w:t xml:space="preserve"> dos Conselhos Municipais ou coletivos equiparados.</w:t>
      </w:r>
    </w:p>
    <w:p w:rsidR="00143173" w:rsidRDefault="00143173" w:rsidP="002F13F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Ocorre que, neste ínterim, </w:t>
      </w:r>
      <w:r w:rsidR="00B909DC">
        <w:rPr>
          <w:rFonts w:ascii="Calibri" w:hAnsi="Calibri"/>
          <w:sz w:val="24"/>
          <w:szCs w:val="24"/>
        </w:rPr>
        <w:t xml:space="preserve">findaram-se </w:t>
      </w:r>
      <w:r>
        <w:rPr>
          <w:rFonts w:ascii="Calibri" w:hAnsi="Calibri"/>
          <w:sz w:val="24"/>
          <w:szCs w:val="24"/>
        </w:rPr>
        <w:t xml:space="preserve">os mandatos dos membros de 3 (três) conselhos municipais, quais sejam: </w:t>
      </w:r>
    </w:p>
    <w:p w:rsidR="002F13FD" w:rsidRPr="00D37AAC" w:rsidRDefault="00143173" w:rsidP="002F13F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(i) </w:t>
      </w:r>
      <w:r w:rsidR="002F13FD" w:rsidRPr="00D37AAC">
        <w:rPr>
          <w:rFonts w:ascii="Calibri" w:hAnsi="Calibri"/>
          <w:sz w:val="24"/>
          <w:szCs w:val="24"/>
        </w:rPr>
        <w:t xml:space="preserve">do </w:t>
      </w:r>
      <w:r w:rsidR="002F13FD" w:rsidRPr="00031F56">
        <w:rPr>
          <w:rFonts w:ascii="Calibri" w:hAnsi="Calibri"/>
          <w:sz w:val="24"/>
          <w:szCs w:val="24"/>
        </w:rPr>
        <w:t>Conselho Municipal da Habitação de Interesse Social</w:t>
      </w:r>
      <w:r w:rsidR="002F13FD">
        <w:rPr>
          <w:rFonts w:ascii="Calibri" w:hAnsi="Calibri"/>
          <w:sz w:val="24"/>
          <w:szCs w:val="24"/>
        </w:rPr>
        <w:t>, reformulado</w:t>
      </w:r>
      <w:r w:rsidR="002F13FD" w:rsidRPr="00D37AAC">
        <w:rPr>
          <w:rFonts w:ascii="Calibri" w:hAnsi="Calibri"/>
          <w:sz w:val="24"/>
          <w:szCs w:val="24"/>
        </w:rPr>
        <w:t xml:space="preserve"> pela </w:t>
      </w:r>
      <w:r w:rsidR="002F13FD">
        <w:rPr>
          <w:rFonts w:ascii="Calibri" w:hAnsi="Calibri"/>
          <w:sz w:val="24"/>
          <w:szCs w:val="24"/>
        </w:rPr>
        <w:t xml:space="preserve">Lei nº </w:t>
      </w:r>
      <w:r w:rsidR="002F13FD" w:rsidRPr="00031F56">
        <w:rPr>
          <w:rFonts w:ascii="Calibri" w:hAnsi="Calibri"/>
          <w:sz w:val="24"/>
          <w:szCs w:val="24"/>
        </w:rPr>
        <w:t xml:space="preserve">9.060, </w:t>
      </w:r>
      <w:r w:rsidR="002F13FD">
        <w:rPr>
          <w:rFonts w:ascii="Calibri" w:hAnsi="Calibri"/>
          <w:sz w:val="24"/>
          <w:szCs w:val="24"/>
        </w:rPr>
        <w:t>de 31 de agosto de 2017</w:t>
      </w:r>
      <w:r>
        <w:rPr>
          <w:rFonts w:ascii="Calibri" w:hAnsi="Calibri"/>
          <w:sz w:val="24"/>
          <w:szCs w:val="24"/>
        </w:rPr>
        <w:t xml:space="preserve"> – final dos mandatos em 24 de maio de 2020, nos termos da Portaria nº </w:t>
      </w:r>
      <w:r w:rsidRPr="00031F56">
        <w:rPr>
          <w:rFonts w:ascii="Calibri" w:hAnsi="Calibri"/>
          <w:sz w:val="24"/>
          <w:szCs w:val="24"/>
        </w:rPr>
        <w:t>25.613</w:t>
      </w:r>
      <w:r w:rsidR="00F006D4">
        <w:rPr>
          <w:rFonts w:ascii="Calibri" w:hAnsi="Calibri"/>
          <w:sz w:val="24"/>
          <w:szCs w:val="24"/>
        </w:rPr>
        <w:t>,</w:t>
      </w:r>
      <w:r w:rsidRPr="00031F56">
        <w:rPr>
          <w:rFonts w:ascii="Calibri" w:hAnsi="Calibri"/>
          <w:sz w:val="24"/>
          <w:szCs w:val="24"/>
        </w:rPr>
        <w:t xml:space="preserve"> de 24 de maio de 2018</w:t>
      </w:r>
      <w:r w:rsidR="002F13FD">
        <w:rPr>
          <w:rFonts w:ascii="Calibri" w:hAnsi="Calibri"/>
          <w:sz w:val="24"/>
          <w:szCs w:val="24"/>
        </w:rPr>
        <w:t xml:space="preserve">; </w:t>
      </w:r>
    </w:p>
    <w:p w:rsidR="002F13FD" w:rsidRDefault="00143173" w:rsidP="002F13F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(ii) </w:t>
      </w:r>
      <w:r w:rsidR="002F13FD" w:rsidRPr="00D37AAC">
        <w:rPr>
          <w:rFonts w:ascii="Calibri" w:hAnsi="Calibri"/>
          <w:sz w:val="24"/>
          <w:szCs w:val="24"/>
        </w:rPr>
        <w:t xml:space="preserve">do </w:t>
      </w:r>
      <w:r w:rsidR="002F13FD" w:rsidRPr="002F13FD">
        <w:rPr>
          <w:rFonts w:ascii="Calibri" w:hAnsi="Calibri"/>
          <w:sz w:val="24"/>
          <w:szCs w:val="24"/>
        </w:rPr>
        <w:t>Conselho Municipal de Assistência Social do Município de Araraquara</w:t>
      </w:r>
      <w:r w:rsidR="002F13FD" w:rsidRPr="00D37AAC">
        <w:rPr>
          <w:rFonts w:ascii="Calibri" w:hAnsi="Calibri"/>
          <w:sz w:val="24"/>
          <w:szCs w:val="24"/>
        </w:rPr>
        <w:t xml:space="preserve">, </w:t>
      </w:r>
      <w:r w:rsidR="002F13FD">
        <w:rPr>
          <w:rFonts w:ascii="Calibri" w:hAnsi="Calibri"/>
          <w:sz w:val="24"/>
          <w:szCs w:val="24"/>
        </w:rPr>
        <w:t>reestruturado</w:t>
      </w:r>
      <w:r w:rsidR="002F13FD" w:rsidRPr="00D37AAC">
        <w:rPr>
          <w:rFonts w:ascii="Calibri" w:hAnsi="Calibri"/>
          <w:sz w:val="24"/>
          <w:szCs w:val="24"/>
        </w:rPr>
        <w:t xml:space="preserve"> pela Lei nº </w:t>
      </w:r>
      <w:r w:rsidR="002F13FD" w:rsidRPr="002F13FD">
        <w:rPr>
          <w:rFonts w:ascii="Calibri" w:hAnsi="Calibri"/>
          <w:sz w:val="24"/>
          <w:szCs w:val="24"/>
        </w:rPr>
        <w:t xml:space="preserve">8.585, </w:t>
      </w:r>
      <w:r w:rsidR="002F13FD">
        <w:rPr>
          <w:rFonts w:ascii="Calibri" w:hAnsi="Calibri"/>
          <w:sz w:val="24"/>
          <w:szCs w:val="24"/>
        </w:rPr>
        <w:t>de</w:t>
      </w:r>
      <w:r w:rsidR="002F13FD" w:rsidRPr="002F13FD">
        <w:rPr>
          <w:rFonts w:ascii="Calibri" w:hAnsi="Calibri"/>
          <w:sz w:val="24"/>
          <w:szCs w:val="24"/>
        </w:rPr>
        <w:t xml:space="preserve"> 12 </w:t>
      </w:r>
      <w:r w:rsidR="002F13FD">
        <w:rPr>
          <w:rFonts w:ascii="Calibri" w:hAnsi="Calibri"/>
          <w:sz w:val="24"/>
          <w:szCs w:val="24"/>
        </w:rPr>
        <w:t xml:space="preserve">de novembro de </w:t>
      </w:r>
      <w:r w:rsidR="002F13FD" w:rsidRPr="002F13FD">
        <w:rPr>
          <w:rFonts w:ascii="Calibri" w:hAnsi="Calibri"/>
          <w:sz w:val="24"/>
          <w:szCs w:val="24"/>
        </w:rPr>
        <w:t>2015</w:t>
      </w:r>
      <w:r>
        <w:rPr>
          <w:rFonts w:ascii="Calibri" w:hAnsi="Calibri"/>
          <w:sz w:val="24"/>
          <w:szCs w:val="24"/>
        </w:rPr>
        <w:t xml:space="preserve"> – final dos mandatos em 06 de junho de 2020, nos termos da Portaria nº </w:t>
      </w:r>
      <w:r w:rsidRPr="00031F56">
        <w:rPr>
          <w:rFonts w:ascii="Calibri" w:hAnsi="Calibri"/>
          <w:sz w:val="24"/>
          <w:szCs w:val="24"/>
        </w:rPr>
        <w:t>25.628</w:t>
      </w:r>
      <w:r w:rsidR="00F006D4">
        <w:rPr>
          <w:rFonts w:ascii="Calibri" w:hAnsi="Calibri"/>
          <w:sz w:val="24"/>
          <w:szCs w:val="24"/>
        </w:rPr>
        <w:t>,</w:t>
      </w:r>
      <w:r w:rsidRPr="00031F56">
        <w:rPr>
          <w:rFonts w:ascii="Calibri" w:hAnsi="Calibri"/>
          <w:sz w:val="24"/>
          <w:szCs w:val="24"/>
        </w:rPr>
        <w:t xml:space="preserve"> de 06 de junho de 2018</w:t>
      </w:r>
      <w:r w:rsidR="002F13FD">
        <w:rPr>
          <w:rFonts w:ascii="Calibri" w:hAnsi="Calibri"/>
          <w:sz w:val="24"/>
          <w:szCs w:val="24"/>
        </w:rPr>
        <w:t>; e</w:t>
      </w:r>
    </w:p>
    <w:p w:rsidR="002F13FD" w:rsidRDefault="00143173" w:rsidP="00C34CC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(iii)</w:t>
      </w:r>
      <w:r w:rsidR="002F13FD">
        <w:rPr>
          <w:rFonts w:ascii="Calibri" w:hAnsi="Calibri"/>
          <w:sz w:val="24"/>
          <w:szCs w:val="24"/>
        </w:rPr>
        <w:t xml:space="preserve"> do Conselho Municipal do Idoso, instituído pela Lei nº </w:t>
      </w:r>
      <w:r w:rsidR="002F13FD" w:rsidRPr="002F13FD">
        <w:rPr>
          <w:rFonts w:ascii="Calibri" w:hAnsi="Calibri"/>
          <w:sz w:val="24"/>
          <w:szCs w:val="24"/>
        </w:rPr>
        <w:t>8.033,</w:t>
      </w:r>
      <w:r w:rsidR="002F13FD">
        <w:rPr>
          <w:rFonts w:ascii="Calibri" w:hAnsi="Calibri"/>
          <w:sz w:val="24"/>
          <w:szCs w:val="24"/>
        </w:rPr>
        <w:t xml:space="preserve"> de 7 de outubro de 2013</w:t>
      </w:r>
      <w:r w:rsidR="00F006D4">
        <w:rPr>
          <w:rFonts w:ascii="Calibri" w:hAnsi="Calibri"/>
          <w:sz w:val="24"/>
          <w:szCs w:val="24"/>
        </w:rPr>
        <w:t xml:space="preserve"> – final do mandato em 12 de junho de 2020, nos termos </w:t>
      </w:r>
      <w:r w:rsidR="00C34CCE">
        <w:rPr>
          <w:rFonts w:ascii="Calibri" w:hAnsi="Calibri"/>
          <w:sz w:val="24"/>
          <w:szCs w:val="24"/>
        </w:rPr>
        <w:t>da</w:t>
      </w:r>
      <w:r w:rsidR="002F13FD" w:rsidRPr="00031F56">
        <w:rPr>
          <w:rFonts w:ascii="Calibri" w:hAnsi="Calibri"/>
          <w:sz w:val="24"/>
          <w:szCs w:val="24"/>
        </w:rPr>
        <w:t xml:space="preserve"> Portaria</w:t>
      </w:r>
      <w:r w:rsidR="00C34CCE">
        <w:rPr>
          <w:rFonts w:ascii="Calibri" w:hAnsi="Calibri"/>
          <w:sz w:val="24"/>
          <w:szCs w:val="24"/>
        </w:rPr>
        <w:t xml:space="preserve"> nº</w:t>
      </w:r>
      <w:r w:rsidR="002F13FD" w:rsidRPr="00031F56">
        <w:rPr>
          <w:rFonts w:ascii="Calibri" w:hAnsi="Calibri"/>
          <w:sz w:val="24"/>
          <w:szCs w:val="24"/>
        </w:rPr>
        <w:t xml:space="preserve"> 25.036</w:t>
      </w:r>
      <w:r w:rsidR="00C34CCE">
        <w:rPr>
          <w:rFonts w:ascii="Calibri" w:hAnsi="Calibri"/>
          <w:sz w:val="24"/>
          <w:szCs w:val="24"/>
        </w:rPr>
        <w:t>,</w:t>
      </w:r>
      <w:r w:rsidR="002F13FD" w:rsidRPr="00031F56">
        <w:rPr>
          <w:rFonts w:ascii="Calibri" w:hAnsi="Calibri"/>
          <w:sz w:val="24"/>
          <w:szCs w:val="24"/>
        </w:rPr>
        <w:t xml:space="preserve"> de 12 de junho de 2017.</w:t>
      </w:r>
    </w:p>
    <w:p w:rsidR="00C34CCE" w:rsidRPr="00031F56" w:rsidRDefault="00C34CCE" w:rsidP="00C34CC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Haja vista tal cenário, </w:t>
      </w:r>
      <w:r w:rsidR="00B909DC">
        <w:rPr>
          <w:rFonts w:ascii="Calibri" w:hAnsi="Calibri"/>
          <w:sz w:val="24"/>
          <w:szCs w:val="24"/>
        </w:rPr>
        <w:t>e levando-se em consideração que os colegiados possuem atribuições de suma importância para a municipalidade, tais como a garantia da efetivação de direitos fundamentais e a disposição de verbas de fundos municipais, faz-se necessária a prorrogação de seus mandatos, em caráter temporário, que cessará 30 (trinta) dias após o fim da calamidade pública decorrente da pandemia da COVID-19 no Município.</w:t>
      </w:r>
    </w:p>
    <w:p w:rsidR="0054701A" w:rsidRPr="00BE4DA8" w:rsidRDefault="0054701A" w:rsidP="0007031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4B2000" w:rsidRPr="004B2000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EE1566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Autoriza a </w:t>
      </w:r>
      <w:r w:rsidR="00FC484D">
        <w:rPr>
          <w:rFonts w:ascii="Calibri" w:hAnsi="Calibri" w:cs="Calibri"/>
          <w:sz w:val="22"/>
          <w:szCs w:val="22"/>
        </w:rPr>
        <w:t>prorrogação</w:t>
      </w:r>
      <w:r w:rsidR="00143173">
        <w:rPr>
          <w:rFonts w:ascii="Calibri" w:hAnsi="Calibri" w:cs="Calibri"/>
          <w:sz w:val="22"/>
          <w:szCs w:val="22"/>
        </w:rPr>
        <w:t xml:space="preserve"> </w:t>
      </w:r>
      <w:r w:rsidR="00FC484D">
        <w:rPr>
          <w:rFonts w:ascii="Calibri" w:hAnsi="Calibri" w:cs="Calibri"/>
          <w:sz w:val="22"/>
          <w:szCs w:val="22"/>
        </w:rPr>
        <w:t>d</w:t>
      </w:r>
      <w:r w:rsidR="00143173">
        <w:rPr>
          <w:rFonts w:ascii="Calibri" w:hAnsi="Calibri" w:cs="Calibri"/>
          <w:sz w:val="22"/>
          <w:szCs w:val="22"/>
        </w:rPr>
        <w:t>os mandatos dos membros dos conselhos municipais que especifica</w:t>
      </w:r>
      <w:r>
        <w:rPr>
          <w:rFonts w:ascii="Calibri" w:hAnsi="Calibri" w:cs="Calibri"/>
          <w:sz w:val="22"/>
          <w:szCs w:val="22"/>
        </w:rPr>
        <w:t>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D37AAC" w:rsidRPr="00D37AAC" w:rsidRDefault="0054701A" w:rsidP="00D37AA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070310">
        <w:rPr>
          <w:rFonts w:ascii="Calibri" w:hAnsi="Calibri"/>
          <w:sz w:val="24"/>
          <w:szCs w:val="24"/>
        </w:rPr>
        <w:t xml:space="preserve">Excepcionalmente no </w:t>
      </w:r>
      <w:r w:rsidR="00EE1566">
        <w:rPr>
          <w:rFonts w:ascii="Calibri" w:hAnsi="Calibri"/>
          <w:sz w:val="24"/>
          <w:szCs w:val="24"/>
        </w:rPr>
        <w:t xml:space="preserve">período dos estados de emergência </w:t>
      </w:r>
      <w:r w:rsidR="00EE1566" w:rsidRPr="00EE1566">
        <w:rPr>
          <w:rFonts w:ascii="Calibri" w:hAnsi="Calibri"/>
          <w:sz w:val="24"/>
          <w:szCs w:val="24"/>
        </w:rPr>
        <w:t xml:space="preserve">em </w:t>
      </w:r>
      <w:r w:rsidR="00EE1566">
        <w:rPr>
          <w:rFonts w:ascii="Calibri" w:hAnsi="Calibri"/>
          <w:sz w:val="24"/>
          <w:szCs w:val="24"/>
        </w:rPr>
        <w:t>s</w:t>
      </w:r>
      <w:r w:rsidR="00EE1566" w:rsidRPr="00EE1566">
        <w:rPr>
          <w:rFonts w:ascii="Calibri" w:hAnsi="Calibri"/>
          <w:sz w:val="24"/>
          <w:szCs w:val="24"/>
        </w:rPr>
        <w:t xml:space="preserve">aúde </w:t>
      </w:r>
      <w:r w:rsidR="00EE1566">
        <w:rPr>
          <w:rFonts w:ascii="Calibri" w:hAnsi="Calibri"/>
          <w:sz w:val="24"/>
          <w:szCs w:val="24"/>
        </w:rPr>
        <w:t>p</w:t>
      </w:r>
      <w:r w:rsidR="00EE1566" w:rsidRPr="00EE1566">
        <w:rPr>
          <w:rFonts w:ascii="Calibri" w:hAnsi="Calibri"/>
          <w:sz w:val="24"/>
          <w:szCs w:val="24"/>
        </w:rPr>
        <w:t xml:space="preserve">ública </w:t>
      </w:r>
      <w:r w:rsidR="00EE1566">
        <w:rPr>
          <w:rFonts w:ascii="Calibri" w:hAnsi="Calibri"/>
          <w:sz w:val="24"/>
          <w:szCs w:val="24"/>
        </w:rPr>
        <w:t>e de calamidade pú</w:t>
      </w:r>
      <w:r w:rsidR="00143173">
        <w:rPr>
          <w:rFonts w:ascii="Calibri" w:hAnsi="Calibri"/>
          <w:sz w:val="24"/>
          <w:szCs w:val="24"/>
        </w:rPr>
        <w:t>blica decorrentes da pandemia da</w:t>
      </w:r>
      <w:r w:rsidR="00B909DC">
        <w:rPr>
          <w:rFonts w:ascii="Calibri" w:hAnsi="Calibri"/>
          <w:sz w:val="24"/>
          <w:szCs w:val="24"/>
        </w:rPr>
        <w:t xml:space="preserve"> COVID-19</w:t>
      </w:r>
      <w:r w:rsidR="00EE1566">
        <w:rPr>
          <w:rFonts w:ascii="Calibri" w:hAnsi="Calibri"/>
          <w:sz w:val="24"/>
          <w:szCs w:val="24"/>
        </w:rPr>
        <w:t xml:space="preserve"> fica </w:t>
      </w:r>
      <w:bookmarkStart w:id="1" w:name="_Hlk36213435"/>
      <w:r w:rsidR="00FC484D">
        <w:rPr>
          <w:rFonts w:ascii="Calibri" w:hAnsi="Calibri"/>
          <w:sz w:val="24"/>
          <w:szCs w:val="24"/>
        </w:rPr>
        <w:t>autorizada</w:t>
      </w:r>
      <w:r w:rsidR="00EE1566">
        <w:rPr>
          <w:rFonts w:ascii="Calibri" w:hAnsi="Calibri"/>
          <w:sz w:val="24"/>
          <w:szCs w:val="24"/>
        </w:rPr>
        <w:t xml:space="preserve"> a </w:t>
      </w:r>
      <w:bookmarkEnd w:id="1"/>
      <w:r w:rsidR="00FC484D">
        <w:rPr>
          <w:rFonts w:ascii="Calibri" w:hAnsi="Calibri"/>
          <w:sz w:val="24"/>
          <w:szCs w:val="24"/>
        </w:rPr>
        <w:t>prorrogação</w:t>
      </w:r>
      <w:r w:rsidR="002F13FD">
        <w:rPr>
          <w:rFonts w:ascii="Calibri" w:hAnsi="Calibri"/>
          <w:sz w:val="24"/>
          <w:szCs w:val="24"/>
        </w:rPr>
        <w:t xml:space="preserve"> </w:t>
      </w:r>
      <w:r w:rsidR="00FC484D">
        <w:rPr>
          <w:rFonts w:ascii="Calibri" w:hAnsi="Calibri"/>
          <w:sz w:val="24"/>
          <w:szCs w:val="24"/>
        </w:rPr>
        <w:t>d</w:t>
      </w:r>
      <w:r w:rsidR="002F13FD">
        <w:rPr>
          <w:rFonts w:ascii="Calibri" w:hAnsi="Calibri"/>
          <w:sz w:val="24"/>
          <w:szCs w:val="24"/>
        </w:rPr>
        <w:t>os mandatos</w:t>
      </w:r>
      <w:r w:rsidR="00D37AAC" w:rsidRPr="00D37AAC">
        <w:rPr>
          <w:rFonts w:ascii="Calibri" w:hAnsi="Calibri"/>
          <w:sz w:val="24"/>
          <w:szCs w:val="24"/>
        </w:rPr>
        <w:t>:</w:t>
      </w:r>
    </w:p>
    <w:p w:rsidR="00D37AAC" w:rsidRPr="00D37AAC" w:rsidRDefault="00D37AAC" w:rsidP="00D37AA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37AAC">
        <w:rPr>
          <w:rFonts w:ascii="Calibri" w:hAnsi="Calibri"/>
          <w:sz w:val="24"/>
          <w:szCs w:val="24"/>
        </w:rPr>
        <w:t>I –</w:t>
      </w:r>
      <w:r w:rsidR="002F13FD">
        <w:rPr>
          <w:rFonts w:ascii="Calibri" w:hAnsi="Calibri"/>
          <w:sz w:val="24"/>
          <w:szCs w:val="24"/>
        </w:rPr>
        <w:t xml:space="preserve"> </w:t>
      </w:r>
      <w:r w:rsidRPr="00D37AAC">
        <w:rPr>
          <w:rFonts w:ascii="Calibri" w:hAnsi="Calibri"/>
          <w:sz w:val="24"/>
          <w:szCs w:val="24"/>
        </w:rPr>
        <w:t xml:space="preserve">dos membros do </w:t>
      </w:r>
      <w:r w:rsidR="00031F56" w:rsidRPr="00031F56">
        <w:rPr>
          <w:rFonts w:ascii="Calibri" w:hAnsi="Calibri"/>
          <w:sz w:val="24"/>
          <w:szCs w:val="24"/>
        </w:rPr>
        <w:t>Conselho Municipal da Habitação de Interesse Social</w:t>
      </w:r>
      <w:r w:rsidR="00031F56">
        <w:rPr>
          <w:rFonts w:ascii="Calibri" w:hAnsi="Calibri"/>
          <w:sz w:val="24"/>
          <w:szCs w:val="24"/>
        </w:rPr>
        <w:t>, reformulado</w:t>
      </w:r>
      <w:r w:rsidRPr="00D37AAC">
        <w:rPr>
          <w:rFonts w:ascii="Calibri" w:hAnsi="Calibri"/>
          <w:sz w:val="24"/>
          <w:szCs w:val="24"/>
        </w:rPr>
        <w:t xml:space="preserve"> pela </w:t>
      </w:r>
      <w:r w:rsidR="00031F56">
        <w:rPr>
          <w:rFonts w:ascii="Calibri" w:hAnsi="Calibri"/>
          <w:sz w:val="24"/>
          <w:szCs w:val="24"/>
        </w:rPr>
        <w:t xml:space="preserve">Lei nº </w:t>
      </w:r>
      <w:r w:rsidR="00031F56" w:rsidRPr="00031F56">
        <w:rPr>
          <w:rFonts w:ascii="Calibri" w:hAnsi="Calibri"/>
          <w:sz w:val="24"/>
          <w:szCs w:val="24"/>
        </w:rPr>
        <w:t xml:space="preserve">9.060, </w:t>
      </w:r>
      <w:r w:rsidR="00031F56">
        <w:rPr>
          <w:rFonts w:ascii="Calibri" w:hAnsi="Calibri"/>
          <w:sz w:val="24"/>
          <w:szCs w:val="24"/>
        </w:rPr>
        <w:t>de 31 de agosto de 2017</w:t>
      </w:r>
      <w:r w:rsidR="002F13FD">
        <w:rPr>
          <w:rFonts w:ascii="Calibri" w:hAnsi="Calibri"/>
          <w:sz w:val="24"/>
          <w:szCs w:val="24"/>
        </w:rPr>
        <w:t xml:space="preserve">; </w:t>
      </w:r>
    </w:p>
    <w:p w:rsidR="00D23DBB" w:rsidRDefault="00D37AAC" w:rsidP="00D37AA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D37AAC">
        <w:rPr>
          <w:rFonts w:ascii="Calibri" w:hAnsi="Calibri"/>
          <w:sz w:val="24"/>
          <w:szCs w:val="24"/>
        </w:rPr>
        <w:t>II –</w:t>
      </w:r>
      <w:r w:rsidR="002F13FD">
        <w:rPr>
          <w:rFonts w:ascii="Calibri" w:hAnsi="Calibri"/>
          <w:sz w:val="24"/>
          <w:szCs w:val="24"/>
        </w:rPr>
        <w:t xml:space="preserve"> </w:t>
      </w:r>
      <w:r w:rsidRPr="00D37AAC">
        <w:rPr>
          <w:rFonts w:ascii="Calibri" w:hAnsi="Calibri"/>
          <w:sz w:val="24"/>
          <w:szCs w:val="24"/>
        </w:rPr>
        <w:t xml:space="preserve">dos membros do </w:t>
      </w:r>
      <w:r w:rsidR="002F13FD" w:rsidRPr="002F13FD">
        <w:rPr>
          <w:rFonts w:ascii="Calibri" w:hAnsi="Calibri"/>
          <w:sz w:val="24"/>
          <w:szCs w:val="24"/>
        </w:rPr>
        <w:t>Conselho Municipal de Assistência Social do Município de Araraquara</w:t>
      </w:r>
      <w:r w:rsidRPr="00D37AAC">
        <w:rPr>
          <w:rFonts w:ascii="Calibri" w:hAnsi="Calibri"/>
          <w:sz w:val="24"/>
          <w:szCs w:val="24"/>
        </w:rPr>
        <w:t xml:space="preserve">, </w:t>
      </w:r>
      <w:r w:rsidR="002F13FD">
        <w:rPr>
          <w:rFonts w:ascii="Calibri" w:hAnsi="Calibri"/>
          <w:sz w:val="24"/>
          <w:szCs w:val="24"/>
        </w:rPr>
        <w:t>reestruturado</w:t>
      </w:r>
      <w:r w:rsidRPr="00D37AAC">
        <w:rPr>
          <w:rFonts w:ascii="Calibri" w:hAnsi="Calibri"/>
          <w:sz w:val="24"/>
          <w:szCs w:val="24"/>
        </w:rPr>
        <w:t xml:space="preserve"> pela Lei nº </w:t>
      </w:r>
      <w:r w:rsidR="002F13FD" w:rsidRPr="002F13FD">
        <w:rPr>
          <w:rFonts w:ascii="Calibri" w:hAnsi="Calibri"/>
          <w:sz w:val="24"/>
          <w:szCs w:val="24"/>
        </w:rPr>
        <w:t xml:space="preserve">8.585, </w:t>
      </w:r>
      <w:r w:rsidR="002F13FD">
        <w:rPr>
          <w:rFonts w:ascii="Calibri" w:hAnsi="Calibri"/>
          <w:sz w:val="24"/>
          <w:szCs w:val="24"/>
        </w:rPr>
        <w:t>de</w:t>
      </w:r>
      <w:r w:rsidR="002F13FD" w:rsidRPr="002F13FD">
        <w:rPr>
          <w:rFonts w:ascii="Calibri" w:hAnsi="Calibri"/>
          <w:sz w:val="24"/>
          <w:szCs w:val="24"/>
        </w:rPr>
        <w:t xml:space="preserve"> 12 </w:t>
      </w:r>
      <w:r w:rsidR="002F13FD">
        <w:rPr>
          <w:rFonts w:ascii="Calibri" w:hAnsi="Calibri"/>
          <w:sz w:val="24"/>
          <w:szCs w:val="24"/>
        </w:rPr>
        <w:t xml:space="preserve">de novembro de </w:t>
      </w:r>
      <w:r w:rsidR="002F13FD" w:rsidRPr="002F13FD">
        <w:rPr>
          <w:rFonts w:ascii="Calibri" w:hAnsi="Calibri"/>
          <w:sz w:val="24"/>
          <w:szCs w:val="24"/>
        </w:rPr>
        <w:t>2015</w:t>
      </w:r>
      <w:r w:rsidR="002F13FD">
        <w:rPr>
          <w:rFonts w:ascii="Calibri" w:hAnsi="Calibri"/>
          <w:sz w:val="24"/>
          <w:szCs w:val="24"/>
        </w:rPr>
        <w:t>; e</w:t>
      </w:r>
    </w:p>
    <w:p w:rsidR="002F13FD" w:rsidRDefault="002F13FD" w:rsidP="00D37AAC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III – dos membros do Conselho Municipal do Idoso, instituído pela Lei nº </w:t>
      </w:r>
      <w:r w:rsidRPr="002F13FD">
        <w:rPr>
          <w:rFonts w:ascii="Calibri" w:hAnsi="Calibri"/>
          <w:sz w:val="24"/>
          <w:szCs w:val="24"/>
        </w:rPr>
        <w:t>8.033,</w:t>
      </w:r>
      <w:r>
        <w:rPr>
          <w:rFonts w:ascii="Calibri" w:hAnsi="Calibri"/>
          <w:sz w:val="24"/>
          <w:szCs w:val="24"/>
        </w:rPr>
        <w:t xml:space="preserve"> de 7 de outubro de 2013. </w:t>
      </w:r>
    </w:p>
    <w:p w:rsidR="00031F56" w:rsidRPr="00031F56" w:rsidRDefault="002F13FD" w:rsidP="00031F56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Parágrafo único</w:t>
      </w:r>
      <w:r w:rsidR="00031F56" w:rsidRPr="00031F56">
        <w:rPr>
          <w:rFonts w:ascii="Calibri" w:hAnsi="Calibri"/>
          <w:sz w:val="24"/>
          <w:szCs w:val="24"/>
        </w:rPr>
        <w:t>.</w:t>
      </w:r>
      <w:r w:rsidR="00F46626">
        <w:rPr>
          <w:rFonts w:ascii="Calibri" w:hAnsi="Calibri"/>
          <w:sz w:val="24"/>
          <w:szCs w:val="24"/>
        </w:rPr>
        <w:t xml:space="preserve"> </w:t>
      </w:r>
      <w:r w:rsidR="00143173">
        <w:rPr>
          <w:rFonts w:ascii="Calibri" w:hAnsi="Calibri"/>
          <w:sz w:val="24"/>
          <w:szCs w:val="24"/>
        </w:rPr>
        <w:t>A prorrogação</w:t>
      </w:r>
      <w:r w:rsidR="00B909DC">
        <w:rPr>
          <w:rFonts w:ascii="Calibri" w:hAnsi="Calibri"/>
          <w:sz w:val="24"/>
          <w:szCs w:val="24"/>
        </w:rPr>
        <w:t xml:space="preserve"> dos mandatos</w:t>
      </w:r>
      <w:r w:rsidR="00143173">
        <w:rPr>
          <w:rFonts w:ascii="Calibri" w:hAnsi="Calibri"/>
          <w:sz w:val="24"/>
          <w:szCs w:val="24"/>
        </w:rPr>
        <w:t xml:space="preserve"> prevista no “caput” deste artigo</w:t>
      </w:r>
      <w:r w:rsidR="00FC484D">
        <w:rPr>
          <w:rFonts w:ascii="Calibri" w:hAnsi="Calibri"/>
          <w:sz w:val="24"/>
          <w:szCs w:val="24"/>
        </w:rPr>
        <w:t xml:space="preserve"> tem caráter temporário, cessando</w:t>
      </w:r>
      <w:r w:rsidR="00143173">
        <w:rPr>
          <w:rFonts w:ascii="Calibri" w:hAnsi="Calibri"/>
          <w:sz w:val="24"/>
          <w:szCs w:val="24"/>
        </w:rPr>
        <w:t xml:space="preserve"> 30 (trinta) dias</w:t>
      </w:r>
      <w:r w:rsidR="00B909DC">
        <w:rPr>
          <w:rFonts w:ascii="Calibri" w:hAnsi="Calibri"/>
          <w:sz w:val="24"/>
          <w:szCs w:val="24"/>
        </w:rPr>
        <w:t xml:space="preserve"> após o fim da</w:t>
      </w:r>
      <w:r w:rsidR="00143173">
        <w:rPr>
          <w:rFonts w:ascii="Calibri" w:hAnsi="Calibri"/>
          <w:sz w:val="24"/>
          <w:szCs w:val="24"/>
        </w:rPr>
        <w:t xml:space="preserve"> calamidade pública decorrente da pandemia da COVID-19 no Município.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EE1566">
        <w:rPr>
          <w:rFonts w:ascii="Calibri" w:hAnsi="Calibri" w:cs="Calibri"/>
          <w:bCs/>
          <w:sz w:val="24"/>
          <w:szCs w:val="24"/>
        </w:rPr>
        <w:t>2</w:t>
      </w:r>
      <w:r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031F56">
        <w:rPr>
          <w:rFonts w:ascii="Calibri" w:hAnsi="Calibri"/>
          <w:sz w:val="24"/>
          <w:szCs w:val="24"/>
        </w:rPr>
        <w:t>4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31F56">
        <w:rPr>
          <w:rFonts w:ascii="Calibri" w:hAnsi="Calibri"/>
          <w:sz w:val="24"/>
          <w:szCs w:val="24"/>
        </w:rPr>
        <w:t>junho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2D" w:rsidRDefault="003E572D" w:rsidP="008166A0">
      <w:r>
        <w:separator/>
      </w:r>
    </w:p>
  </w:endnote>
  <w:endnote w:type="continuationSeparator" w:id="0">
    <w:p w:rsidR="003E572D" w:rsidRDefault="003E572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73" w:rsidRPr="00E42A39" w:rsidRDefault="0014317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474C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474C4" w:rsidRPr="00E42A39">
      <w:rPr>
        <w:rFonts w:ascii="Calibri" w:hAnsi="Calibri"/>
        <w:b/>
        <w:bCs/>
        <w:sz w:val="24"/>
        <w:szCs w:val="24"/>
      </w:rPr>
      <w:fldChar w:fldCharType="separate"/>
    </w:r>
    <w:r w:rsidR="00672E45">
      <w:rPr>
        <w:rFonts w:ascii="Calibri" w:hAnsi="Calibri"/>
        <w:b/>
        <w:bCs/>
        <w:noProof/>
      </w:rPr>
      <w:t>3</w:t>
    </w:r>
    <w:r w:rsidR="00D474C4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474C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474C4" w:rsidRPr="00E42A39">
      <w:rPr>
        <w:rFonts w:ascii="Calibri" w:hAnsi="Calibri"/>
        <w:b/>
        <w:bCs/>
        <w:sz w:val="24"/>
        <w:szCs w:val="24"/>
      </w:rPr>
      <w:fldChar w:fldCharType="separate"/>
    </w:r>
    <w:r w:rsidR="00672E45">
      <w:rPr>
        <w:rFonts w:ascii="Calibri" w:hAnsi="Calibri"/>
        <w:b/>
        <w:bCs/>
        <w:noProof/>
      </w:rPr>
      <w:t>3</w:t>
    </w:r>
    <w:r w:rsidR="00D474C4" w:rsidRPr="00E42A39">
      <w:rPr>
        <w:rFonts w:ascii="Calibri" w:hAnsi="Calibri"/>
        <w:b/>
        <w:bCs/>
        <w:sz w:val="24"/>
        <w:szCs w:val="24"/>
      </w:rPr>
      <w:fldChar w:fldCharType="end"/>
    </w:r>
  </w:p>
  <w:p w:rsidR="00143173" w:rsidRDefault="00143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2D" w:rsidRDefault="003E572D" w:rsidP="008166A0">
      <w:r>
        <w:separator/>
      </w:r>
    </w:p>
  </w:footnote>
  <w:footnote w:type="continuationSeparator" w:id="0">
    <w:p w:rsidR="003E572D" w:rsidRDefault="003E572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173" w:rsidRDefault="0014317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3173" w:rsidRDefault="00143173" w:rsidP="00857790">
    <w:pPr>
      <w:pStyle w:val="Legenda"/>
    </w:pPr>
  </w:p>
  <w:p w:rsidR="00143173" w:rsidRDefault="00143173" w:rsidP="00857790">
    <w:pPr>
      <w:pStyle w:val="Legenda"/>
    </w:pPr>
    <w:r>
      <w:t xml:space="preserve"> </w:t>
    </w:r>
  </w:p>
  <w:p w:rsidR="00143173" w:rsidRDefault="00143173" w:rsidP="00857790">
    <w:pPr>
      <w:pStyle w:val="Legenda"/>
    </w:pPr>
  </w:p>
  <w:p w:rsidR="00143173" w:rsidRPr="00BE4DA8" w:rsidRDefault="00143173" w:rsidP="00857790">
    <w:pPr>
      <w:pStyle w:val="Legenda"/>
      <w:rPr>
        <w:sz w:val="12"/>
        <w:szCs w:val="24"/>
      </w:rPr>
    </w:pPr>
  </w:p>
  <w:p w:rsidR="00143173" w:rsidRDefault="0014317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143173" w:rsidRPr="00857790" w:rsidRDefault="00143173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1F56"/>
    <w:rsid w:val="00040CA8"/>
    <w:rsid w:val="00043D87"/>
    <w:rsid w:val="00063F0C"/>
    <w:rsid w:val="00066693"/>
    <w:rsid w:val="00070310"/>
    <w:rsid w:val="00075A5C"/>
    <w:rsid w:val="00077088"/>
    <w:rsid w:val="00080C9E"/>
    <w:rsid w:val="00081438"/>
    <w:rsid w:val="00081F94"/>
    <w:rsid w:val="00087003"/>
    <w:rsid w:val="000909A8"/>
    <w:rsid w:val="0009113A"/>
    <w:rsid w:val="000931B5"/>
    <w:rsid w:val="000A3D5C"/>
    <w:rsid w:val="000B0BF9"/>
    <w:rsid w:val="000B108E"/>
    <w:rsid w:val="000B1F26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3173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3212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13FD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572D"/>
    <w:rsid w:val="003F7D7B"/>
    <w:rsid w:val="004005F2"/>
    <w:rsid w:val="00403A18"/>
    <w:rsid w:val="00410591"/>
    <w:rsid w:val="00411553"/>
    <w:rsid w:val="00415E62"/>
    <w:rsid w:val="004270BC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2000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45A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E45"/>
    <w:rsid w:val="00687D43"/>
    <w:rsid w:val="00690157"/>
    <w:rsid w:val="00692491"/>
    <w:rsid w:val="006A1E5F"/>
    <w:rsid w:val="006A2880"/>
    <w:rsid w:val="006A3121"/>
    <w:rsid w:val="006A49DC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3D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02D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09DC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CCE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3DBB"/>
    <w:rsid w:val="00D26682"/>
    <w:rsid w:val="00D3316C"/>
    <w:rsid w:val="00D33EFC"/>
    <w:rsid w:val="00D37AAC"/>
    <w:rsid w:val="00D422C0"/>
    <w:rsid w:val="00D43D7E"/>
    <w:rsid w:val="00D44DD7"/>
    <w:rsid w:val="00D474C4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566"/>
    <w:rsid w:val="00EE1CA9"/>
    <w:rsid w:val="00EF1465"/>
    <w:rsid w:val="00EF28FF"/>
    <w:rsid w:val="00F006D4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626"/>
    <w:rsid w:val="00F46950"/>
    <w:rsid w:val="00F52476"/>
    <w:rsid w:val="00F545EE"/>
    <w:rsid w:val="00F55D82"/>
    <w:rsid w:val="00F6680A"/>
    <w:rsid w:val="00F76EC3"/>
    <w:rsid w:val="00F845EF"/>
    <w:rsid w:val="00F8708D"/>
    <w:rsid w:val="00F91E1E"/>
    <w:rsid w:val="00FA3245"/>
    <w:rsid w:val="00FA63F1"/>
    <w:rsid w:val="00FA6EC2"/>
    <w:rsid w:val="00FB1C8A"/>
    <w:rsid w:val="00FC3842"/>
    <w:rsid w:val="00FC484D"/>
    <w:rsid w:val="00FC6C0F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9253E2-6083-46B8-B1A5-2D7D3C6D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A8F2A-BD81-4035-8EFB-B259BBBC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2020-06-04T13:55:00Z</cp:lastPrinted>
  <dcterms:created xsi:type="dcterms:W3CDTF">2020-06-04T16:29:00Z</dcterms:created>
  <dcterms:modified xsi:type="dcterms:W3CDTF">2020-06-04T16:29:00Z</dcterms:modified>
</cp:coreProperties>
</file>