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4F3550" w:rsidTr="004F3550">
        <w:tc>
          <w:tcPr>
            <w:tcW w:w="2552" w:type="dxa"/>
            <w:hideMark/>
          </w:tcPr>
          <w:p w:rsidR="004F3550" w:rsidRDefault="004F3550">
            <w:pPr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4F3550" w:rsidRDefault="004F3550">
            <w:pPr>
              <w:ind w:right="-107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__________</w:t>
            </w:r>
          </w:p>
        </w:tc>
        <w:tc>
          <w:tcPr>
            <w:tcW w:w="1132" w:type="dxa"/>
            <w:hideMark/>
          </w:tcPr>
          <w:p w:rsidR="004F3550" w:rsidRDefault="004F3550">
            <w:pPr>
              <w:tabs>
                <w:tab w:val="left" w:pos="600"/>
              </w:tabs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 2020</w:t>
            </w:r>
          </w:p>
        </w:tc>
      </w:tr>
    </w:tbl>
    <w:p w:rsidR="004F3550" w:rsidRDefault="004F3550" w:rsidP="004F3550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Por meio</w:t>
      </w:r>
      <w:r>
        <w:rPr>
          <w:rFonts w:ascii="Arial" w:hAnsi="Arial" w:cs="Arial"/>
          <w:szCs w:val="24"/>
        </w:rPr>
        <w:t xml:space="preserve"> do presente Requerimento nº 324/2019</w:t>
      </w:r>
      <w:r>
        <w:rPr>
          <w:rFonts w:ascii="Arial" w:hAnsi="Arial" w:cs="Arial"/>
          <w:szCs w:val="24"/>
        </w:rPr>
        <w:t xml:space="preserve">, pretende o Vereador </w:t>
      </w:r>
      <w:r>
        <w:rPr>
          <w:rFonts w:ascii="Arial" w:hAnsi="Arial" w:cs="Arial"/>
          <w:szCs w:val="24"/>
        </w:rPr>
        <w:t>José Carlos Porsani</w:t>
      </w:r>
      <w:r>
        <w:rPr>
          <w:rFonts w:ascii="Arial" w:hAnsi="Arial" w:cs="Arial"/>
          <w:szCs w:val="24"/>
        </w:rPr>
        <w:t xml:space="preserve"> que passe a integrar os Anais da Câmara Municipal de Araraquara </w:t>
      </w:r>
      <w:r w:rsidRPr="004F3550">
        <w:rPr>
          <w:rFonts w:ascii="Arial" w:hAnsi="Arial" w:cs="Arial"/>
          <w:szCs w:val="24"/>
        </w:rPr>
        <w:t>a matéria publicada no Jornal O Imparcial, dos dias 7 e 8 de março de 2020, nº 215.273, em sua página 04</w:t>
      </w:r>
      <w:r>
        <w:rPr>
          <w:rFonts w:ascii="Arial" w:hAnsi="Arial" w:cs="Arial"/>
          <w:szCs w:val="24"/>
        </w:rPr>
        <w:t>,</w:t>
      </w:r>
      <w:r w:rsidRPr="004F3550">
        <w:rPr>
          <w:rFonts w:ascii="Arial" w:hAnsi="Arial" w:cs="Arial"/>
          <w:szCs w:val="24"/>
        </w:rPr>
        <w:t xml:space="preserve"> com o título “Engenheiros de carreira compõem nova diretoria do </w:t>
      </w:r>
      <w:proofErr w:type="spellStart"/>
      <w:r w:rsidRPr="004F3550">
        <w:rPr>
          <w:rFonts w:ascii="Arial" w:hAnsi="Arial" w:cs="Arial"/>
          <w:szCs w:val="24"/>
        </w:rPr>
        <w:t>Daae</w:t>
      </w:r>
      <w:proofErr w:type="spellEnd"/>
      <w:r w:rsidRPr="004F3550">
        <w:rPr>
          <w:rFonts w:ascii="Arial" w:hAnsi="Arial" w:cs="Arial"/>
          <w:szCs w:val="24"/>
        </w:rPr>
        <w:t xml:space="preserve">” – Com grande experiência na gestão pública, Fernando Henrique </w:t>
      </w:r>
      <w:proofErr w:type="spellStart"/>
      <w:r w:rsidRPr="004F3550">
        <w:rPr>
          <w:rFonts w:ascii="Arial" w:hAnsi="Arial" w:cs="Arial"/>
          <w:szCs w:val="24"/>
        </w:rPr>
        <w:t>Lourecentti</w:t>
      </w:r>
      <w:proofErr w:type="spellEnd"/>
      <w:r w:rsidRPr="004F3550">
        <w:rPr>
          <w:rFonts w:ascii="Arial" w:hAnsi="Arial" w:cs="Arial"/>
          <w:szCs w:val="24"/>
        </w:rPr>
        <w:t xml:space="preserve"> e Alexandre </w:t>
      </w:r>
      <w:proofErr w:type="spellStart"/>
      <w:r w:rsidRPr="004F3550">
        <w:rPr>
          <w:rFonts w:ascii="Arial" w:hAnsi="Arial" w:cs="Arial"/>
          <w:szCs w:val="24"/>
        </w:rPr>
        <w:t>Coan</w:t>
      </w:r>
      <w:proofErr w:type="spellEnd"/>
      <w:r w:rsidRPr="004F3550">
        <w:rPr>
          <w:rFonts w:ascii="Arial" w:hAnsi="Arial" w:cs="Arial"/>
          <w:szCs w:val="24"/>
        </w:rPr>
        <w:t xml:space="preserve"> </w:t>
      </w:r>
      <w:proofErr w:type="spellStart"/>
      <w:r w:rsidRPr="004F3550">
        <w:rPr>
          <w:rFonts w:ascii="Arial" w:hAnsi="Arial" w:cs="Arial"/>
          <w:szCs w:val="24"/>
        </w:rPr>
        <w:t>Pi</w:t>
      </w:r>
      <w:r>
        <w:rPr>
          <w:rFonts w:ascii="Arial" w:hAnsi="Arial" w:cs="Arial"/>
          <w:szCs w:val="24"/>
        </w:rPr>
        <w:t>erri</w:t>
      </w:r>
      <w:proofErr w:type="spellEnd"/>
      <w:r>
        <w:rPr>
          <w:rFonts w:ascii="Arial" w:hAnsi="Arial" w:cs="Arial"/>
          <w:szCs w:val="24"/>
        </w:rPr>
        <w:t xml:space="preserve"> integram agora a diretoria</w:t>
      </w:r>
      <w:r>
        <w:rPr>
          <w:rFonts w:ascii="Arial" w:hAnsi="Arial" w:cs="Arial"/>
          <w:szCs w:val="24"/>
        </w:rPr>
        <w:t>".</w:t>
      </w:r>
      <w:bookmarkStart w:id="0" w:name="_GoBack"/>
      <w:bookmarkEnd w:id="0"/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 matéria se enquadra no disposto pelo Artigo 211-A do Regimento Interno desta Casa de Leis.</w:t>
      </w: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Esta comissão é favorável à inserção requerida.</w:t>
      </w: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É o parecer, s.m.j.</w:t>
      </w: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jc w:val="both"/>
        <w:rPr>
          <w:rFonts w:ascii="Arial" w:hAnsi="Arial" w:cs="Arial"/>
          <w:szCs w:val="24"/>
        </w:rPr>
      </w:pPr>
    </w:p>
    <w:p w:rsidR="004F3550" w:rsidRDefault="004F3550" w:rsidP="004F3550">
      <w:pPr>
        <w:ind w:left="993" w:right="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Sala de reuniões das </w:t>
      </w:r>
      <w:proofErr w:type="gramStart"/>
      <w:r>
        <w:rPr>
          <w:rFonts w:ascii="Arial" w:hAnsi="Arial" w:cs="Arial"/>
          <w:b/>
          <w:bCs/>
          <w:szCs w:val="24"/>
        </w:rPr>
        <w:t>comissões,  _</w:t>
      </w:r>
      <w:proofErr w:type="gramEnd"/>
      <w:r>
        <w:rPr>
          <w:rFonts w:ascii="Arial" w:hAnsi="Arial" w:cs="Arial"/>
          <w:b/>
          <w:bCs/>
          <w:szCs w:val="24"/>
        </w:rPr>
        <w:t xml:space="preserve">_______________         </w:t>
      </w:r>
    </w:p>
    <w:p w:rsidR="004F3550" w:rsidRDefault="004F3550" w:rsidP="004F3550">
      <w:pPr>
        <w:ind w:right="51"/>
        <w:rPr>
          <w:rFonts w:ascii="Arial" w:hAnsi="Arial" w:cs="Arial"/>
          <w:b/>
          <w:bCs/>
          <w:szCs w:val="24"/>
        </w:rPr>
      </w:pPr>
    </w:p>
    <w:p w:rsidR="004F3550" w:rsidRDefault="004F3550" w:rsidP="004F3550">
      <w:pPr>
        <w:ind w:right="51"/>
        <w:rPr>
          <w:rFonts w:ascii="Arial" w:hAnsi="Arial" w:cs="Arial"/>
          <w:b/>
          <w:bCs/>
          <w:szCs w:val="24"/>
        </w:rPr>
      </w:pPr>
    </w:p>
    <w:p w:rsidR="004F3550" w:rsidRDefault="004F3550" w:rsidP="004F3550">
      <w:pPr>
        <w:ind w:left="34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______________________________</w:t>
      </w:r>
    </w:p>
    <w:p w:rsidR="004F3550" w:rsidRDefault="004F3550" w:rsidP="004F3550">
      <w:pPr>
        <w:ind w:left="3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Paulo Landim</w:t>
      </w:r>
    </w:p>
    <w:p w:rsidR="004F3550" w:rsidRDefault="004F3550" w:rsidP="004F3550">
      <w:pPr>
        <w:ind w:left="34"/>
        <w:jc w:val="center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/>
          <w:bCs/>
          <w:sz w:val="18"/>
          <w:szCs w:val="24"/>
        </w:rPr>
        <w:t xml:space="preserve">    Presidente da Comissão de Justiça, Legislação e Redação</w:t>
      </w:r>
    </w:p>
    <w:p w:rsidR="004F3550" w:rsidRDefault="004F3550" w:rsidP="004F3550">
      <w:pPr>
        <w:ind w:left="34"/>
        <w:rPr>
          <w:rFonts w:ascii="Arial" w:hAnsi="Arial" w:cs="Arial"/>
          <w:bCs/>
          <w:szCs w:val="24"/>
        </w:rPr>
      </w:pPr>
    </w:p>
    <w:p w:rsidR="004F3550" w:rsidRDefault="004F3550" w:rsidP="004F3550">
      <w:pPr>
        <w:ind w:left="34"/>
        <w:rPr>
          <w:rFonts w:ascii="Arial" w:hAnsi="Arial" w:cs="Arial"/>
          <w:bCs/>
          <w:szCs w:val="24"/>
        </w:rPr>
      </w:pPr>
    </w:p>
    <w:p w:rsidR="004F3550" w:rsidRDefault="004F3550" w:rsidP="004F3550">
      <w:pPr>
        <w:ind w:left="3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_______________________                            ______________________</w:t>
      </w:r>
    </w:p>
    <w:p w:rsidR="004F3550" w:rsidRDefault="004F3550" w:rsidP="004F3550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</w:t>
      </w:r>
      <w:r>
        <w:rPr>
          <w:rFonts w:ascii="Arial" w:hAnsi="Arial" w:cs="Arial"/>
          <w:b/>
          <w:bCs/>
          <w:szCs w:val="24"/>
        </w:rPr>
        <w:t xml:space="preserve">José Carlos Porsani                </w:t>
      </w:r>
      <w:r>
        <w:rPr>
          <w:rFonts w:ascii="Arial" w:hAnsi="Arial" w:cs="Arial"/>
          <w:b/>
          <w:bCs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Cs w:val="24"/>
        </w:rPr>
        <w:t>Lucas Grecco</w:t>
      </w:r>
    </w:p>
    <w:p w:rsidR="004F3550" w:rsidRDefault="004F3550" w:rsidP="004F3550">
      <w:pPr>
        <w:ind w:left="993" w:right="51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rPr>
          <w:rFonts w:ascii="Arial" w:hAnsi="Arial" w:cs="Arial"/>
          <w:szCs w:val="24"/>
        </w:rPr>
      </w:pPr>
    </w:p>
    <w:p w:rsidR="004F3550" w:rsidRDefault="004F3550" w:rsidP="004F3550">
      <w:pPr>
        <w:ind w:right="51"/>
        <w:rPr>
          <w:rFonts w:ascii="Arial" w:hAnsi="Arial" w:cs="Arial"/>
          <w:sz w:val="16"/>
          <w:szCs w:val="16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BF" w:rsidRDefault="00801EBF" w:rsidP="00126850">
      <w:pPr>
        <w:spacing w:line="240" w:lineRule="auto"/>
      </w:pPr>
      <w:r>
        <w:separator/>
      </w:r>
    </w:p>
  </w:endnote>
  <w:endnote w:type="continuationSeparator" w:id="0">
    <w:p w:rsidR="00801EBF" w:rsidRDefault="00801EB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35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35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BF" w:rsidRDefault="00801EBF" w:rsidP="00126850">
      <w:pPr>
        <w:spacing w:line="240" w:lineRule="auto"/>
      </w:pPr>
      <w:r>
        <w:separator/>
      </w:r>
    </w:p>
  </w:footnote>
  <w:footnote w:type="continuationSeparator" w:id="0">
    <w:p w:rsidR="00801EBF" w:rsidRDefault="00801EB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550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1EBF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519A-0440-4404-871E-680B0DE0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2019-01-29T16:48:00Z</dcterms:created>
  <dcterms:modified xsi:type="dcterms:W3CDTF">2020-03-10T16:12:00Z</dcterms:modified>
</cp:coreProperties>
</file>