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p>
        </w:tc>
        <w:tc>
          <w:tcPr>
            <w:tcW w:w="1797" w:type="dxa"/>
            <w:shd w:val="clear" w:color="auto" w:fill="auto"/>
          </w:tcPr>
          <w:p w:rsidR="00A939CC" w:rsidRPr="00A939CC" w:rsidRDefault="005F6F72" w:rsidP="00A939CC">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82/2020</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 xml:space="preserve">Processo nº </w:t>
      </w:r>
      <w:r>
        <w:rPr>
          <w:rFonts w:ascii="Arial" w:eastAsia="Times New Roman" w:hAnsi="Arial" w:cs="Arial"/>
          <w:bCs/>
          <w:szCs w:val="24"/>
          <w:lang w:eastAsia="pt-BR"/>
        </w:rPr>
        <w:t>106/2020</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 xml:space="preserve">Autoriza a alienação, mediante doação onerosa, do imóvel da Matrícula nº 84.185, do 1º Cartório de Registro de Imóveis da comarca de Araraquara, localizado no Jardim Padre Anchieta, com área de 2.299,62 metros quadrados, para a sociedade empresária limitada Construtora </w:t>
      </w:r>
      <w:proofErr w:type="spellStart"/>
      <w:r>
        <w:rPr>
          <w:rFonts w:ascii="Arial" w:eastAsia="Times New Roman" w:hAnsi="Arial" w:cs="Arial"/>
          <w:szCs w:val="24"/>
          <w:lang w:eastAsia="pt-BR"/>
        </w:rPr>
        <w:t>Habcon</w:t>
      </w:r>
      <w:proofErr w:type="spellEnd"/>
      <w:r>
        <w:rPr>
          <w:rFonts w:ascii="Arial" w:eastAsia="Times New Roman" w:hAnsi="Arial" w:cs="Arial"/>
          <w:szCs w:val="24"/>
          <w:lang w:eastAsia="pt-BR"/>
        </w:rPr>
        <w:t xml:space="preserve"> LTDA, inscrita no CNPJ sob o nº 12.789.102/0001-17, e dá outras providências.</w:t>
      </w:r>
    </w:p>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635C11" w:rsidRPr="00635C11" w:rsidRDefault="00A939CC" w:rsidP="00EF6AEF">
      <w:pPr>
        <w:tabs>
          <w:tab w:val="left" w:pos="709"/>
          <w:tab w:val="left" w:pos="1418"/>
        </w:tabs>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r>
      <w:r w:rsidR="00635C11" w:rsidRPr="00635C11">
        <w:rPr>
          <w:rFonts w:ascii="Arial" w:eastAsia="Times New Roman" w:hAnsi="Arial" w:cs="Arial"/>
          <w:szCs w:val="24"/>
          <w:lang w:eastAsia="pt-BR"/>
        </w:rPr>
        <w:t>Ao apreciar a matéria, a douta Comissão de Justiça, Legislação e Redação concluiu pela sua legalidade.</w:t>
      </w: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No que diz respeito a sua competência, esta Comissão nada tem a objetar.</w:t>
      </w: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Cabe ao plenário decidir.</w:t>
      </w:r>
    </w:p>
    <w:p w:rsidR="00EF6AEF" w:rsidRDefault="00EF6AEF"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EF6AEF" w:rsidRPr="00635C11" w:rsidRDefault="00EF6AEF"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À Comissão de Obras, Segurança, Serviços e Bens Públicos para manifestação.</w:t>
      </w:r>
      <w:bookmarkStart w:id="0" w:name="_GoBack"/>
      <w:bookmarkEnd w:id="0"/>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É o parecer.</w:t>
      </w:r>
    </w:p>
    <w:p w:rsidR="00635C11" w:rsidRPr="00635C11" w:rsidRDefault="00635C11" w:rsidP="00635C11">
      <w:pPr>
        <w:autoSpaceDE w:val="0"/>
        <w:autoSpaceDN w:val="0"/>
        <w:spacing w:line="240" w:lineRule="auto"/>
        <w:jc w:val="both"/>
        <w:rPr>
          <w:rFonts w:ascii="Arial" w:eastAsia="Times New Roman" w:hAnsi="Arial" w:cs="Arial"/>
          <w:szCs w:val="24"/>
          <w:lang w:eastAsia="pt-BR"/>
        </w:rPr>
      </w:pPr>
    </w:p>
    <w:p w:rsidR="00635C11" w:rsidRPr="00635C11" w:rsidRDefault="00635C11" w:rsidP="00385A81">
      <w:pPr>
        <w:autoSpaceDE w:val="0"/>
        <w:autoSpaceDN w:val="0"/>
        <w:spacing w:line="240" w:lineRule="auto"/>
        <w:ind w:left="708" w:firstLine="708"/>
        <w:rPr>
          <w:rFonts w:ascii="Arial" w:eastAsia="Times New Roman" w:hAnsi="Arial" w:cs="Arial"/>
          <w:bCs/>
          <w:szCs w:val="24"/>
          <w:lang w:eastAsia="pt-BR"/>
        </w:rPr>
      </w:pPr>
      <w:r w:rsidRPr="00635C11">
        <w:rPr>
          <w:rFonts w:ascii="Arial" w:eastAsia="Times New Roman" w:hAnsi="Arial" w:cs="Arial"/>
          <w:bCs/>
          <w:szCs w:val="24"/>
          <w:lang w:eastAsia="pt-BR"/>
        </w:rPr>
        <w:t>Sala de reuniões das comissões, ______________________</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w:t>
      </w:r>
    </w:p>
    <w:p w:rsidR="00BF6FAB" w:rsidRPr="00BF6FAB" w:rsidRDefault="00BF6FAB" w:rsidP="00BF6FAB">
      <w:pPr>
        <w:autoSpaceDE w:val="0"/>
        <w:autoSpaceDN w:val="0"/>
        <w:spacing w:line="240" w:lineRule="auto"/>
        <w:ind w:left="34"/>
        <w:jc w:val="center"/>
        <w:rPr>
          <w:rFonts w:ascii="Arial" w:eastAsia="Times New Roman" w:hAnsi="Arial" w:cs="Arial"/>
          <w:b/>
          <w:bCs/>
          <w:szCs w:val="24"/>
          <w:lang w:eastAsia="pt-BR"/>
        </w:rPr>
      </w:pPr>
      <w:r w:rsidRPr="00BF6FAB">
        <w:rPr>
          <w:rFonts w:ascii="Arial" w:eastAsia="Times New Roman" w:hAnsi="Arial" w:cs="Arial"/>
          <w:b/>
          <w:bCs/>
          <w:szCs w:val="24"/>
          <w:lang w:eastAsia="pt-BR"/>
        </w:rPr>
        <w:t>Edio Lopes</w:t>
      </w:r>
    </w:p>
    <w:p w:rsidR="00BF6FAB" w:rsidRPr="00BF6FAB" w:rsidRDefault="00BF6FAB" w:rsidP="00BF6FAB">
      <w:pPr>
        <w:autoSpaceDE w:val="0"/>
        <w:autoSpaceDN w:val="0"/>
        <w:spacing w:line="240" w:lineRule="auto"/>
        <w:ind w:left="34"/>
        <w:jc w:val="center"/>
        <w:rPr>
          <w:rFonts w:ascii="Arial" w:eastAsia="Times New Roman" w:hAnsi="Arial" w:cs="Arial"/>
          <w:bCs/>
          <w:szCs w:val="24"/>
          <w:lang w:eastAsia="pt-BR"/>
        </w:rPr>
      </w:pPr>
      <w:r w:rsidRPr="00BF6FAB">
        <w:rPr>
          <w:rFonts w:ascii="Arial" w:eastAsia="Times New Roman" w:hAnsi="Arial" w:cs="Arial"/>
          <w:b/>
          <w:bCs/>
          <w:szCs w:val="24"/>
          <w:lang w:eastAsia="pt-BR"/>
        </w:rPr>
        <w:t>Presidente da CDECTUA</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              ____________________________</w:t>
      </w:r>
    </w:p>
    <w:p w:rsidR="00635C11" w:rsidRPr="00635C11" w:rsidRDefault="00635C11" w:rsidP="00635C11">
      <w:pPr>
        <w:autoSpaceDE w:val="0"/>
        <w:autoSpaceDN w:val="0"/>
        <w:spacing w:line="240" w:lineRule="auto"/>
        <w:ind w:left="34"/>
        <w:jc w:val="both"/>
        <w:rPr>
          <w:rFonts w:ascii="Arial" w:eastAsia="Times New Roman" w:hAnsi="Arial" w:cs="Arial"/>
          <w:b/>
          <w:bCs/>
          <w:szCs w:val="24"/>
          <w:lang w:eastAsia="pt-BR"/>
        </w:rPr>
      </w:pPr>
      <w:r w:rsidRPr="00635C11">
        <w:rPr>
          <w:rFonts w:ascii="Arial" w:eastAsia="Times New Roman" w:hAnsi="Arial" w:cs="Arial"/>
          <w:b/>
          <w:bCs/>
          <w:szCs w:val="24"/>
          <w:lang w:eastAsia="pt-BR"/>
        </w:rPr>
        <w:t xml:space="preserve">           </w:t>
      </w:r>
      <w:r w:rsidR="00BF6FAB">
        <w:rPr>
          <w:rFonts w:ascii="Arial" w:eastAsia="Times New Roman" w:hAnsi="Arial" w:cs="Arial"/>
          <w:b/>
          <w:bCs/>
          <w:szCs w:val="24"/>
          <w:lang w:eastAsia="pt-BR"/>
        </w:rPr>
        <w:t xml:space="preserve">       </w:t>
      </w:r>
      <w:r w:rsidR="00BF6FAB">
        <w:rPr>
          <w:rFonts w:ascii="Arial" w:hAnsi="Arial" w:cs="Arial"/>
          <w:b/>
          <w:bCs/>
          <w:szCs w:val="24"/>
        </w:rPr>
        <w:t xml:space="preserve">Edson </w:t>
      </w:r>
      <w:proofErr w:type="spellStart"/>
      <w:r w:rsidR="00BF6FAB">
        <w:rPr>
          <w:rFonts w:ascii="Arial" w:hAnsi="Arial" w:cs="Arial"/>
          <w:b/>
          <w:bCs/>
          <w:szCs w:val="24"/>
        </w:rPr>
        <w:t>Hel</w:t>
      </w:r>
      <w:proofErr w:type="spellEnd"/>
      <w:proofErr w:type="gramStart"/>
      <w:r w:rsidR="00BF6FAB">
        <w:rPr>
          <w:rFonts w:ascii="Arial" w:hAnsi="Arial" w:cs="Arial"/>
          <w:b/>
          <w:bCs/>
          <w:szCs w:val="24"/>
        </w:rPr>
        <w:tab/>
      </w:r>
      <w:r>
        <w:rPr>
          <w:rFonts w:ascii="Arial" w:eastAsia="Times New Roman" w:hAnsi="Arial" w:cs="Arial"/>
          <w:b/>
          <w:bCs/>
          <w:szCs w:val="24"/>
          <w:lang w:eastAsia="pt-BR"/>
        </w:rPr>
        <w:t xml:space="preserve">  </w:t>
      </w:r>
      <w:r w:rsidRPr="00635C11">
        <w:rPr>
          <w:rFonts w:ascii="Arial" w:eastAsia="Times New Roman" w:hAnsi="Arial" w:cs="Arial"/>
          <w:b/>
          <w:bCs/>
          <w:szCs w:val="24"/>
          <w:lang w:eastAsia="pt-BR"/>
        </w:rPr>
        <w:tab/>
      </w:r>
      <w:proofErr w:type="gramEnd"/>
      <w:r w:rsidRPr="00635C11">
        <w:rPr>
          <w:rFonts w:ascii="Arial" w:eastAsia="Times New Roman" w:hAnsi="Arial" w:cs="Arial"/>
          <w:b/>
          <w:bCs/>
          <w:szCs w:val="24"/>
          <w:lang w:eastAsia="pt-BR"/>
        </w:rPr>
        <w:tab/>
      </w:r>
      <w:r w:rsidRPr="00635C11">
        <w:rPr>
          <w:rFonts w:ascii="Arial" w:eastAsia="Times New Roman" w:hAnsi="Arial" w:cs="Arial"/>
          <w:b/>
          <w:bCs/>
          <w:szCs w:val="24"/>
          <w:lang w:eastAsia="pt-BR"/>
        </w:rPr>
        <w:tab/>
      </w:r>
      <w:r w:rsidRPr="00635C11">
        <w:rPr>
          <w:rFonts w:ascii="Arial" w:eastAsia="Times New Roman" w:hAnsi="Arial" w:cs="Arial"/>
          <w:b/>
          <w:bCs/>
          <w:szCs w:val="24"/>
          <w:lang w:eastAsia="pt-BR"/>
        </w:rPr>
        <w:tab/>
      </w:r>
      <w:r w:rsidR="00BF6FAB">
        <w:rPr>
          <w:rFonts w:ascii="Arial" w:eastAsia="Times New Roman" w:hAnsi="Arial" w:cs="Arial"/>
          <w:b/>
          <w:bCs/>
          <w:szCs w:val="24"/>
          <w:lang w:eastAsia="pt-BR"/>
        </w:rPr>
        <w:t xml:space="preserve"> </w:t>
      </w:r>
      <w:r w:rsidR="00BF6FAB">
        <w:rPr>
          <w:rFonts w:ascii="Arial" w:hAnsi="Arial" w:cs="Arial"/>
          <w:b/>
          <w:bCs/>
          <w:szCs w:val="24"/>
        </w:rPr>
        <w:t>Toninho do Mel</w:t>
      </w:r>
    </w:p>
    <w:p w:rsidR="009C5FA0" w:rsidRPr="00A939CC" w:rsidRDefault="009C5FA0" w:rsidP="00635C11">
      <w:pPr>
        <w:tabs>
          <w:tab w:val="left" w:pos="709"/>
          <w:tab w:val="left" w:pos="1418"/>
          <w:tab w:val="left" w:pos="2127"/>
        </w:tabs>
        <w:autoSpaceDE w:val="0"/>
        <w:autoSpaceDN w:val="0"/>
        <w:spacing w:line="240" w:lineRule="auto"/>
        <w:jc w:val="both"/>
        <w:rPr>
          <w:rStyle w:val="Estilo1"/>
          <w:rFonts w:ascii="Times New Roman" w:hAnsi="Times New Roman"/>
          <w:b w:val="0"/>
          <w:szCs w:val="22"/>
        </w:rPr>
      </w:pPr>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CCF" w:rsidRDefault="00BB4CCF" w:rsidP="00126850">
      <w:pPr>
        <w:spacing w:line="240" w:lineRule="auto"/>
      </w:pPr>
      <w:r>
        <w:separator/>
      </w:r>
    </w:p>
  </w:endnote>
  <w:endnote w:type="continuationSeparator" w:id="0">
    <w:p w:rsidR="00BB4CCF" w:rsidRDefault="00BB4CC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EF6AEF">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EF6AEF">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CCF" w:rsidRDefault="00BB4CCF" w:rsidP="00126850">
      <w:pPr>
        <w:spacing w:line="240" w:lineRule="auto"/>
      </w:pPr>
      <w:r>
        <w:separator/>
      </w:r>
    </w:p>
  </w:footnote>
  <w:footnote w:type="continuationSeparator" w:id="0">
    <w:p w:rsidR="00BB4CCF" w:rsidRDefault="00BB4CC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BF6FAB" w:rsidP="00BF6FAB">
    <w:pPr>
      <w:spacing w:line="240" w:lineRule="auto"/>
      <w:jc w:val="center"/>
      <w:rPr>
        <w:rFonts w:ascii="Arial" w:hAnsi="Arial"/>
        <w:sz w:val="28"/>
        <w:szCs w:val="32"/>
      </w:rPr>
    </w:pPr>
    <w:r w:rsidRPr="00BF6FAB">
      <w:rPr>
        <w:rFonts w:ascii="Arial" w:hAnsi="Arial"/>
        <w:sz w:val="28"/>
        <w:szCs w:val="32"/>
      </w:rPr>
      <w:t>Comissão de Desenvolvimento Econômico, Ciência,</w:t>
    </w:r>
    <w:r>
      <w:rPr>
        <w:rFonts w:ascii="Arial" w:hAnsi="Arial"/>
        <w:sz w:val="28"/>
        <w:szCs w:val="32"/>
      </w:rPr>
      <w:t xml:space="preserve"> T</w:t>
    </w:r>
    <w:r w:rsidRPr="00BF6FAB">
      <w:rPr>
        <w:rFonts w:ascii="Arial" w:hAnsi="Arial"/>
        <w:sz w:val="28"/>
        <w:szCs w:val="32"/>
      </w:rPr>
      <w:t>ecnologia e Urbano Ambiental</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4C2C"/>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55C9B"/>
    <w:rsid w:val="00161503"/>
    <w:rsid w:val="00166BC6"/>
    <w:rsid w:val="0017202C"/>
    <w:rsid w:val="00172DCA"/>
    <w:rsid w:val="00173F4C"/>
    <w:rsid w:val="00176546"/>
    <w:rsid w:val="001766DC"/>
    <w:rsid w:val="00185DF4"/>
    <w:rsid w:val="001915A0"/>
    <w:rsid w:val="001941A7"/>
    <w:rsid w:val="001A462F"/>
    <w:rsid w:val="001B1AA9"/>
    <w:rsid w:val="001C00A7"/>
    <w:rsid w:val="001C0BD4"/>
    <w:rsid w:val="001D70B1"/>
    <w:rsid w:val="001E186C"/>
    <w:rsid w:val="001E7134"/>
    <w:rsid w:val="001F77BF"/>
    <w:rsid w:val="00204F41"/>
    <w:rsid w:val="002100B5"/>
    <w:rsid w:val="0021066F"/>
    <w:rsid w:val="00216529"/>
    <w:rsid w:val="002218EB"/>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85A81"/>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5F6F72"/>
    <w:rsid w:val="006112CC"/>
    <w:rsid w:val="00624A5E"/>
    <w:rsid w:val="00625E87"/>
    <w:rsid w:val="006302CD"/>
    <w:rsid w:val="006338C7"/>
    <w:rsid w:val="00634197"/>
    <w:rsid w:val="0063523E"/>
    <w:rsid w:val="00635C11"/>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679ED"/>
    <w:rsid w:val="00781B87"/>
    <w:rsid w:val="00785355"/>
    <w:rsid w:val="00796FD3"/>
    <w:rsid w:val="007B4EDA"/>
    <w:rsid w:val="007C309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3287"/>
    <w:rsid w:val="00975847"/>
    <w:rsid w:val="0098257B"/>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4CCF"/>
    <w:rsid w:val="00BB599F"/>
    <w:rsid w:val="00BC0DE9"/>
    <w:rsid w:val="00BD7ABC"/>
    <w:rsid w:val="00BF6FAB"/>
    <w:rsid w:val="00C01FE7"/>
    <w:rsid w:val="00C1199D"/>
    <w:rsid w:val="00C209C5"/>
    <w:rsid w:val="00C20CBF"/>
    <w:rsid w:val="00C2184B"/>
    <w:rsid w:val="00C670FA"/>
    <w:rsid w:val="00C67C79"/>
    <w:rsid w:val="00C71281"/>
    <w:rsid w:val="00C74A18"/>
    <w:rsid w:val="00C753FA"/>
    <w:rsid w:val="00C766C1"/>
    <w:rsid w:val="00C77659"/>
    <w:rsid w:val="00C83CCD"/>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573D"/>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EF6AEF"/>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 w:val="00FF24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 w:type="paragraph" w:styleId="Reviso">
    <w:name w:val="Revision"/>
    <w:hidden/>
    <w:uiPriority w:val="99"/>
    <w:semiHidden/>
    <w:rsid w:val="00155C9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7B201-C95E-4993-BBE8-EC9D8E24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875</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$DOCUMENTOTRAMITEDOCUMENTO$</vt:lpstr>
      <vt:lpstr>Processo nº $DOCUMENTOTRAMITEPROCESSO$</vt:lpstr>
    </vt:vector>
  </TitlesOfParts>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13</cp:revision>
  <cp:lastPrinted>2018-06-08T17:01:00Z</cp:lastPrinted>
  <dcterms:created xsi:type="dcterms:W3CDTF">2019-01-29T18:08:00Z</dcterms:created>
  <dcterms:modified xsi:type="dcterms:W3CDTF">2020-02-28T11:42:00Z</dcterms:modified>
</cp:coreProperties>
</file>