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9C5B48">
        <w:rPr>
          <w:rFonts w:ascii="Arial" w:eastAsia="Times New Roman" w:hAnsi="Arial" w:cs="Arial"/>
          <w:bCs/>
          <w:szCs w:val="24"/>
          <w:lang w:eastAsia="pt-BR"/>
        </w:rPr>
        <w:t xml:space="preserve"> 63/2020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C5B4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46/2020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9C5B48">
        <w:rPr>
          <w:rFonts w:ascii="Arial" w:eastAsia="Times New Roman" w:hAnsi="Arial" w:cs="Arial"/>
          <w:szCs w:val="24"/>
          <w:lang w:eastAsia="pt-BR"/>
        </w:rPr>
        <w:t>Vereador Delegado Elton Negrini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divulgação de vistorias realizadas nos equipamentos urbanos que especifica no sítio oficial da rede mundial de computadores (internet) da Prefeitura do Município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C5B48" w:rsidRDefault="009C5B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B48" w:rsidRPr="001B5DD7" w:rsidRDefault="009C5B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C5B4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FA" w:rsidRDefault="008845FA" w:rsidP="00126850">
      <w:pPr>
        <w:spacing w:line="240" w:lineRule="auto"/>
      </w:pPr>
      <w:r>
        <w:separator/>
      </w:r>
    </w:p>
  </w:endnote>
  <w:endnote w:type="continuationSeparator" w:id="0">
    <w:p w:rsidR="008845FA" w:rsidRDefault="008845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5B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C5B4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FA" w:rsidRDefault="008845FA" w:rsidP="00126850">
      <w:pPr>
        <w:spacing w:line="240" w:lineRule="auto"/>
      </w:pPr>
      <w:r>
        <w:separator/>
      </w:r>
    </w:p>
  </w:footnote>
  <w:footnote w:type="continuationSeparator" w:id="0">
    <w:p w:rsidR="008845FA" w:rsidRDefault="008845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5FA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B48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500EF-2B64-4F9D-B8CE-734F007A8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2019-01-29T18:19:00Z</dcterms:created>
  <dcterms:modified xsi:type="dcterms:W3CDTF">2020-02-14T14:11:00Z</dcterms:modified>
</cp:coreProperties>
</file>