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170E8E" w:rsidRDefault="009F5E54" w:rsidP="00F26C8A">
      <w:pPr>
        <w:pStyle w:val="Cabealho"/>
        <w:jc w:val="center"/>
        <w:rPr>
          <w:b/>
          <w:sz w:val="10"/>
          <w:szCs w:val="10"/>
        </w:rPr>
      </w:pPr>
      <w:r>
        <w:rPr>
          <w:sz w:val="10"/>
          <w:szCs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1.4pt;margin-top:-78.65pt;width:51.5pt;height:56.65pt;z-index:251658240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6" o:title="brasão - sem assinatura"/>
            <w10:wrap type="square"/>
          </v:shape>
        </w:pict>
      </w:r>
    </w:p>
    <w:p w:rsidR="000553B2" w:rsidRPr="00B84242" w:rsidRDefault="001C6786" w:rsidP="00D47EA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84242">
        <w:rPr>
          <w:rFonts w:asciiTheme="minorHAnsi" w:hAnsiTheme="minorHAnsi" w:cstheme="minorHAnsi"/>
          <w:b/>
          <w:sz w:val="24"/>
          <w:szCs w:val="24"/>
        </w:rPr>
        <w:t>AUTÓGRAFO NÚMERO</w:t>
      </w:r>
      <w:r w:rsidR="00364D92" w:rsidRPr="00B8424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F5E54">
        <w:rPr>
          <w:rFonts w:asciiTheme="minorHAnsi" w:hAnsiTheme="minorHAnsi" w:cstheme="minorHAnsi"/>
          <w:b/>
          <w:sz w:val="24"/>
          <w:szCs w:val="24"/>
        </w:rPr>
        <w:t>037</w:t>
      </w:r>
      <w:bookmarkStart w:id="0" w:name="_GoBack"/>
      <w:bookmarkEnd w:id="0"/>
      <w:r w:rsidR="00364D92" w:rsidRPr="00B84242">
        <w:rPr>
          <w:rFonts w:asciiTheme="minorHAnsi" w:hAnsiTheme="minorHAnsi" w:cstheme="minorHAnsi"/>
          <w:b/>
          <w:sz w:val="24"/>
          <w:szCs w:val="24"/>
        </w:rPr>
        <w:t>/</w:t>
      </w:r>
      <w:r w:rsidR="00005856" w:rsidRPr="00B84242">
        <w:rPr>
          <w:rFonts w:asciiTheme="minorHAnsi" w:hAnsiTheme="minorHAnsi" w:cstheme="minorHAnsi"/>
          <w:b/>
          <w:sz w:val="24"/>
          <w:szCs w:val="24"/>
        </w:rPr>
        <w:t>20</w:t>
      </w:r>
      <w:r w:rsidR="00433B0A" w:rsidRPr="00B84242">
        <w:rPr>
          <w:rFonts w:asciiTheme="minorHAnsi" w:hAnsiTheme="minorHAnsi" w:cstheme="minorHAnsi"/>
          <w:b/>
          <w:sz w:val="24"/>
          <w:szCs w:val="24"/>
        </w:rPr>
        <w:t>20</w:t>
      </w:r>
    </w:p>
    <w:p w:rsidR="001C6786" w:rsidRPr="00B84242" w:rsidRDefault="001C6786" w:rsidP="00D47EA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84242">
        <w:rPr>
          <w:rFonts w:asciiTheme="minorHAnsi" w:hAnsiTheme="minorHAnsi" w:cstheme="minorHAnsi"/>
          <w:b/>
          <w:sz w:val="24"/>
          <w:szCs w:val="24"/>
        </w:rPr>
        <w:t>PROJETO DE LEI</w:t>
      </w:r>
      <w:r w:rsidR="00767922" w:rsidRPr="00B8424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84242">
        <w:rPr>
          <w:rFonts w:asciiTheme="minorHAnsi" w:hAnsiTheme="minorHAnsi" w:cstheme="minorHAnsi"/>
          <w:b/>
          <w:sz w:val="24"/>
          <w:szCs w:val="24"/>
        </w:rPr>
        <w:t xml:space="preserve">NÚMERO </w:t>
      </w:r>
      <w:r w:rsidR="0009386B">
        <w:rPr>
          <w:rFonts w:asciiTheme="minorHAnsi" w:hAnsiTheme="minorHAnsi" w:cstheme="minorHAnsi"/>
          <w:b/>
          <w:sz w:val="24"/>
          <w:szCs w:val="24"/>
        </w:rPr>
        <w:t>403</w:t>
      </w:r>
      <w:r w:rsidRPr="00B84242">
        <w:rPr>
          <w:rFonts w:asciiTheme="minorHAnsi" w:hAnsiTheme="minorHAnsi" w:cstheme="minorHAnsi"/>
          <w:b/>
          <w:sz w:val="24"/>
          <w:szCs w:val="24"/>
        </w:rPr>
        <w:t>/</w:t>
      </w:r>
      <w:r w:rsidR="00005856" w:rsidRPr="00B84242">
        <w:rPr>
          <w:rFonts w:asciiTheme="minorHAnsi" w:hAnsiTheme="minorHAnsi" w:cstheme="minorHAnsi"/>
          <w:b/>
          <w:sz w:val="24"/>
          <w:szCs w:val="24"/>
        </w:rPr>
        <w:t>20</w:t>
      </w:r>
      <w:r w:rsidR="0009386B">
        <w:rPr>
          <w:rFonts w:asciiTheme="minorHAnsi" w:hAnsiTheme="minorHAnsi" w:cstheme="minorHAnsi"/>
          <w:b/>
          <w:sz w:val="24"/>
          <w:szCs w:val="24"/>
        </w:rPr>
        <w:t>19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BF19B6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BF19B6">
        <w:rPr>
          <w:rFonts w:ascii="Calibri" w:hAnsi="Calibri" w:cs="Calibri"/>
          <w:sz w:val="22"/>
          <w:szCs w:val="22"/>
        </w:rPr>
        <w:t>Denomina Avenida Nelson Virgilio via pública do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BF19B6" w:rsidRPr="00BF19B6" w:rsidRDefault="00BF19B6" w:rsidP="00BF19B6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Art. 1º </w:t>
      </w:r>
      <w:r w:rsidRPr="00BF19B6">
        <w:rPr>
          <w:rFonts w:ascii="Calibri" w:hAnsi="Calibri" w:cs="Calibri"/>
          <w:sz w:val="24"/>
          <w:szCs w:val="22"/>
        </w:rPr>
        <w:t>Fica denominada Avenida Nelson Virgilio a via pública da sede do Município conhecida como Rua “I” do loteamento Jardim Ipê Rosa, com início na Avenida Capitão Manoel Joaquim Pinto de Arruda e término no prolongamento da Rua Bernardino Veltri, neste loteamento.</w:t>
      </w:r>
    </w:p>
    <w:p w:rsidR="00BF19B6" w:rsidRDefault="00BF19B6" w:rsidP="00BF19B6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Art. 2º </w:t>
      </w:r>
      <w:r w:rsidRPr="00BF19B6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162273" w:rsidRPr="008A09C8" w:rsidRDefault="002F5453" w:rsidP="00BF19B6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4272B2">
        <w:rPr>
          <w:rFonts w:ascii="Calibri" w:hAnsi="Calibri" w:cs="Calibri"/>
          <w:sz w:val="24"/>
          <w:szCs w:val="24"/>
        </w:rPr>
        <w:t>12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370444">
        <w:rPr>
          <w:rFonts w:ascii="Calibri" w:hAnsi="Calibri" w:cs="Calibri"/>
          <w:sz w:val="24"/>
          <w:szCs w:val="24"/>
        </w:rPr>
        <w:t>fever</w:t>
      </w:r>
      <w:r w:rsidR="00433B0A">
        <w:rPr>
          <w:rFonts w:ascii="Calibri" w:hAnsi="Calibri" w:cs="Calibri"/>
          <w:sz w:val="24"/>
          <w:szCs w:val="24"/>
        </w:rPr>
        <w:t>eir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170E8E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9F5E54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F5E5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F5E5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86B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86B"/>
    <w:rsid w:val="009F5E54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BF19B6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13DD8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262</cp:revision>
  <cp:lastPrinted>2018-06-26T22:41:00Z</cp:lastPrinted>
  <dcterms:created xsi:type="dcterms:W3CDTF">2016-08-16T19:55:00Z</dcterms:created>
  <dcterms:modified xsi:type="dcterms:W3CDTF">2020-02-10T16:52:00Z</dcterms:modified>
</cp:coreProperties>
</file>