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E1A2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560C3">
        <w:rPr>
          <w:rFonts w:ascii="Tahoma" w:hAnsi="Tahoma" w:cs="Tahoma"/>
          <w:b/>
          <w:sz w:val="32"/>
          <w:szCs w:val="32"/>
          <w:u w:val="single"/>
        </w:rPr>
        <w:t>018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560C3">
        <w:rPr>
          <w:rFonts w:ascii="Tahoma" w:hAnsi="Tahoma" w:cs="Tahoma"/>
          <w:b/>
          <w:sz w:val="32"/>
          <w:szCs w:val="32"/>
          <w:u w:val="single"/>
        </w:rPr>
        <w:t>023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560C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560C3">
        <w:rPr>
          <w:rFonts w:ascii="Calibri" w:hAnsi="Calibri" w:cs="Calibri"/>
          <w:sz w:val="22"/>
          <w:szCs w:val="22"/>
        </w:rPr>
        <w:t>Dispõe sobre autorização para concessão de subvenções sociais nos termos em que especifica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560C3" w:rsidRP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560C3">
        <w:rPr>
          <w:rFonts w:ascii="Calibri" w:hAnsi="Calibri" w:cs="Calibri"/>
          <w:sz w:val="24"/>
          <w:szCs w:val="22"/>
        </w:rPr>
        <w:t>Art. 1</w:t>
      </w:r>
      <w:proofErr w:type="gramStart"/>
      <w:r w:rsidRPr="00A560C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560C3">
        <w:rPr>
          <w:rFonts w:ascii="Calibri" w:hAnsi="Calibri" w:cs="Calibri"/>
          <w:sz w:val="24"/>
          <w:szCs w:val="22"/>
        </w:rPr>
        <w:t>Fica</w:t>
      </w:r>
      <w:proofErr w:type="gramEnd"/>
      <w:r w:rsidRPr="00A560C3">
        <w:rPr>
          <w:rFonts w:ascii="Calibri" w:hAnsi="Calibri" w:cs="Calibri"/>
          <w:sz w:val="24"/>
          <w:szCs w:val="22"/>
        </w:rPr>
        <w:t xml:space="preserve"> o Poder Executivo autorizado a conceder, no corrente exercício, subvenções sociais</w:t>
      </w:r>
      <w:r w:rsidR="00B247A5">
        <w:rPr>
          <w:rFonts w:ascii="Calibri" w:hAnsi="Calibri" w:cs="Calibri"/>
          <w:sz w:val="24"/>
          <w:szCs w:val="22"/>
        </w:rPr>
        <w:t>,</w:t>
      </w:r>
      <w:r w:rsidRPr="00A560C3">
        <w:rPr>
          <w:rFonts w:ascii="Calibri" w:hAnsi="Calibri" w:cs="Calibri"/>
          <w:sz w:val="24"/>
          <w:szCs w:val="22"/>
        </w:rPr>
        <w:t xml:space="preserve"> até o valor de R$ 260.000,00 (duzentos e sessenta mil reais), às entidades de assistência social devidamente inscritas no Conselho Municipal de Assistência Social, para despesa com custeio e recursos humanos da implementação dos serviços assistenciais de ação continuada, conforme especificado nesta lei.</w:t>
      </w:r>
    </w:p>
    <w:p w:rsid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560C3" w:rsidRP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560C3">
        <w:rPr>
          <w:rFonts w:ascii="Calibri" w:hAnsi="Calibri" w:cs="Calibri"/>
          <w:sz w:val="24"/>
          <w:szCs w:val="22"/>
        </w:rPr>
        <w:t>Art. 2</w:t>
      </w:r>
      <w:proofErr w:type="gramStart"/>
      <w:r w:rsidRPr="00A560C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560C3">
        <w:rPr>
          <w:rFonts w:ascii="Calibri" w:hAnsi="Calibri" w:cs="Calibri"/>
          <w:sz w:val="24"/>
          <w:szCs w:val="22"/>
        </w:rPr>
        <w:t>O</w:t>
      </w:r>
      <w:proofErr w:type="gramEnd"/>
      <w:r w:rsidRPr="00A560C3">
        <w:rPr>
          <w:rFonts w:ascii="Calibri" w:hAnsi="Calibri" w:cs="Calibri"/>
          <w:sz w:val="24"/>
          <w:szCs w:val="22"/>
        </w:rPr>
        <w:t xml:space="preserve"> repasse dos recursos financeiros de que trata o art. 1º desta lei será efetuado pelo Município, por meio do Fundo Municipal de Assistência Social, em 10 (dez) parcelas mensais, referente aos meses de março a dezembro do corrente exercício, às entidades e finalidades que abaixo seguem:</w:t>
      </w:r>
    </w:p>
    <w:p w:rsid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560C3">
        <w:rPr>
          <w:rFonts w:ascii="Calibri" w:hAnsi="Calibri" w:cs="Calibri"/>
          <w:sz w:val="24"/>
          <w:szCs w:val="22"/>
        </w:rPr>
        <w:t>I – proteção social especial – piso de média complexidade – serviço de proteção social especial para pessoas com deficiência e suas famílias:</w:t>
      </w:r>
    </w:p>
    <w:p w:rsidR="00B247A5" w:rsidRDefault="00B247A5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268"/>
        <w:gridCol w:w="3827"/>
      </w:tblGrid>
      <w:tr w:rsidR="00C244B6" w:rsidRPr="00C244B6" w:rsidTr="00C244B6">
        <w:trPr>
          <w:jc w:val="center"/>
        </w:trPr>
        <w:tc>
          <w:tcPr>
            <w:tcW w:w="2972" w:type="dxa"/>
            <w:vAlign w:val="center"/>
          </w:tcPr>
          <w:p w:rsidR="00C244B6" w:rsidRPr="00C244B6" w:rsidRDefault="00C244B6" w:rsidP="00C2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244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ENTIDADES</w:t>
            </w:r>
          </w:p>
        </w:tc>
        <w:tc>
          <w:tcPr>
            <w:tcW w:w="2268" w:type="dxa"/>
            <w:vAlign w:val="center"/>
          </w:tcPr>
          <w:p w:rsidR="00C244B6" w:rsidRPr="00C244B6" w:rsidRDefault="00C244B6" w:rsidP="00C2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244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3827" w:type="dxa"/>
            <w:vAlign w:val="center"/>
          </w:tcPr>
          <w:p w:rsidR="00C244B6" w:rsidRPr="00C244B6" w:rsidRDefault="00C244B6" w:rsidP="00C2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244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VALOR POR ANO</w:t>
            </w:r>
          </w:p>
        </w:tc>
      </w:tr>
      <w:tr w:rsidR="00C244B6" w:rsidRPr="00C244B6" w:rsidTr="00C244B6">
        <w:trPr>
          <w:jc w:val="center"/>
        </w:trPr>
        <w:tc>
          <w:tcPr>
            <w:tcW w:w="2972" w:type="dxa"/>
            <w:vAlign w:val="center"/>
          </w:tcPr>
          <w:p w:rsidR="00C244B6" w:rsidRPr="00C244B6" w:rsidRDefault="00C244B6" w:rsidP="00C244B6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244B6">
              <w:rPr>
                <w:rFonts w:ascii="Calibri" w:hAnsi="Calibri"/>
                <w:sz w:val="24"/>
                <w:szCs w:val="24"/>
              </w:rPr>
              <w:t>a) Associação de Pais e Amigos dos Excepcionais de Araraquara – APAE</w:t>
            </w:r>
          </w:p>
        </w:tc>
        <w:tc>
          <w:tcPr>
            <w:tcW w:w="2268" w:type="dxa"/>
            <w:vAlign w:val="center"/>
          </w:tcPr>
          <w:p w:rsidR="00C244B6" w:rsidRPr="00C244B6" w:rsidRDefault="00C244B6" w:rsidP="00C244B6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244B6">
              <w:rPr>
                <w:rFonts w:ascii="Calibri" w:hAnsi="Calibri"/>
                <w:sz w:val="24"/>
                <w:szCs w:val="24"/>
              </w:rPr>
              <w:t>43.976.844/0001-85</w:t>
            </w:r>
          </w:p>
        </w:tc>
        <w:tc>
          <w:tcPr>
            <w:tcW w:w="3827" w:type="dxa"/>
            <w:vAlign w:val="center"/>
          </w:tcPr>
          <w:p w:rsidR="00C244B6" w:rsidRPr="00C244B6" w:rsidRDefault="00C244B6" w:rsidP="00C244B6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244B6">
              <w:rPr>
                <w:rFonts w:ascii="Calibri" w:hAnsi="Calibri"/>
                <w:sz w:val="24"/>
                <w:szCs w:val="24"/>
              </w:rPr>
              <w:t>R$ 82.890,00 (oitenta e dois mil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C244B6">
              <w:rPr>
                <w:rFonts w:ascii="Calibri" w:hAnsi="Calibri"/>
                <w:sz w:val="24"/>
                <w:szCs w:val="24"/>
              </w:rPr>
              <w:t xml:space="preserve"> oitocentos e noventa reais)</w:t>
            </w:r>
          </w:p>
        </w:tc>
      </w:tr>
      <w:tr w:rsidR="00C244B6" w:rsidRPr="00C244B6" w:rsidTr="00C244B6">
        <w:trPr>
          <w:jc w:val="center"/>
        </w:trPr>
        <w:tc>
          <w:tcPr>
            <w:tcW w:w="2972" w:type="dxa"/>
            <w:vAlign w:val="center"/>
          </w:tcPr>
          <w:p w:rsidR="00C244B6" w:rsidRPr="00C244B6" w:rsidRDefault="00C244B6" w:rsidP="00C244B6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244B6">
              <w:rPr>
                <w:rFonts w:ascii="Calibri" w:hAnsi="Calibri"/>
                <w:sz w:val="24"/>
                <w:szCs w:val="24"/>
              </w:rPr>
              <w:t>b) Associação de Atendimento Educacional Especializado – AAEE</w:t>
            </w:r>
          </w:p>
        </w:tc>
        <w:tc>
          <w:tcPr>
            <w:tcW w:w="2268" w:type="dxa"/>
            <w:vAlign w:val="center"/>
          </w:tcPr>
          <w:p w:rsidR="00C244B6" w:rsidRPr="00C244B6" w:rsidRDefault="00C244B6" w:rsidP="00C244B6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244B6">
              <w:rPr>
                <w:rFonts w:ascii="Calibri" w:hAnsi="Calibri"/>
                <w:sz w:val="24"/>
                <w:szCs w:val="24"/>
              </w:rPr>
              <w:t>66.998.931</w:t>
            </w:r>
            <w:bookmarkStart w:id="0" w:name="_GoBack"/>
            <w:bookmarkEnd w:id="0"/>
            <w:r w:rsidRPr="00C244B6">
              <w:rPr>
                <w:rFonts w:ascii="Calibri" w:hAnsi="Calibri"/>
                <w:sz w:val="24"/>
                <w:szCs w:val="24"/>
              </w:rPr>
              <w:t>/0001-39</w:t>
            </w:r>
          </w:p>
        </w:tc>
        <w:tc>
          <w:tcPr>
            <w:tcW w:w="3827" w:type="dxa"/>
            <w:vAlign w:val="center"/>
          </w:tcPr>
          <w:p w:rsidR="00C244B6" w:rsidRPr="00C244B6" w:rsidRDefault="00C244B6" w:rsidP="00C244B6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244B6">
              <w:rPr>
                <w:rFonts w:ascii="Calibri" w:hAnsi="Calibri"/>
                <w:sz w:val="24"/>
                <w:szCs w:val="24"/>
              </w:rPr>
              <w:t>R$ 9.420,00 (nove mil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C244B6">
              <w:rPr>
                <w:rFonts w:ascii="Calibri" w:hAnsi="Calibri"/>
                <w:sz w:val="24"/>
                <w:szCs w:val="24"/>
              </w:rPr>
              <w:t xml:space="preserve"> quatrocentos e vinte reais)</w:t>
            </w:r>
          </w:p>
        </w:tc>
      </w:tr>
      <w:tr w:rsidR="00C244B6" w:rsidRPr="00C244B6" w:rsidTr="00C244B6">
        <w:trPr>
          <w:jc w:val="center"/>
        </w:trPr>
        <w:tc>
          <w:tcPr>
            <w:tcW w:w="2972" w:type="dxa"/>
            <w:vAlign w:val="center"/>
          </w:tcPr>
          <w:p w:rsidR="00C244B6" w:rsidRPr="00C244B6" w:rsidRDefault="00C244B6" w:rsidP="00C244B6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244B6">
              <w:rPr>
                <w:rFonts w:ascii="Calibri" w:hAnsi="Calibri"/>
                <w:sz w:val="24"/>
                <w:szCs w:val="24"/>
              </w:rPr>
              <w:t>c) Associação para Apoio e Integração do Deficiente Visual – PARA DV</w:t>
            </w:r>
          </w:p>
        </w:tc>
        <w:tc>
          <w:tcPr>
            <w:tcW w:w="2268" w:type="dxa"/>
            <w:vAlign w:val="center"/>
          </w:tcPr>
          <w:p w:rsidR="00C244B6" w:rsidRPr="00C244B6" w:rsidRDefault="00C244B6" w:rsidP="00C244B6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244B6">
              <w:rPr>
                <w:rFonts w:ascii="Calibri" w:hAnsi="Calibri"/>
                <w:sz w:val="24"/>
                <w:szCs w:val="24"/>
              </w:rPr>
              <w:t>01.053.806/0001-00</w:t>
            </w:r>
          </w:p>
        </w:tc>
        <w:tc>
          <w:tcPr>
            <w:tcW w:w="3827" w:type="dxa"/>
            <w:vAlign w:val="center"/>
          </w:tcPr>
          <w:p w:rsidR="00C244B6" w:rsidRPr="00C244B6" w:rsidRDefault="00C244B6" w:rsidP="00C244B6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244B6">
              <w:rPr>
                <w:rFonts w:ascii="Calibri" w:hAnsi="Calibri"/>
                <w:sz w:val="24"/>
                <w:szCs w:val="24"/>
              </w:rPr>
              <w:t>R$ 18.845,00 (dezoito mil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C244B6">
              <w:rPr>
                <w:rFonts w:ascii="Calibri" w:hAnsi="Calibri"/>
                <w:sz w:val="24"/>
                <w:szCs w:val="24"/>
              </w:rPr>
              <w:t xml:space="preserve"> oitocentos e quarenta e cinco reais)</w:t>
            </w:r>
          </w:p>
        </w:tc>
      </w:tr>
      <w:tr w:rsidR="00C244B6" w:rsidRPr="00C244B6" w:rsidTr="00C244B6">
        <w:trPr>
          <w:jc w:val="center"/>
        </w:trPr>
        <w:tc>
          <w:tcPr>
            <w:tcW w:w="2972" w:type="dxa"/>
            <w:vAlign w:val="center"/>
          </w:tcPr>
          <w:p w:rsidR="00C244B6" w:rsidRPr="00C244B6" w:rsidRDefault="00C244B6" w:rsidP="00C244B6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244B6">
              <w:rPr>
                <w:rFonts w:ascii="Calibri" w:hAnsi="Calibri"/>
                <w:sz w:val="24"/>
                <w:szCs w:val="24"/>
              </w:rPr>
              <w:t>d) Fundação Toque</w:t>
            </w:r>
          </w:p>
        </w:tc>
        <w:tc>
          <w:tcPr>
            <w:tcW w:w="2268" w:type="dxa"/>
            <w:vAlign w:val="center"/>
          </w:tcPr>
          <w:p w:rsidR="00C244B6" w:rsidRPr="00C244B6" w:rsidRDefault="00C244B6" w:rsidP="00C244B6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244B6">
              <w:rPr>
                <w:rFonts w:ascii="Calibri" w:hAnsi="Calibri"/>
                <w:sz w:val="24"/>
                <w:szCs w:val="24"/>
              </w:rPr>
              <w:t>08.409.109/0001-99</w:t>
            </w:r>
          </w:p>
        </w:tc>
        <w:tc>
          <w:tcPr>
            <w:tcW w:w="3827" w:type="dxa"/>
            <w:vAlign w:val="center"/>
          </w:tcPr>
          <w:p w:rsidR="00C244B6" w:rsidRPr="00C244B6" w:rsidRDefault="00C244B6" w:rsidP="00C244B6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244B6">
              <w:rPr>
                <w:rFonts w:ascii="Calibri" w:hAnsi="Calibri"/>
                <w:sz w:val="24"/>
                <w:szCs w:val="24"/>
              </w:rPr>
              <w:t>R$ 18.845,00 (dezoito mil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C244B6">
              <w:rPr>
                <w:rFonts w:ascii="Calibri" w:hAnsi="Calibri"/>
                <w:sz w:val="24"/>
                <w:szCs w:val="24"/>
              </w:rPr>
              <w:t xml:space="preserve"> oitocentos e quarenta e cinco reais)</w:t>
            </w:r>
          </w:p>
        </w:tc>
      </w:tr>
    </w:tbl>
    <w:p w:rsidR="00B247A5" w:rsidRPr="00A560C3" w:rsidRDefault="00B247A5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560C3" w:rsidRP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560C3">
        <w:rPr>
          <w:rFonts w:ascii="Calibri" w:hAnsi="Calibri" w:cs="Calibri"/>
          <w:sz w:val="24"/>
          <w:szCs w:val="22"/>
        </w:rPr>
        <w:t xml:space="preserve">II – </w:t>
      </w:r>
      <w:r w:rsidR="00B247A5">
        <w:rPr>
          <w:rFonts w:ascii="Calibri" w:hAnsi="Calibri" w:cs="Calibri"/>
          <w:sz w:val="24"/>
          <w:szCs w:val="22"/>
        </w:rPr>
        <w:t>p</w:t>
      </w:r>
      <w:r w:rsidRPr="00A560C3">
        <w:rPr>
          <w:rFonts w:ascii="Calibri" w:hAnsi="Calibri" w:cs="Calibri"/>
          <w:sz w:val="24"/>
          <w:szCs w:val="22"/>
        </w:rPr>
        <w:t xml:space="preserve">roteção </w:t>
      </w:r>
      <w:r w:rsidR="00B247A5">
        <w:rPr>
          <w:rFonts w:ascii="Calibri" w:hAnsi="Calibri" w:cs="Calibri"/>
          <w:sz w:val="24"/>
          <w:szCs w:val="22"/>
        </w:rPr>
        <w:t>s</w:t>
      </w:r>
      <w:r w:rsidRPr="00A560C3">
        <w:rPr>
          <w:rFonts w:ascii="Calibri" w:hAnsi="Calibri" w:cs="Calibri"/>
          <w:sz w:val="24"/>
          <w:szCs w:val="22"/>
        </w:rPr>
        <w:t xml:space="preserve">ocial </w:t>
      </w:r>
      <w:r w:rsidR="00B247A5">
        <w:rPr>
          <w:rFonts w:ascii="Calibri" w:hAnsi="Calibri" w:cs="Calibri"/>
          <w:sz w:val="24"/>
          <w:szCs w:val="22"/>
        </w:rPr>
        <w:t>b</w:t>
      </w:r>
      <w:r w:rsidRPr="00A560C3">
        <w:rPr>
          <w:rFonts w:ascii="Calibri" w:hAnsi="Calibri" w:cs="Calibri"/>
          <w:sz w:val="24"/>
          <w:szCs w:val="22"/>
        </w:rPr>
        <w:t>ásica – serviço de convivência e fortalecimento de vínculos:</w:t>
      </w:r>
    </w:p>
    <w:p w:rsid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268"/>
        <w:gridCol w:w="3827"/>
      </w:tblGrid>
      <w:tr w:rsidR="00CE1A28" w:rsidRPr="00CE1A28" w:rsidTr="00CE1A28">
        <w:trPr>
          <w:tblHeader/>
          <w:jc w:val="center"/>
        </w:trPr>
        <w:tc>
          <w:tcPr>
            <w:tcW w:w="2972" w:type="dxa"/>
            <w:vAlign w:val="center"/>
          </w:tcPr>
          <w:p w:rsidR="00CE1A28" w:rsidRPr="00CE1A28" w:rsidRDefault="00CE1A28" w:rsidP="00CE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E1A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ENTIDADES</w:t>
            </w:r>
          </w:p>
        </w:tc>
        <w:tc>
          <w:tcPr>
            <w:tcW w:w="2268" w:type="dxa"/>
            <w:vAlign w:val="center"/>
          </w:tcPr>
          <w:p w:rsidR="00CE1A28" w:rsidRPr="00CE1A28" w:rsidRDefault="00CE1A28" w:rsidP="00CE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E1A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3827" w:type="dxa"/>
            <w:vAlign w:val="center"/>
          </w:tcPr>
          <w:p w:rsidR="00CE1A28" w:rsidRPr="00CE1A28" w:rsidRDefault="00CE1A28" w:rsidP="00CE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E1A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VALOR POR ANO</w:t>
            </w:r>
          </w:p>
        </w:tc>
      </w:tr>
      <w:tr w:rsidR="00CE1A28" w:rsidRPr="00CE1A28" w:rsidTr="00CE1A28">
        <w:trPr>
          <w:jc w:val="center"/>
        </w:trPr>
        <w:tc>
          <w:tcPr>
            <w:tcW w:w="2972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a) Lar Escola Redenção</w:t>
            </w:r>
          </w:p>
        </w:tc>
        <w:tc>
          <w:tcPr>
            <w:tcW w:w="2268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50.400.951/0001-26</w:t>
            </w:r>
          </w:p>
        </w:tc>
        <w:tc>
          <w:tcPr>
            <w:tcW w:w="3827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R$ 13.239,68 (treze mil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CE1A28">
              <w:rPr>
                <w:rFonts w:ascii="Calibri" w:hAnsi="Calibri"/>
                <w:sz w:val="24"/>
                <w:szCs w:val="24"/>
              </w:rPr>
              <w:t xml:space="preserve"> duzentos e trinta e nove reais e sessenta e oito reais)</w:t>
            </w:r>
          </w:p>
        </w:tc>
      </w:tr>
      <w:tr w:rsidR="00CE1A28" w:rsidRPr="00CE1A28" w:rsidTr="00CE1A28">
        <w:trPr>
          <w:jc w:val="center"/>
        </w:trPr>
        <w:tc>
          <w:tcPr>
            <w:tcW w:w="2972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b) Lar Escola Rita Maria de Jesus</w:t>
            </w:r>
          </w:p>
        </w:tc>
        <w:tc>
          <w:tcPr>
            <w:tcW w:w="2268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31.404.309/0001-70</w:t>
            </w:r>
          </w:p>
        </w:tc>
        <w:tc>
          <w:tcPr>
            <w:tcW w:w="3827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 xml:space="preserve">R$ 13.239,68 (treze </w:t>
            </w:r>
            <w:proofErr w:type="spellStart"/>
            <w:proofErr w:type="gramStart"/>
            <w:r w:rsidRPr="00CE1A28">
              <w:rPr>
                <w:rFonts w:ascii="Calibri" w:hAnsi="Calibri"/>
                <w:sz w:val="24"/>
                <w:szCs w:val="24"/>
              </w:rPr>
              <w:t>mi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CE1A28">
              <w:rPr>
                <w:rFonts w:ascii="Calibri" w:hAnsi="Calibri"/>
                <w:sz w:val="24"/>
                <w:szCs w:val="24"/>
              </w:rPr>
              <w:t>l</w:t>
            </w:r>
            <w:proofErr w:type="spellEnd"/>
            <w:proofErr w:type="gramEnd"/>
            <w:r w:rsidRPr="00CE1A28">
              <w:rPr>
                <w:rFonts w:ascii="Calibri" w:hAnsi="Calibri"/>
                <w:sz w:val="24"/>
                <w:szCs w:val="24"/>
              </w:rPr>
              <w:t xml:space="preserve"> duzentos e trinta e nove reais e sessenta e oito reais)</w:t>
            </w:r>
          </w:p>
        </w:tc>
      </w:tr>
      <w:tr w:rsidR="00CE1A28" w:rsidRPr="00CE1A28" w:rsidTr="00CE1A28">
        <w:trPr>
          <w:jc w:val="center"/>
        </w:trPr>
        <w:tc>
          <w:tcPr>
            <w:tcW w:w="2972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pacing w:val="-4"/>
                <w:sz w:val="24"/>
                <w:szCs w:val="24"/>
              </w:rPr>
            </w:pPr>
            <w:r w:rsidRPr="00CE1A28">
              <w:rPr>
                <w:rFonts w:ascii="Calibri" w:hAnsi="Calibri"/>
                <w:spacing w:val="-4"/>
                <w:sz w:val="24"/>
                <w:szCs w:val="24"/>
              </w:rPr>
              <w:t xml:space="preserve">c) </w:t>
            </w:r>
            <w:r w:rsidRPr="00CE1A28">
              <w:rPr>
                <w:rFonts w:ascii="Calibri" w:hAnsi="Calibri"/>
                <w:sz w:val="24"/>
                <w:szCs w:val="24"/>
              </w:rPr>
              <w:t xml:space="preserve">Sociedade de Educação e </w:t>
            </w:r>
            <w:r w:rsidRPr="00CE1A28">
              <w:rPr>
                <w:rFonts w:ascii="Calibri" w:hAnsi="Calibri"/>
                <w:sz w:val="24"/>
                <w:szCs w:val="24"/>
              </w:rPr>
              <w:lastRenderedPageBreak/>
              <w:t>Promoção Social Imaculada Conceição “Lar Nossa Senhora das Mercês”</w:t>
            </w:r>
          </w:p>
        </w:tc>
        <w:tc>
          <w:tcPr>
            <w:tcW w:w="2268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lastRenderedPageBreak/>
              <w:t>43.975.465/0009-28</w:t>
            </w:r>
          </w:p>
        </w:tc>
        <w:tc>
          <w:tcPr>
            <w:tcW w:w="3827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R$ 21.744,00 (vinte e um mil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CE1A2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E1A28">
              <w:rPr>
                <w:rFonts w:ascii="Calibri" w:hAnsi="Calibri"/>
                <w:sz w:val="24"/>
                <w:szCs w:val="24"/>
              </w:rPr>
              <w:lastRenderedPageBreak/>
              <w:t>setecentos e quarenta e quatro reais)</w:t>
            </w:r>
          </w:p>
        </w:tc>
      </w:tr>
      <w:tr w:rsidR="00CE1A28" w:rsidRPr="00CE1A28" w:rsidTr="00CE1A28">
        <w:trPr>
          <w:jc w:val="center"/>
        </w:trPr>
        <w:tc>
          <w:tcPr>
            <w:tcW w:w="2972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pacing w:val="-4"/>
                <w:sz w:val="24"/>
                <w:szCs w:val="24"/>
              </w:rPr>
            </w:pPr>
            <w:r w:rsidRPr="00CE1A28">
              <w:rPr>
                <w:rFonts w:ascii="Calibri" w:hAnsi="Calibri"/>
                <w:spacing w:val="-4"/>
                <w:sz w:val="24"/>
                <w:szCs w:val="24"/>
              </w:rPr>
              <w:lastRenderedPageBreak/>
              <w:t xml:space="preserve">d) </w:t>
            </w:r>
            <w:r w:rsidRPr="00CE1A28">
              <w:rPr>
                <w:rFonts w:ascii="Calibri" w:hAnsi="Calibri"/>
                <w:sz w:val="24"/>
                <w:szCs w:val="24"/>
              </w:rPr>
              <w:t>Sociedade de Amigos do Bairro de Santa Angelina</w:t>
            </w:r>
          </w:p>
        </w:tc>
        <w:tc>
          <w:tcPr>
            <w:tcW w:w="2268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45.268.463/0001-77</w:t>
            </w:r>
          </w:p>
        </w:tc>
        <w:tc>
          <w:tcPr>
            <w:tcW w:w="3827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R$ 13.239,68 (treze mil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CE1A28">
              <w:rPr>
                <w:rFonts w:ascii="Calibri" w:hAnsi="Calibri"/>
                <w:sz w:val="24"/>
                <w:szCs w:val="24"/>
              </w:rPr>
              <w:t xml:space="preserve"> duzentos e trinta e nove reais e sessenta e oito reais)</w:t>
            </w:r>
          </w:p>
        </w:tc>
      </w:tr>
      <w:tr w:rsidR="00CE1A28" w:rsidRPr="00CE1A28" w:rsidTr="00CE1A28">
        <w:trPr>
          <w:jc w:val="center"/>
        </w:trPr>
        <w:tc>
          <w:tcPr>
            <w:tcW w:w="2972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pacing w:val="-4"/>
                <w:sz w:val="24"/>
                <w:szCs w:val="24"/>
              </w:rPr>
            </w:pPr>
            <w:r w:rsidRPr="00CE1A28">
              <w:rPr>
                <w:rFonts w:ascii="Calibri" w:hAnsi="Calibri"/>
                <w:spacing w:val="-4"/>
                <w:sz w:val="24"/>
                <w:szCs w:val="24"/>
              </w:rPr>
              <w:t xml:space="preserve">e) </w:t>
            </w:r>
            <w:r w:rsidRPr="00CE1A28">
              <w:rPr>
                <w:rFonts w:ascii="Calibri" w:hAnsi="Calibri"/>
                <w:sz w:val="24"/>
                <w:szCs w:val="24"/>
              </w:rPr>
              <w:t>Liceu Coração de Jesus</w:t>
            </w:r>
          </w:p>
        </w:tc>
        <w:tc>
          <w:tcPr>
            <w:tcW w:w="2268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60.463.072.0015-00</w:t>
            </w:r>
          </w:p>
        </w:tc>
        <w:tc>
          <w:tcPr>
            <w:tcW w:w="3827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R$ 21.744,00 (vinte e um mil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CE1A28">
              <w:rPr>
                <w:rFonts w:ascii="Calibri" w:hAnsi="Calibri"/>
                <w:sz w:val="24"/>
                <w:szCs w:val="24"/>
              </w:rPr>
              <w:t xml:space="preserve"> setecentos e quarenta e quatro reais)</w:t>
            </w:r>
          </w:p>
        </w:tc>
      </w:tr>
      <w:tr w:rsidR="00CE1A28" w:rsidRPr="00CE1A28" w:rsidTr="00CE1A28">
        <w:trPr>
          <w:jc w:val="center"/>
        </w:trPr>
        <w:tc>
          <w:tcPr>
            <w:tcW w:w="2972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pacing w:val="-4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f) Associação Cultural Ary Luiz Bombarda</w:t>
            </w:r>
          </w:p>
        </w:tc>
        <w:tc>
          <w:tcPr>
            <w:tcW w:w="2268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07.112.164/0001-50</w:t>
            </w:r>
          </w:p>
        </w:tc>
        <w:tc>
          <w:tcPr>
            <w:tcW w:w="3827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R$ 11.113,60 (onze mil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CE1A28">
              <w:rPr>
                <w:rFonts w:ascii="Calibri" w:hAnsi="Calibri"/>
                <w:sz w:val="24"/>
                <w:szCs w:val="24"/>
              </w:rPr>
              <w:t xml:space="preserve"> cento e treze reais e sessenta centavos)</w:t>
            </w:r>
          </w:p>
        </w:tc>
      </w:tr>
      <w:tr w:rsidR="00CE1A28" w:rsidRPr="00CE1A28" w:rsidTr="00CE1A28">
        <w:trPr>
          <w:jc w:val="center"/>
        </w:trPr>
        <w:tc>
          <w:tcPr>
            <w:tcW w:w="2972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g) Sociedade Beneficente Escola do Mestre Jesus</w:t>
            </w:r>
          </w:p>
        </w:tc>
        <w:tc>
          <w:tcPr>
            <w:tcW w:w="2268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44.240.737/0001-57</w:t>
            </w:r>
          </w:p>
        </w:tc>
        <w:tc>
          <w:tcPr>
            <w:tcW w:w="3827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R$ 9.200,00 (nove mil e duzentos reais)</w:t>
            </w:r>
          </w:p>
        </w:tc>
      </w:tr>
      <w:tr w:rsidR="00CE1A28" w:rsidRPr="00CE1A28" w:rsidTr="00CE1A28">
        <w:trPr>
          <w:jc w:val="center"/>
        </w:trPr>
        <w:tc>
          <w:tcPr>
            <w:tcW w:w="2972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h) Centro Educacional e Assistencial Oficina das Meninas</w:t>
            </w:r>
          </w:p>
        </w:tc>
        <w:tc>
          <w:tcPr>
            <w:tcW w:w="2268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05.076.313/0001-47</w:t>
            </w:r>
          </w:p>
        </w:tc>
        <w:tc>
          <w:tcPr>
            <w:tcW w:w="3827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R$ 13.239,68 (treze mil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CE1A28">
              <w:rPr>
                <w:rFonts w:ascii="Calibri" w:hAnsi="Calibri"/>
                <w:sz w:val="24"/>
                <w:szCs w:val="24"/>
              </w:rPr>
              <w:t xml:space="preserve"> duzentos e trinta e nove reais e sessenta e oito reais)</w:t>
            </w:r>
          </w:p>
        </w:tc>
      </w:tr>
      <w:tr w:rsidR="00CE1A28" w:rsidRPr="00CE1A28" w:rsidTr="00CE1A28">
        <w:trPr>
          <w:jc w:val="center"/>
        </w:trPr>
        <w:tc>
          <w:tcPr>
            <w:tcW w:w="2972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i) Centro de Promoção Educacional e Social na Comunidade</w:t>
            </w:r>
          </w:p>
        </w:tc>
        <w:tc>
          <w:tcPr>
            <w:tcW w:w="2268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48.439.681/0001-15</w:t>
            </w:r>
          </w:p>
        </w:tc>
        <w:tc>
          <w:tcPr>
            <w:tcW w:w="3827" w:type="dxa"/>
            <w:vAlign w:val="center"/>
          </w:tcPr>
          <w:p w:rsidR="00CE1A28" w:rsidRPr="00CE1A28" w:rsidRDefault="00CE1A28" w:rsidP="00CE1A28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CE1A28">
              <w:rPr>
                <w:rFonts w:ascii="Calibri" w:hAnsi="Calibri"/>
                <w:sz w:val="24"/>
                <w:szCs w:val="24"/>
              </w:rPr>
              <w:t>R$ 13.239,68 (treze mil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CE1A28">
              <w:rPr>
                <w:rFonts w:ascii="Calibri" w:hAnsi="Calibri"/>
                <w:sz w:val="24"/>
                <w:szCs w:val="24"/>
              </w:rPr>
              <w:t xml:space="preserve"> duzentos e trinta e nove reais e sessenta e oito reais)</w:t>
            </w:r>
          </w:p>
        </w:tc>
      </w:tr>
    </w:tbl>
    <w:p w:rsidR="00B247A5" w:rsidRDefault="00B247A5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560C3" w:rsidRP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560C3">
        <w:rPr>
          <w:rFonts w:ascii="Calibri" w:hAnsi="Calibri" w:cs="Calibri"/>
          <w:sz w:val="24"/>
          <w:szCs w:val="22"/>
        </w:rPr>
        <w:t>Art. 3</w:t>
      </w:r>
      <w:proofErr w:type="gramStart"/>
      <w:r w:rsidRPr="00A560C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560C3">
        <w:rPr>
          <w:rFonts w:ascii="Calibri" w:hAnsi="Calibri" w:cs="Calibri"/>
          <w:sz w:val="24"/>
          <w:szCs w:val="22"/>
        </w:rPr>
        <w:t>As</w:t>
      </w:r>
      <w:proofErr w:type="gramEnd"/>
      <w:r w:rsidRPr="00A560C3">
        <w:rPr>
          <w:rFonts w:ascii="Calibri" w:hAnsi="Calibri" w:cs="Calibri"/>
          <w:sz w:val="24"/>
          <w:szCs w:val="22"/>
        </w:rPr>
        <w:t xml:space="preserve"> entidades beneficiadas obrigam-se a utilizar os recursos exclusivamente conforme </w:t>
      </w:r>
      <w:r w:rsidR="002576AE">
        <w:rPr>
          <w:rFonts w:ascii="Calibri" w:hAnsi="Calibri" w:cs="Calibri"/>
          <w:sz w:val="24"/>
          <w:szCs w:val="22"/>
        </w:rPr>
        <w:t>t</w:t>
      </w:r>
      <w:r w:rsidRPr="00A560C3">
        <w:rPr>
          <w:rFonts w:ascii="Calibri" w:hAnsi="Calibri" w:cs="Calibri"/>
          <w:sz w:val="24"/>
          <w:szCs w:val="22"/>
        </w:rPr>
        <w:t xml:space="preserve">ermo de </w:t>
      </w:r>
      <w:r w:rsidR="002576AE">
        <w:rPr>
          <w:rFonts w:ascii="Calibri" w:hAnsi="Calibri" w:cs="Calibri"/>
          <w:sz w:val="24"/>
          <w:szCs w:val="22"/>
        </w:rPr>
        <w:t>p</w:t>
      </w:r>
      <w:r w:rsidRPr="00A560C3">
        <w:rPr>
          <w:rFonts w:ascii="Calibri" w:hAnsi="Calibri" w:cs="Calibri"/>
          <w:sz w:val="24"/>
          <w:szCs w:val="22"/>
        </w:rPr>
        <w:t>arceria celebrado com o Município, nos termos da Lei Federal n</w:t>
      </w:r>
      <w:r w:rsidR="002576AE">
        <w:rPr>
          <w:rFonts w:ascii="Calibri" w:hAnsi="Calibri" w:cs="Calibri"/>
          <w:sz w:val="24"/>
          <w:szCs w:val="22"/>
        </w:rPr>
        <w:t>º</w:t>
      </w:r>
      <w:r w:rsidRPr="00A560C3">
        <w:rPr>
          <w:rFonts w:ascii="Calibri" w:hAnsi="Calibri" w:cs="Calibri"/>
          <w:sz w:val="24"/>
          <w:szCs w:val="22"/>
        </w:rPr>
        <w:t xml:space="preserve"> 13.019, de 31 de julho de 2014</w:t>
      </w:r>
      <w:r w:rsidR="002576AE">
        <w:rPr>
          <w:rFonts w:ascii="Calibri" w:hAnsi="Calibri" w:cs="Calibri"/>
          <w:sz w:val="24"/>
          <w:szCs w:val="22"/>
        </w:rPr>
        <w:t>,</w:t>
      </w:r>
      <w:r w:rsidRPr="00A560C3">
        <w:rPr>
          <w:rFonts w:ascii="Calibri" w:hAnsi="Calibri" w:cs="Calibri"/>
          <w:sz w:val="24"/>
          <w:szCs w:val="22"/>
        </w:rPr>
        <w:t xml:space="preserve"> e do Decreto nº 11.434, de 18 de julho de 2017, bem como do respectivo plano de trabalho, previamente aprovado pela </w:t>
      </w:r>
      <w:r w:rsidR="002576AE">
        <w:rPr>
          <w:rFonts w:ascii="Calibri" w:hAnsi="Calibri" w:cs="Calibri"/>
          <w:sz w:val="24"/>
          <w:szCs w:val="22"/>
        </w:rPr>
        <w:t>comissão permanente de s</w:t>
      </w:r>
      <w:r w:rsidRPr="00A560C3">
        <w:rPr>
          <w:rFonts w:ascii="Calibri" w:hAnsi="Calibri" w:cs="Calibri"/>
          <w:sz w:val="24"/>
          <w:szCs w:val="22"/>
        </w:rPr>
        <w:t xml:space="preserve">eleção, instituída pela Portaria nº 25.989, de 7 de fevereiro de 2019. </w:t>
      </w:r>
    </w:p>
    <w:p w:rsid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560C3" w:rsidRP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560C3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A560C3">
        <w:rPr>
          <w:rFonts w:ascii="Calibri" w:hAnsi="Calibri" w:cs="Calibri"/>
          <w:sz w:val="24"/>
          <w:szCs w:val="22"/>
        </w:rPr>
        <w:t>Caso os recursos sejam utilizados em desacordo com o plano de trabalho aprovado, deverão ser aplicadas as sanções descritas no art. 73 da Lei Federal n</w:t>
      </w:r>
      <w:r w:rsidR="002576AE">
        <w:rPr>
          <w:rFonts w:ascii="Calibri" w:hAnsi="Calibri" w:cs="Calibri"/>
          <w:sz w:val="24"/>
          <w:szCs w:val="22"/>
        </w:rPr>
        <w:t>º</w:t>
      </w:r>
      <w:r w:rsidRPr="00A560C3">
        <w:rPr>
          <w:rFonts w:ascii="Calibri" w:hAnsi="Calibri" w:cs="Calibri"/>
          <w:sz w:val="24"/>
          <w:szCs w:val="22"/>
        </w:rPr>
        <w:t xml:space="preserve"> 13.019, de 2014</w:t>
      </w:r>
      <w:r w:rsidR="002576AE">
        <w:rPr>
          <w:rFonts w:ascii="Calibri" w:hAnsi="Calibri" w:cs="Calibri"/>
          <w:sz w:val="24"/>
          <w:szCs w:val="22"/>
        </w:rPr>
        <w:t>,</w:t>
      </w:r>
      <w:r w:rsidRPr="00A560C3">
        <w:rPr>
          <w:rFonts w:ascii="Calibri" w:hAnsi="Calibri" w:cs="Calibri"/>
          <w:sz w:val="24"/>
          <w:szCs w:val="22"/>
        </w:rPr>
        <w:t xml:space="preserve"> e no Decreto nº 11.434, de 2017.</w:t>
      </w:r>
    </w:p>
    <w:p w:rsid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560C3" w:rsidRP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560C3">
        <w:rPr>
          <w:rFonts w:ascii="Calibri" w:hAnsi="Calibri" w:cs="Calibri"/>
          <w:sz w:val="24"/>
          <w:szCs w:val="22"/>
        </w:rPr>
        <w:t>Art. 4</w:t>
      </w:r>
      <w:proofErr w:type="gramStart"/>
      <w:r w:rsidRPr="00A560C3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A560C3">
        <w:rPr>
          <w:rFonts w:ascii="Calibri" w:hAnsi="Calibri" w:cs="Calibri"/>
          <w:sz w:val="24"/>
          <w:szCs w:val="22"/>
        </w:rPr>
        <w:t xml:space="preserve"> Os</w:t>
      </w:r>
      <w:proofErr w:type="gramEnd"/>
      <w:r w:rsidRPr="00A560C3">
        <w:rPr>
          <w:rFonts w:ascii="Calibri" w:hAnsi="Calibri" w:cs="Calibri"/>
          <w:sz w:val="24"/>
          <w:szCs w:val="22"/>
        </w:rPr>
        <w:t xml:space="preserve"> recursos de que tratam os </w:t>
      </w:r>
      <w:proofErr w:type="spellStart"/>
      <w:r w:rsidRPr="00A560C3">
        <w:rPr>
          <w:rFonts w:ascii="Calibri" w:hAnsi="Calibri" w:cs="Calibri"/>
          <w:sz w:val="24"/>
          <w:szCs w:val="22"/>
        </w:rPr>
        <w:t>arts</w:t>
      </w:r>
      <w:proofErr w:type="spellEnd"/>
      <w:r w:rsidRPr="00A560C3">
        <w:rPr>
          <w:rFonts w:ascii="Calibri" w:hAnsi="Calibri" w:cs="Calibri"/>
          <w:sz w:val="24"/>
          <w:szCs w:val="22"/>
        </w:rPr>
        <w:t xml:space="preserve">. 1º e 2º desta lei serão repassados às entidades em consonância com o cronograma de desembolso constante do plano de trabalho integrante do </w:t>
      </w:r>
      <w:r w:rsidR="002576AE">
        <w:rPr>
          <w:rFonts w:ascii="Calibri" w:hAnsi="Calibri" w:cs="Calibri"/>
          <w:sz w:val="24"/>
          <w:szCs w:val="22"/>
        </w:rPr>
        <w:t>t</w:t>
      </w:r>
      <w:r w:rsidRPr="00A560C3">
        <w:rPr>
          <w:rFonts w:ascii="Calibri" w:hAnsi="Calibri" w:cs="Calibri"/>
          <w:sz w:val="24"/>
          <w:szCs w:val="22"/>
        </w:rPr>
        <w:t xml:space="preserve">ermo de </w:t>
      </w:r>
      <w:r w:rsidR="002576AE">
        <w:rPr>
          <w:rFonts w:ascii="Calibri" w:hAnsi="Calibri" w:cs="Calibri"/>
          <w:sz w:val="24"/>
          <w:szCs w:val="22"/>
        </w:rPr>
        <w:t>p</w:t>
      </w:r>
      <w:r w:rsidRPr="00A560C3">
        <w:rPr>
          <w:rFonts w:ascii="Calibri" w:hAnsi="Calibri" w:cs="Calibri"/>
          <w:sz w:val="24"/>
          <w:szCs w:val="22"/>
        </w:rPr>
        <w:t xml:space="preserve">arceria previamente aprovado pela </w:t>
      </w:r>
      <w:r w:rsidR="002576AE">
        <w:rPr>
          <w:rFonts w:ascii="Calibri" w:hAnsi="Calibri" w:cs="Calibri"/>
          <w:sz w:val="24"/>
          <w:szCs w:val="22"/>
        </w:rPr>
        <w:t>comissão p</w:t>
      </w:r>
      <w:r w:rsidRPr="00A560C3">
        <w:rPr>
          <w:rFonts w:ascii="Calibri" w:hAnsi="Calibri" w:cs="Calibri"/>
          <w:sz w:val="24"/>
          <w:szCs w:val="22"/>
        </w:rPr>
        <w:t xml:space="preserve">ermanente de </w:t>
      </w:r>
      <w:r w:rsidR="002576AE">
        <w:rPr>
          <w:rFonts w:ascii="Calibri" w:hAnsi="Calibri" w:cs="Calibri"/>
          <w:sz w:val="24"/>
          <w:szCs w:val="22"/>
        </w:rPr>
        <w:t>s</w:t>
      </w:r>
      <w:r w:rsidRPr="00A560C3">
        <w:rPr>
          <w:rFonts w:ascii="Calibri" w:hAnsi="Calibri" w:cs="Calibri"/>
          <w:sz w:val="24"/>
          <w:szCs w:val="22"/>
        </w:rPr>
        <w:t xml:space="preserve">eleção, instituída pela Portaria nº 25.989, de 2019. </w:t>
      </w:r>
    </w:p>
    <w:p w:rsid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560C3" w:rsidRP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560C3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A560C3">
        <w:rPr>
          <w:rFonts w:ascii="Calibri" w:hAnsi="Calibri" w:cs="Calibri"/>
          <w:sz w:val="24"/>
          <w:szCs w:val="22"/>
        </w:rPr>
        <w:t xml:space="preserve">Eventual atraso no repasse dos recursos de que trata o “caput” deste artigo permite o ressarcimento de despesas efetuadas com recursos próprios da entidade, desde que previstas no plano de trabalho e executadas após a assinatura do </w:t>
      </w:r>
      <w:r w:rsidR="002576AE">
        <w:rPr>
          <w:rFonts w:ascii="Calibri" w:hAnsi="Calibri" w:cs="Calibri"/>
          <w:sz w:val="24"/>
          <w:szCs w:val="22"/>
        </w:rPr>
        <w:t>termo de p</w:t>
      </w:r>
      <w:r w:rsidRPr="00A560C3">
        <w:rPr>
          <w:rFonts w:ascii="Calibri" w:hAnsi="Calibri" w:cs="Calibri"/>
          <w:sz w:val="24"/>
          <w:szCs w:val="22"/>
        </w:rPr>
        <w:t>arceria.</w:t>
      </w:r>
    </w:p>
    <w:p w:rsid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560C3" w:rsidRP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560C3">
        <w:rPr>
          <w:rFonts w:ascii="Calibri" w:hAnsi="Calibri" w:cs="Calibri"/>
          <w:sz w:val="24"/>
          <w:szCs w:val="22"/>
        </w:rPr>
        <w:t>Art. 5</w:t>
      </w:r>
      <w:proofErr w:type="gramStart"/>
      <w:r w:rsidRPr="00A560C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560C3">
        <w:rPr>
          <w:rFonts w:ascii="Calibri" w:hAnsi="Calibri" w:cs="Calibri"/>
          <w:sz w:val="24"/>
          <w:szCs w:val="22"/>
        </w:rPr>
        <w:t>A</w:t>
      </w:r>
      <w:proofErr w:type="gramEnd"/>
      <w:r w:rsidRPr="00A560C3">
        <w:rPr>
          <w:rFonts w:ascii="Calibri" w:hAnsi="Calibri" w:cs="Calibri"/>
          <w:sz w:val="24"/>
          <w:szCs w:val="22"/>
        </w:rPr>
        <w:t xml:space="preserve"> utilização dos recursos financeiros e a entrega da prestação de contas deverão seguir o disposto na Lei Federal n</w:t>
      </w:r>
      <w:r w:rsidR="002576AE">
        <w:rPr>
          <w:rFonts w:ascii="Calibri" w:hAnsi="Calibri" w:cs="Calibri"/>
          <w:sz w:val="24"/>
          <w:szCs w:val="22"/>
        </w:rPr>
        <w:t>º</w:t>
      </w:r>
      <w:r w:rsidRPr="00A560C3">
        <w:rPr>
          <w:rFonts w:ascii="Calibri" w:hAnsi="Calibri" w:cs="Calibri"/>
          <w:sz w:val="24"/>
          <w:szCs w:val="22"/>
        </w:rPr>
        <w:t xml:space="preserve"> 13.019, de 2014, </w:t>
      </w:r>
      <w:r w:rsidR="002576AE">
        <w:rPr>
          <w:rFonts w:ascii="Calibri" w:hAnsi="Calibri" w:cs="Calibri"/>
          <w:sz w:val="24"/>
          <w:szCs w:val="22"/>
        </w:rPr>
        <w:t>n</w:t>
      </w:r>
      <w:r w:rsidRPr="00A560C3">
        <w:rPr>
          <w:rFonts w:ascii="Calibri" w:hAnsi="Calibri" w:cs="Calibri"/>
          <w:sz w:val="24"/>
          <w:szCs w:val="22"/>
        </w:rPr>
        <w:t>o Decreto n</w:t>
      </w:r>
      <w:r w:rsidR="002576AE">
        <w:rPr>
          <w:rFonts w:ascii="Calibri" w:hAnsi="Calibri" w:cs="Calibri"/>
          <w:sz w:val="24"/>
          <w:szCs w:val="22"/>
        </w:rPr>
        <w:t>º</w:t>
      </w:r>
      <w:r w:rsidRPr="00A560C3">
        <w:rPr>
          <w:rFonts w:ascii="Calibri" w:hAnsi="Calibri" w:cs="Calibri"/>
          <w:sz w:val="24"/>
          <w:szCs w:val="22"/>
        </w:rPr>
        <w:t xml:space="preserve"> 11.434, de 2017</w:t>
      </w:r>
      <w:r w:rsidR="002576AE">
        <w:rPr>
          <w:rFonts w:ascii="Calibri" w:hAnsi="Calibri" w:cs="Calibri"/>
          <w:sz w:val="24"/>
          <w:szCs w:val="22"/>
        </w:rPr>
        <w:t>,</w:t>
      </w:r>
      <w:r w:rsidRPr="00A560C3">
        <w:rPr>
          <w:rFonts w:ascii="Calibri" w:hAnsi="Calibri" w:cs="Calibri"/>
          <w:sz w:val="24"/>
          <w:szCs w:val="22"/>
        </w:rPr>
        <w:t xml:space="preserve"> e </w:t>
      </w:r>
      <w:r w:rsidR="002576AE">
        <w:rPr>
          <w:rFonts w:ascii="Calibri" w:hAnsi="Calibri" w:cs="Calibri"/>
          <w:sz w:val="24"/>
          <w:szCs w:val="22"/>
        </w:rPr>
        <w:t>n</w:t>
      </w:r>
      <w:r w:rsidRPr="00A560C3">
        <w:rPr>
          <w:rFonts w:ascii="Calibri" w:hAnsi="Calibri" w:cs="Calibri"/>
          <w:sz w:val="24"/>
          <w:szCs w:val="22"/>
        </w:rPr>
        <w:t xml:space="preserve">o </w:t>
      </w:r>
      <w:r w:rsidR="002576AE">
        <w:rPr>
          <w:rFonts w:ascii="Calibri" w:hAnsi="Calibri" w:cs="Calibri"/>
          <w:sz w:val="24"/>
          <w:szCs w:val="22"/>
        </w:rPr>
        <w:t>t</w:t>
      </w:r>
      <w:r w:rsidRPr="00A560C3">
        <w:rPr>
          <w:rFonts w:ascii="Calibri" w:hAnsi="Calibri" w:cs="Calibri"/>
          <w:sz w:val="24"/>
          <w:szCs w:val="22"/>
        </w:rPr>
        <w:t xml:space="preserve">ermo de </w:t>
      </w:r>
      <w:r w:rsidR="002576AE">
        <w:rPr>
          <w:rFonts w:ascii="Calibri" w:hAnsi="Calibri" w:cs="Calibri"/>
          <w:sz w:val="24"/>
          <w:szCs w:val="22"/>
        </w:rPr>
        <w:t>p</w:t>
      </w:r>
      <w:r w:rsidRPr="00A560C3">
        <w:rPr>
          <w:rFonts w:ascii="Calibri" w:hAnsi="Calibri" w:cs="Calibri"/>
          <w:sz w:val="24"/>
          <w:szCs w:val="22"/>
        </w:rPr>
        <w:t>arceria celebrado entre as entidades beneficiadas e o Município.</w:t>
      </w:r>
    </w:p>
    <w:p w:rsid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560C3" w:rsidRP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560C3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A560C3">
        <w:rPr>
          <w:rFonts w:ascii="Calibri" w:hAnsi="Calibri" w:cs="Calibri"/>
          <w:sz w:val="24"/>
          <w:szCs w:val="22"/>
        </w:rPr>
        <w:t>O não cumprimento dos prazos estabelecidos no plano de trabalho acarretará sanções à entidade, conforme a legislação vigente.</w:t>
      </w:r>
    </w:p>
    <w:p w:rsid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560C3" w:rsidRP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560C3">
        <w:rPr>
          <w:rFonts w:ascii="Calibri" w:hAnsi="Calibri" w:cs="Calibri"/>
          <w:sz w:val="24"/>
          <w:szCs w:val="22"/>
        </w:rPr>
        <w:t>Art. 6</w:t>
      </w:r>
      <w:proofErr w:type="gramStart"/>
      <w:r>
        <w:rPr>
          <w:rFonts w:ascii="Calibri" w:hAnsi="Calibri" w:cs="Calibri"/>
          <w:sz w:val="24"/>
          <w:szCs w:val="22"/>
        </w:rPr>
        <w:t xml:space="preserve">º </w:t>
      </w:r>
      <w:r w:rsidRPr="00A560C3">
        <w:rPr>
          <w:rFonts w:ascii="Calibri" w:hAnsi="Calibri" w:cs="Calibri"/>
          <w:sz w:val="24"/>
          <w:szCs w:val="22"/>
        </w:rPr>
        <w:t xml:space="preserve"> Deverá</w:t>
      </w:r>
      <w:proofErr w:type="gramEnd"/>
      <w:r w:rsidRPr="00A560C3">
        <w:rPr>
          <w:rFonts w:ascii="Calibri" w:hAnsi="Calibri" w:cs="Calibri"/>
          <w:sz w:val="24"/>
          <w:szCs w:val="22"/>
        </w:rPr>
        <w:t xml:space="preserve"> ser restituído ao Fundo Municipal de Assistência Social eventual saldo de recursos não utilizados, por meio de depósito bancário identificado pelo número de inscrição no </w:t>
      </w:r>
      <w:r w:rsidRPr="00A560C3">
        <w:rPr>
          <w:rFonts w:ascii="Calibri" w:hAnsi="Calibri" w:cs="Calibri"/>
          <w:sz w:val="24"/>
          <w:szCs w:val="22"/>
        </w:rPr>
        <w:lastRenderedPageBreak/>
        <w:t xml:space="preserve">Cadastro de Pessoas Jurídicas (CNPJ) da entidade, a ser realizado no Banco do Brasil S/A, agência 0082-5, conta corrente 87.439-6 (Proteção Especial). </w:t>
      </w:r>
    </w:p>
    <w:p w:rsidR="00A560C3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560C3">
        <w:rPr>
          <w:rFonts w:ascii="Calibri" w:hAnsi="Calibri" w:cs="Calibri"/>
          <w:sz w:val="24"/>
          <w:szCs w:val="22"/>
        </w:rPr>
        <w:t>Art. 7</w:t>
      </w:r>
      <w:proofErr w:type="gramStart"/>
      <w:r w:rsidRPr="00A560C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560C3">
        <w:rPr>
          <w:rFonts w:ascii="Calibri" w:hAnsi="Calibri" w:cs="Calibri"/>
          <w:sz w:val="24"/>
          <w:szCs w:val="22"/>
        </w:rPr>
        <w:t>Esta</w:t>
      </w:r>
      <w:proofErr w:type="gramEnd"/>
      <w:r w:rsidRPr="00A560C3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A560C3" w:rsidRPr="00646520" w:rsidRDefault="00A560C3" w:rsidP="00A560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24DC6">
        <w:rPr>
          <w:rFonts w:ascii="Calibri" w:hAnsi="Calibri" w:cs="Calibri"/>
          <w:sz w:val="24"/>
          <w:szCs w:val="24"/>
        </w:rPr>
        <w:t>2</w:t>
      </w:r>
      <w:r w:rsidR="00C16DF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24DC6">
        <w:rPr>
          <w:rFonts w:ascii="Calibri" w:hAnsi="Calibri" w:cs="Calibri"/>
          <w:sz w:val="24"/>
          <w:szCs w:val="24"/>
        </w:rPr>
        <w:t xml:space="preserve">vinte e </w:t>
      </w:r>
      <w:r w:rsidR="00C16DF6">
        <w:rPr>
          <w:rFonts w:ascii="Calibri" w:hAnsi="Calibri" w:cs="Calibri"/>
          <w:sz w:val="24"/>
          <w:szCs w:val="24"/>
        </w:rPr>
        <w:t>nove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33B0A">
        <w:rPr>
          <w:rFonts w:ascii="Calibri" w:hAnsi="Calibri" w:cs="Calibri"/>
          <w:sz w:val="24"/>
          <w:szCs w:val="24"/>
        </w:rPr>
        <w:t>janeir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E1A28">
      <w:rPr>
        <w:noProof/>
        <w:sz w:val="20"/>
      </w:rPr>
      <w:t>3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E1A2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E1A2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6AE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560C3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47A5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5D3B"/>
    <w:rsid w:val="00BE654D"/>
    <w:rsid w:val="00C01D77"/>
    <w:rsid w:val="00C0718A"/>
    <w:rsid w:val="00C15D97"/>
    <w:rsid w:val="00C16DF6"/>
    <w:rsid w:val="00C17732"/>
    <w:rsid w:val="00C22669"/>
    <w:rsid w:val="00C244B6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1A28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280</cp:revision>
  <cp:lastPrinted>2018-06-26T22:41:00Z</cp:lastPrinted>
  <dcterms:created xsi:type="dcterms:W3CDTF">2016-08-16T19:55:00Z</dcterms:created>
  <dcterms:modified xsi:type="dcterms:W3CDTF">2020-01-28T15:01:00Z</dcterms:modified>
</cp:coreProperties>
</file>