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BD" w:rsidRPr="008C56C0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562BD" w:rsidRPr="008C56C0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AO SUBSTITUTIVO AO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>
        <w:rPr>
          <w:rFonts w:ascii="Cambria" w:eastAsia="Calibri" w:hAnsi="Cambria" w:cs="Times New Roman"/>
          <w:b/>
          <w:sz w:val="28"/>
          <w:szCs w:val="28"/>
        </w:rPr>
        <w:t>013/2020</w:t>
      </w:r>
    </w:p>
    <w:p w:rsidR="006562BD" w:rsidRPr="008C56C0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562BD" w:rsidRPr="008C56C0" w:rsidRDefault="006562BD" w:rsidP="006562B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A alteração do parágrafo único do art. 215 da Lei nº 9.801, de 27 de novembro de 2019, determinada pelo art. 2º do Substitutivo ao Projeto de Lei nº 013/2019, passa vigorar com a seguinte redação:</w:t>
      </w:r>
    </w:p>
    <w:p w:rsidR="006562BD" w:rsidRPr="008C56C0" w:rsidRDefault="006562BD" w:rsidP="006562BD">
      <w:pPr>
        <w:spacing w:after="0" w:line="240" w:lineRule="auto"/>
        <w:ind w:firstLine="1418"/>
        <w:jc w:val="both"/>
        <w:rPr>
          <w:rFonts w:ascii="Cambria" w:eastAsia="Calibri" w:hAnsi="Cambria" w:cs="Times New Roman"/>
          <w:sz w:val="24"/>
          <w:szCs w:val="24"/>
        </w:rPr>
      </w:pPr>
    </w:p>
    <w:p w:rsidR="006562BD" w:rsidRPr="006562BD" w:rsidRDefault="006562BD" w:rsidP="006562BD">
      <w:pPr>
        <w:spacing w:after="0" w:line="240" w:lineRule="auto"/>
        <w:ind w:left="851" w:firstLine="1134"/>
        <w:jc w:val="both"/>
        <w:rPr>
          <w:rFonts w:ascii="Cambria" w:eastAsia="Calibri" w:hAnsi="Cambria" w:cs="Times New Roman"/>
          <w:szCs w:val="23"/>
        </w:rPr>
      </w:pPr>
      <w:r w:rsidRPr="006B72ED">
        <w:rPr>
          <w:rFonts w:ascii="Cambria" w:eastAsia="Calibri" w:hAnsi="Cambria" w:cs="Times New Roman"/>
          <w:szCs w:val="23"/>
        </w:rPr>
        <w:t>“</w:t>
      </w:r>
      <w:r w:rsidRPr="006562BD">
        <w:rPr>
          <w:rFonts w:ascii="Cambria" w:eastAsia="Calibri" w:hAnsi="Cambria" w:cs="Times New Roman"/>
          <w:szCs w:val="23"/>
        </w:rPr>
        <w:t>Art. 215. ...........................................................................................................................</w:t>
      </w:r>
      <w:r>
        <w:rPr>
          <w:rFonts w:ascii="Cambria" w:eastAsia="Calibri" w:hAnsi="Cambria" w:cs="Times New Roman"/>
          <w:szCs w:val="23"/>
        </w:rPr>
        <w:t>.............</w:t>
      </w:r>
    </w:p>
    <w:p w:rsidR="006562BD" w:rsidRDefault="006562BD" w:rsidP="006562BD">
      <w:pPr>
        <w:spacing w:after="0" w:line="240" w:lineRule="auto"/>
        <w:ind w:left="1985"/>
        <w:jc w:val="both"/>
        <w:rPr>
          <w:rFonts w:ascii="Cambria" w:eastAsia="Calibri" w:hAnsi="Cambria" w:cs="Times New Roman"/>
          <w:szCs w:val="23"/>
        </w:rPr>
      </w:pPr>
      <w:r w:rsidRPr="006562BD">
        <w:rPr>
          <w:rFonts w:ascii="Cambria" w:eastAsia="Calibri" w:hAnsi="Cambria" w:cs="Times New Roman"/>
          <w:szCs w:val="23"/>
        </w:rPr>
        <w:t xml:space="preserve">Parágrafo único. Até a implementação das alterações determinadas por esta lei, permanecem </w:t>
      </w:r>
      <w:r>
        <w:rPr>
          <w:rFonts w:ascii="Cambria" w:eastAsia="Calibri" w:hAnsi="Cambria" w:cs="Times New Roman"/>
          <w:szCs w:val="23"/>
        </w:rPr>
        <w:t xml:space="preserve">subsidiariamente </w:t>
      </w:r>
      <w:r w:rsidRPr="006562BD">
        <w:rPr>
          <w:rFonts w:ascii="Cambria" w:eastAsia="Calibri" w:hAnsi="Cambria" w:cs="Times New Roman"/>
          <w:szCs w:val="23"/>
        </w:rPr>
        <w:t xml:space="preserve">aplicáveis as leis mencionadas no art. 97 da Lei nº 9.800, de 27 de novembro de 2019, bem como a Lei nº 7.238, de 2010, e respectivos </w:t>
      </w:r>
      <w:proofErr w:type="gramStart"/>
      <w:r w:rsidRPr="006562BD">
        <w:rPr>
          <w:rFonts w:ascii="Cambria" w:eastAsia="Calibri" w:hAnsi="Cambria" w:cs="Times New Roman"/>
          <w:szCs w:val="23"/>
        </w:rPr>
        <w:t>regulamentos.”</w:t>
      </w:r>
      <w:proofErr w:type="gramEnd"/>
      <w:r>
        <w:rPr>
          <w:rFonts w:ascii="Cambria" w:eastAsia="Calibri" w:hAnsi="Cambria" w:cs="Times New Roman"/>
          <w:szCs w:val="23"/>
        </w:rPr>
        <w:t xml:space="preserve"> (NR)</w:t>
      </w:r>
    </w:p>
    <w:p w:rsidR="006562BD" w:rsidRDefault="006562BD" w:rsidP="006562BD">
      <w:pPr>
        <w:spacing w:after="0" w:line="240" w:lineRule="auto"/>
        <w:ind w:left="1985"/>
        <w:jc w:val="both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Sala de reuniões das comissões, ______________________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______________________________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Paulo Landim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>Presidente da CJLR</w:t>
      </w: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62BD" w:rsidRPr="000405F3" w:rsidRDefault="006562BD" w:rsidP="006562B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405F3">
        <w:rPr>
          <w:rFonts w:ascii="Cambria" w:eastAsia="Calibri" w:hAnsi="Cambria" w:cs="Times New Roman"/>
          <w:sz w:val="24"/>
          <w:szCs w:val="24"/>
        </w:rPr>
        <w:t xml:space="preserve">______________________________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                          </w:t>
      </w:r>
      <w:r w:rsidRPr="000405F3">
        <w:rPr>
          <w:rFonts w:ascii="Cambria" w:eastAsia="Calibri" w:hAnsi="Cambria" w:cs="Times New Roman"/>
          <w:sz w:val="24"/>
          <w:szCs w:val="24"/>
        </w:rPr>
        <w:t xml:space="preserve">   ______________________________</w:t>
      </w:r>
    </w:p>
    <w:p w:rsidR="006562BD" w:rsidRDefault="006562BD" w:rsidP="006562B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     </w:t>
      </w:r>
      <w:r w:rsidRPr="000405F3">
        <w:rPr>
          <w:rFonts w:ascii="Cambria" w:eastAsia="Calibri" w:hAnsi="Cambria" w:cs="Times New Roman"/>
          <w:sz w:val="24"/>
          <w:szCs w:val="24"/>
        </w:rPr>
        <w:t>José Carlos Porsani</w:t>
      </w:r>
      <w:r w:rsidRPr="000405F3">
        <w:rPr>
          <w:rFonts w:ascii="Cambria" w:eastAsia="Calibri" w:hAnsi="Cambria" w:cs="Times New Roman"/>
          <w:sz w:val="24"/>
          <w:szCs w:val="24"/>
        </w:rPr>
        <w:tab/>
        <w:t xml:space="preserve">                                    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</w:t>
      </w:r>
      <w:r w:rsidRPr="000405F3">
        <w:rPr>
          <w:rFonts w:ascii="Cambria" w:eastAsia="Calibri" w:hAnsi="Cambria" w:cs="Times New Roman"/>
          <w:sz w:val="24"/>
          <w:szCs w:val="24"/>
        </w:rPr>
        <w:t>Lucas Grecco</w:t>
      </w:r>
    </w:p>
    <w:p w:rsidR="00E3459D" w:rsidRDefault="00E3459D">
      <w:pPr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</w:p>
    <w:sectPr w:rsidR="00E3459D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38" w:rsidRDefault="00C21D38">
      <w:pPr>
        <w:spacing w:after="0" w:line="240" w:lineRule="auto"/>
      </w:pPr>
      <w:r>
        <w:separator/>
      </w:r>
    </w:p>
  </w:endnote>
  <w:endnote w:type="continuationSeparator" w:id="0">
    <w:p w:rsidR="00C21D38" w:rsidRDefault="00C2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38" w:rsidRDefault="00C21D38">
      <w:pPr>
        <w:spacing w:after="0" w:line="240" w:lineRule="auto"/>
      </w:pPr>
      <w:r>
        <w:separator/>
      </w:r>
    </w:p>
  </w:footnote>
  <w:footnote w:type="continuationSeparator" w:id="0">
    <w:p w:rsidR="00C21D38" w:rsidRDefault="00C2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33081"/>
    <w:rsid w:val="000405F3"/>
    <w:rsid w:val="000421EB"/>
    <w:rsid w:val="00077B30"/>
    <w:rsid w:val="000E5D0A"/>
    <w:rsid w:val="00111F1C"/>
    <w:rsid w:val="00115A51"/>
    <w:rsid w:val="001477AF"/>
    <w:rsid w:val="00194DE5"/>
    <w:rsid w:val="001A1257"/>
    <w:rsid w:val="001A4409"/>
    <w:rsid w:val="001E3F74"/>
    <w:rsid w:val="0020489C"/>
    <w:rsid w:val="002A736F"/>
    <w:rsid w:val="002A755B"/>
    <w:rsid w:val="002F0490"/>
    <w:rsid w:val="002F31BD"/>
    <w:rsid w:val="00352B94"/>
    <w:rsid w:val="003C2958"/>
    <w:rsid w:val="003C4354"/>
    <w:rsid w:val="00462F43"/>
    <w:rsid w:val="00470BFE"/>
    <w:rsid w:val="004E1DED"/>
    <w:rsid w:val="005F0468"/>
    <w:rsid w:val="006562BD"/>
    <w:rsid w:val="0067645A"/>
    <w:rsid w:val="00694341"/>
    <w:rsid w:val="006A3646"/>
    <w:rsid w:val="006B72ED"/>
    <w:rsid w:val="006F612D"/>
    <w:rsid w:val="0073356A"/>
    <w:rsid w:val="00790089"/>
    <w:rsid w:val="007B50CC"/>
    <w:rsid w:val="008B1188"/>
    <w:rsid w:val="008C56C0"/>
    <w:rsid w:val="008F0C17"/>
    <w:rsid w:val="00A2681F"/>
    <w:rsid w:val="00A44889"/>
    <w:rsid w:val="00A547D6"/>
    <w:rsid w:val="00AB0422"/>
    <w:rsid w:val="00AC2C2D"/>
    <w:rsid w:val="00AC5806"/>
    <w:rsid w:val="00BD12B2"/>
    <w:rsid w:val="00C21D38"/>
    <w:rsid w:val="00C2425A"/>
    <w:rsid w:val="00C570D2"/>
    <w:rsid w:val="00DC10D3"/>
    <w:rsid w:val="00DC4FC0"/>
    <w:rsid w:val="00DC6750"/>
    <w:rsid w:val="00DE2D12"/>
    <w:rsid w:val="00E3459D"/>
    <w:rsid w:val="00E93D7D"/>
    <w:rsid w:val="00EA3241"/>
    <w:rsid w:val="00ED1314"/>
    <w:rsid w:val="00F257B5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36A5-90FF-4AEA-ACF2-7C84E288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Caio Felipe Barbosa Rocha</cp:lastModifiedBy>
  <cp:revision>2</cp:revision>
  <cp:lastPrinted>2019-03-26T22:37:00Z</cp:lastPrinted>
  <dcterms:created xsi:type="dcterms:W3CDTF">2020-01-28T23:11:00Z</dcterms:created>
  <dcterms:modified xsi:type="dcterms:W3CDTF">2020-01-28T23:11:00Z</dcterms:modified>
</cp:coreProperties>
</file>