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AO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PROJETO DE LEI </w:t>
      </w:r>
      <w:r w:rsidR="00F472C0">
        <w:rPr>
          <w:rFonts w:asciiTheme="minorHAnsi" w:hAnsiTheme="minorHAnsi" w:cstheme="minorHAnsi"/>
          <w:b/>
          <w:sz w:val="32"/>
          <w:szCs w:val="32"/>
        </w:rPr>
        <w:t xml:space="preserve">COMPLEMENTAR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Nº </w:t>
      </w:r>
      <w:r w:rsidR="00F472C0">
        <w:rPr>
          <w:rFonts w:asciiTheme="minorHAnsi" w:hAnsiTheme="minorHAnsi" w:cstheme="minorHAnsi"/>
          <w:b/>
          <w:sz w:val="32"/>
          <w:szCs w:val="32"/>
        </w:rPr>
        <w:t>020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241E6F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241E6F">
        <w:rPr>
          <w:rFonts w:asciiTheme="minorHAnsi" w:hAnsiTheme="minorHAnsi" w:cstheme="minorHAnsi"/>
          <w:szCs w:val="24"/>
        </w:rPr>
        <w:t xml:space="preserve">Fica suprimido do Anexo </w:t>
      </w:r>
      <w:proofErr w:type="spellStart"/>
      <w:r w:rsidRPr="00241E6F">
        <w:rPr>
          <w:rFonts w:asciiTheme="minorHAnsi" w:hAnsiTheme="minorHAnsi" w:cstheme="minorHAnsi"/>
          <w:szCs w:val="24"/>
        </w:rPr>
        <w:t>Único-A</w:t>
      </w:r>
      <w:proofErr w:type="spellEnd"/>
      <w:r w:rsidRPr="00241E6F">
        <w:rPr>
          <w:rFonts w:asciiTheme="minorHAnsi" w:hAnsiTheme="minorHAnsi" w:cstheme="minorHAnsi"/>
          <w:szCs w:val="24"/>
        </w:rPr>
        <w:t xml:space="preserve">, introduzido pelo art. 2º do Projeto de Lei Complementar nº 020/2019, o inciso IV, que elenca dentre os imóveis para a concessão o discriminado por </w:t>
      </w:r>
      <w:bookmarkStart w:id="0" w:name="_GoBack"/>
      <w:bookmarkEnd w:id="0"/>
      <w:r w:rsidRPr="00241E6F">
        <w:rPr>
          <w:rFonts w:asciiTheme="minorHAnsi" w:hAnsiTheme="minorHAnsi" w:cstheme="minorHAnsi"/>
          <w:szCs w:val="24"/>
        </w:rPr>
        <w:t xml:space="preserve">Matrícula nº 111.049, localizado na R. Engenheiro José Carlos </w:t>
      </w:r>
      <w:proofErr w:type="spellStart"/>
      <w:r w:rsidRPr="00241E6F">
        <w:rPr>
          <w:rFonts w:asciiTheme="minorHAnsi" w:hAnsiTheme="minorHAnsi" w:cstheme="minorHAnsi"/>
          <w:szCs w:val="24"/>
        </w:rPr>
        <w:t>Bundi</w:t>
      </w:r>
      <w:proofErr w:type="spellEnd"/>
      <w:r w:rsidRPr="00241E6F">
        <w:rPr>
          <w:rFonts w:asciiTheme="minorHAnsi" w:hAnsiTheme="minorHAnsi" w:cstheme="minorHAnsi"/>
          <w:szCs w:val="24"/>
        </w:rPr>
        <w:t xml:space="preserve"> – Parque das </w:t>
      </w:r>
      <w:proofErr w:type="spellStart"/>
      <w:r w:rsidRPr="00241E6F">
        <w:rPr>
          <w:rFonts w:asciiTheme="minorHAnsi" w:hAnsiTheme="minorHAnsi" w:cstheme="minorHAnsi"/>
          <w:szCs w:val="24"/>
        </w:rPr>
        <w:t>Hortências</w:t>
      </w:r>
      <w:proofErr w:type="spellEnd"/>
      <w:r w:rsidRPr="00241E6F">
        <w:rPr>
          <w:rFonts w:asciiTheme="minorHAnsi" w:hAnsiTheme="minorHAnsi" w:cstheme="minorHAnsi"/>
          <w:szCs w:val="24"/>
        </w:rPr>
        <w:t>, contando com área de 3.238,99 m².</w:t>
      </w: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024C14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Paulo Landim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Presidente da CJLR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  <w:r w:rsidR="00C40948">
        <w:rPr>
          <w:rFonts w:asciiTheme="minorHAnsi" w:hAnsiTheme="minorHAnsi" w:cstheme="minorHAnsi"/>
          <w:b/>
          <w:szCs w:val="24"/>
        </w:rPr>
        <w:tab/>
      </w:r>
      <w:r w:rsidR="00C40948">
        <w:rPr>
          <w:rFonts w:asciiTheme="minorHAnsi" w:hAnsiTheme="minorHAnsi" w:cstheme="minorHAnsi"/>
          <w:b/>
          <w:szCs w:val="24"/>
        </w:rPr>
        <w:tab/>
      </w:r>
      <w:r w:rsidRPr="00C40948">
        <w:rPr>
          <w:rFonts w:asciiTheme="minorHAnsi" w:hAnsiTheme="minorHAnsi" w:cstheme="minorHAnsi"/>
          <w:b/>
          <w:szCs w:val="24"/>
        </w:rPr>
        <w:t xml:space="preserve"> ______________________________</w:t>
      </w:r>
    </w:p>
    <w:p w:rsidR="00BA56CA" w:rsidRPr="00C40948" w:rsidRDefault="00024C14" w:rsidP="00024C14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 xml:space="preserve">                   José Carlos Porsani                                                           </w:t>
      </w:r>
      <w:r w:rsidR="00C40948">
        <w:rPr>
          <w:rFonts w:asciiTheme="minorHAnsi" w:hAnsiTheme="minorHAnsi" w:cstheme="minorHAnsi"/>
          <w:b/>
          <w:szCs w:val="24"/>
        </w:rPr>
        <w:t xml:space="preserve">      </w:t>
      </w:r>
      <w:r w:rsidRPr="00C40948">
        <w:rPr>
          <w:rFonts w:asciiTheme="minorHAnsi" w:hAnsiTheme="minorHAnsi" w:cstheme="minorHAnsi"/>
          <w:b/>
          <w:szCs w:val="24"/>
        </w:rPr>
        <w:t>Lucas Grecco</w:t>
      </w: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B7" w:rsidRDefault="00EE41B7" w:rsidP="00126850">
      <w:pPr>
        <w:spacing w:line="240" w:lineRule="auto"/>
      </w:pPr>
      <w:r>
        <w:separator/>
      </w:r>
    </w:p>
  </w:endnote>
  <w:endnote w:type="continuationSeparator" w:id="0">
    <w:p w:rsidR="00EE41B7" w:rsidRDefault="00EE41B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B7" w:rsidRDefault="00EE41B7" w:rsidP="00126850">
      <w:pPr>
        <w:spacing w:line="240" w:lineRule="auto"/>
      </w:pPr>
      <w:r>
        <w:separator/>
      </w:r>
    </w:p>
  </w:footnote>
  <w:footnote w:type="continuationSeparator" w:id="0">
    <w:p w:rsidR="00EE41B7" w:rsidRDefault="00EE41B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12D3"/>
    <w:rsid w:val="000E4448"/>
    <w:rsid w:val="000F3FE4"/>
    <w:rsid w:val="000F6A33"/>
    <w:rsid w:val="00101CA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1E6F"/>
    <w:rsid w:val="0026535A"/>
    <w:rsid w:val="00272320"/>
    <w:rsid w:val="00274DAC"/>
    <w:rsid w:val="0028013F"/>
    <w:rsid w:val="00281A7C"/>
    <w:rsid w:val="002821BE"/>
    <w:rsid w:val="00293DB3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4C8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2FD"/>
    <w:rsid w:val="00593A59"/>
    <w:rsid w:val="00593AB9"/>
    <w:rsid w:val="00597EFC"/>
    <w:rsid w:val="005A1737"/>
    <w:rsid w:val="005A44AF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0CA1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92FCD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165DC"/>
    <w:rsid w:val="0082212A"/>
    <w:rsid w:val="00837967"/>
    <w:rsid w:val="00852AF6"/>
    <w:rsid w:val="00857BAF"/>
    <w:rsid w:val="00870902"/>
    <w:rsid w:val="00871077"/>
    <w:rsid w:val="00872FF6"/>
    <w:rsid w:val="008757C1"/>
    <w:rsid w:val="00877BAE"/>
    <w:rsid w:val="0088685A"/>
    <w:rsid w:val="00887917"/>
    <w:rsid w:val="0089403A"/>
    <w:rsid w:val="008A3CA1"/>
    <w:rsid w:val="008B56CB"/>
    <w:rsid w:val="008B7176"/>
    <w:rsid w:val="008C5E36"/>
    <w:rsid w:val="008D0FE4"/>
    <w:rsid w:val="008D2EA5"/>
    <w:rsid w:val="008E32AE"/>
    <w:rsid w:val="008E4D22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3C8E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21393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B5322"/>
    <w:rsid w:val="00EC46BF"/>
    <w:rsid w:val="00ED2CBE"/>
    <w:rsid w:val="00ED45DD"/>
    <w:rsid w:val="00ED5E38"/>
    <w:rsid w:val="00EE00AF"/>
    <w:rsid w:val="00EE1BB2"/>
    <w:rsid w:val="00EE2728"/>
    <w:rsid w:val="00EE41B7"/>
    <w:rsid w:val="00EF17F5"/>
    <w:rsid w:val="00EF2B79"/>
    <w:rsid w:val="00EF68B7"/>
    <w:rsid w:val="00F04CA2"/>
    <w:rsid w:val="00F21F8B"/>
    <w:rsid w:val="00F269F6"/>
    <w:rsid w:val="00F26D6E"/>
    <w:rsid w:val="00F2707E"/>
    <w:rsid w:val="00F472C0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864D-C781-48A6-A05D-170A8D31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2018-08-28T16:46:00Z</cp:lastPrinted>
  <dcterms:created xsi:type="dcterms:W3CDTF">2019-12-06T13:27:00Z</dcterms:created>
  <dcterms:modified xsi:type="dcterms:W3CDTF">2019-12-06T13:31:00Z</dcterms:modified>
</cp:coreProperties>
</file>