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3D7B6E">
        <w:rPr>
          <w:rFonts w:ascii="Arial" w:hAnsi="Arial" w:cs="Arial"/>
          <w:sz w:val="28"/>
          <w:szCs w:val="28"/>
        </w:rPr>
        <w:t>Edio Lopes (“ad hoc”)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>1</w:t>
      </w:r>
      <w:r w:rsidR="00A51090">
        <w:rPr>
          <w:rFonts w:ascii="Arial" w:hAnsi="Arial" w:cs="Arial"/>
          <w:bCs/>
          <w:sz w:val="28"/>
          <w:szCs w:val="28"/>
        </w:rPr>
        <w:t>1</w:t>
      </w:r>
      <w:r w:rsidRPr="001E38D3">
        <w:rPr>
          <w:rFonts w:ascii="Arial" w:hAnsi="Arial" w:cs="Arial"/>
          <w:bCs/>
          <w:sz w:val="28"/>
          <w:szCs w:val="28"/>
        </w:rPr>
        <w:t xml:space="preserve"> horas e </w:t>
      </w:r>
      <w:r w:rsidR="00A51090">
        <w:rPr>
          <w:rFonts w:ascii="Arial" w:hAnsi="Arial" w:cs="Arial"/>
          <w:bCs/>
          <w:sz w:val="28"/>
          <w:szCs w:val="28"/>
        </w:rPr>
        <w:t>16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</w:t>
      </w:r>
      <w:r>
        <w:rPr>
          <w:rFonts w:ascii="Arial" w:hAnsi="Arial" w:cs="Arial"/>
          <w:sz w:val="28"/>
          <w:szCs w:val="28"/>
        </w:rPr>
        <w:t>Pastor Raimundo Bezerra</w:t>
      </w:r>
      <w:r w:rsidR="0090069A">
        <w:rPr>
          <w:rFonts w:ascii="Arial" w:hAnsi="Arial" w:cs="Arial"/>
          <w:sz w:val="28"/>
          <w:szCs w:val="28"/>
        </w:rPr>
        <w:t xml:space="preserve"> e</w:t>
      </w:r>
      <w:r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Roger Mendes</w:t>
      </w:r>
      <w:r>
        <w:rPr>
          <w:rFonts w:ascii="Arial" w:hAnsi="Arial" w:cs="Arial"/>
          <w:sz w:val="28"/>
          <w:szCs w:val="28"/>
        </w:rPr>
        <w:t>.</w:t>
      </w:r>
      <w:r w:rsidR="00A51090">
        <w:rPr>
          <w:rFonts w:ascii="Arial" w:hAnsi="Arial" w:cs="Arial"/>
          <w:sz w:val="28"/>
          <w:szCs w:val="28"/>
        </w:rPr>
        <w:t xml:space="preserve"> Ausent</w:t>
      </w:r>
      <w:r w:rsidR="000B790E">
        <w:rPr>
          <w:rFonts w:ascii="Arial" w:hAnsi="Arial" w:cs="Arial"/>
          <w:sz w:val="28"/>
          <w:szCs w:val="28"/>
        </w:rPr>
        <w:t>es os Vereadores Juliana Damus,</w:t>
      </w:r>
      <w:r w:rsidR="00A51090">
        <w:rPr>
          <w:rFonts w:ascii="Arial" w:hAnsi="Arial" w:cs="Arial"/>
          <w:sz w:val="28"/>
          <w:szCs w:val="28"/>
        </w:rPr>
        <w:t xml:space="preserve"> Rafael de Angeli</w:t>
      </w:r>
      <w:r w:rsidR="000B790E">
        <w:rPr>
          <w:rFonts w:ascii="Arial" w:hAnsi="Arial" w:cs="Arial"/>
          <w:sz w:val="28"/>
          <w:szCs w:val="28"/>
        </w:rPr>
        <w:t xml:space="preserve"> e Thainara Faria</w:t>
      </w:r>
      <w:r w:rsidR="00A51090">
        <w:rPr>
          <w:rFonts w:ascii="Arial" w:hAnsi="Arial" w:cs="Arial"/>
          <w:sz w:val="28"/>
          <w:szCs w:val="28"/>
        </w:rPr>
        <w:t xml:space="preserve">. </w:t>
      </w:r>
      <w:r w:rsidR="009A5874">
        <w:rPr>
          <w:rFonts w:ascii="Arial" w:hAnsi="Arial" w:cs="Arial"/>
          <w:sz w:val="28"/>
          <w:szCs w:val="28"/>
        </w:rPr>
        <w:t>Licenciado o</w:t>
      </w:r>
      <w:r w:rsidR="00A51090">
        <w:rPr>
          <w:rFonts w:ascii="Arial" w:hAnsi="Arial" w:cs="Arial"/>
          <w:sz w:val="28"/>
          <w:szCs w:val="28"/>
        </w:rPr>
        <w:t xml:space="preserve"> Vereador Lucas Grecco</w:t>
      </w:r>
      <w:bookmarkStart w:id="0" w:name="_GoBack"/>
      <w:bookmarkEnd w:id="0"/>
      <w:r w:rsidR="000B790E">
        <w:rPr>
          <w:rFonts w:ascii="Arial" w:hAnsi="Arial" w:cs="Arial"/>
          <w:sz w:val="28"/>
          <w:szCs w:val="28"/>
        </w:rPr>
        <w:t>, nos termos do Ato da Presidência nº 069, de 03 de dezembro de 2019</w:t>
      </w:r>
      <w:r w:rsidR="00A5109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CF2B75">
        <w:rPr>
          <w:rFonts w:ascii="Arial" w:hAnsi="Arial" w:cs="Arial"/>
          <w:bCs/>
          <w:sz w:val="28"/>
          <w:szCs w:val="28"/>
        </w:rPr>
        <w:t>Paulo Landim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F1329D">
        <w:rPr>
          <w:rFonts w:ascii="Arial" w:hAnsi="Arial" w:cs="Arial"/>
          <w:sz w:val="28"/>
          <w:szCs w:val="28"/>
        </w:rPr>
        <w:t>2</w:t>
      </w:r>
      <w:r w:rsidR="00CF2B75">
        <w:rPr>
          <w:rFonts w:ascii="Arial" w:hAnsi="Arial" w:cs="Arial"/>
          <w:sz w:val="28"/>
          <w:szCs w:val="28"/>
        </w:rPr>
        <w:t>3</w:t>
      </w:r>
      <w:r w:rsidR="00CF2B75">
        <w:rPr>
          <w:rFonts w:ascii="Arial" w:hAnsi="Arial" w:cs="Arial"/>
          <w:bCs/>
          <w:sz w:val="28"/>
          <w:szCs w:val="28"/>
        </w:rPr>
        <w:t>ª Sessão Extrao</w:t>
      </w:r>
      <w:r w:rsidRPr="005E64C9">
        <w:rPr>
          <w:rFonts w:ascii="Arial" w:hAnsi="Arial" w:cs="Arial"/>
          <w:bCs/>
          <w:sz w:val="28"/>
          <w:szCs w:val="28"/>
        </w:rPr>
        <w:t>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CF2B75">
        <w:rPr>
          <w:rFonts w:ascii="Arial" w:hAnsi="Arial" w:cs="Arial"/>
          <w:sz w:val="28"/>
          <w:szCs w:val="28"/>
        </w:rPr>
        <w:t>5</w:t>
      </w:r>
      <w:r w:rsidR="00386A95">
        <w:rPr>
          <w:rFonts w:ascii="Arial" w:hAnsi="Arial" w:cs="Arial"/>
          <w:sz w:val="28"/>
          <w:szCs w:val="28"/>
        </w:rPr>
        <w:t>/</w:t>
      </w:r>
      <w:r w:rsidR="00CF2B75"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1F6430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1F6430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1F6430">
        <w:rPr>
          <w:rFonts w:ascii="Arial" w:hAnsi="Arial" w:cs="Arial"/>
          <w:b/>
          <w:bCs/>
          <w:sz w:val="28"/>
          <w:szCs w:val="28"/>
          <w:u w:val="single"/>
        </w:rPr>
        <w:t>400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</w:t>
      </w:r>
      <w:r w:rsidR="008057D2">
        <w:rPr>
          <w:rFonts w:ascii="Arial" w:hAnsi="Arial" w:cs="Arial"/>
          <w:b/>
          <w:bCs/>
          <w:sz w:val="28"/>
          <w:szCs w:val="28"/>
        </w:rPr>
        <w:lastRenderedPageBreak/>
        <w:t xml:space="preserve">Araraquara, que </w:t>
      </w:r>
      <w:r w:rsidR="001F6430">
        <w:rPr>
          <w:rFonts w:ascii="Arial" w:hAnsi="Arial" w:cs="Arial"/>
          <w:b/>
          <w:bCs/>
          <w:sz w:val="28"/>
          <w:szCs w:val="28"/>
        </w:rPr>
        <w:t>a</w:t>
      </w:r>
      <w:r w:rsidR="001F6430" w:rsidRPr="001F6430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R$ 33.612.663,17 (trinta e três milhões, seiscentos e doze mil, seiscentos e sessenta e três reais e dezessete centavos), para atender despesas com (1) folhas de pagamentos relativas ao mês de novembro de 2019 e décimo terceiro salário; (2) encargos especiais e (3) Programa de Iluminação de Vias Públicas,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D800D4">
        <w:rPr>
          <w:rFonts w:ascii="Arial" w:hAnsi="Arial" w:cs="Arial"/>
          <w:bCs/>
          <w:sz w:val="28"/>
          <w:szCs w:val="28"/>
        </w:rPr>
        <w:t xml:space="preserve"> Fizeram uso da palavra os Vereadores Paulo Landim e Edio Lopes. Fizeram declaração de voto os Vereadores Gerson da Farmácia e Edson </w:t>
      </w:r>
      <w:proofErr w:type="spellStart"/>
      <w:r w:rsidR="00D800D4">
        <w:rPr>
          <w:rFonts w:ascii="Arial" w:hAnsi="Arial" w:cs="Arial"/>
          <w:bCs/>
          <w:sz w:val="28"/>
          <w:szCs w:val="28"/>
        </w:rPr>
        <w:t>Hel</w:t>
      </w:r>
      <w:proofErr w:type="spellEnd"/>
      <w:r w:rsidR="00D800D4">
        <w:rPr>
          <w:rFonts w:ascii="Arial" w:hAnsi="Arial" w:cs="Arial"/>
          <w:bCs/>
          <w:sz w:val="28"/>
          <w:szCs w:val="28"/>
        </w:rPr>
        <w:t>. O Vereador Delegado Elton Negrini solicitou o registro em ata de seu voto contrário à proposição.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800D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a Redação Final do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D800D4">
        <w:rPr>
          <w:rFonts w:ascii="Arial" w:hAnsi="Arial" w:cs="Arial"/>
          <w:b/>
          <w:bCs/>
          <w:sz w:val="28"/>
          <w:szCs w:val="28"/>
          <w:u w:val="single"/>
        </w:rPr>
        <w:t>386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800D4">
        <w:rPr>
          <w:rFonts w:ascii="Arial" w:hAnsi="Arial" w:cs="Arial"/>
          <w:b/>
          <w:bCs/>
          <w:sz w:val="28"/>
          <w:szCs w:val="28"/>
        </w:rPr>
        <w:t>a</w:t>
      </w:r>
      <w:r w:rsidR="00D800D4" w:rsidRPr="00D800D4">
        <w:rPr>
          <w:rFonts w:ascii="Arial" w:hAnsi="Arial" w:cs="Arial"/>
          <w:b/>
          <w:bCs/>
          <w:sz w:val="28"/>
          <w:szCs w:val="28"/>
        </w:rPr>
        <w:t>utoriza o Poder Executivo a contratar operação de crédito junto ao Banco do Brasil S.A., até o valor de R$ 5.000.000,00 (cinco milhões de reais), destinados à aquisição de bens e serviços,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D800D4">
        <w:rPr>
          <w:rFonts w:ascii="Arial" w:hAnsi="Arial" w:cs="Arial"/>
          <w:bCs/>
          <w:sz w:val="28"/>
          <w:szCs w:val="28"/>
        </w:rPr>
        <w:t xml:space="preserve"> Fez declaração de voto o Vereador Elias Chediek. Os Vereadores Elias Chediek, Delegado Elton Negrini e Gerson da Farmácia solicitaram o registro em ata de seus votos contrários à proposição. </w:t>
      </w:r>
      <w:r w:rsidR="00D800D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F2FE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D800D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800D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D800D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D800D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D800D4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FF2FE9">
        <w:rPr>
          <w:rFonts w:ascii="Arial" w:hAnsi="Arial" w:cs="Arial"/>
          <w:b/>
          <w:bCs/>
          <w:sz w:val="28"/>
          <w:szCs w:val="28"/>
          <w:u w:val="single"/>
        </w:rPr>
        <w:t>390</w:t>
      </w:r>
      <w:r w:rsidR="00D800D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D800D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F2FE9">
        <w:rPr>
          <w:rFonts w:ascii="Arial" w:hAnsi="Arial" w:cs="Arial"/>
          <w:b/>
          <w:bCs/>
          <w:sz w:val="28"/>
          <w:szCs w:val="28"/>
        </w:rPr>
        <w:t>a</w:t>
      </w:r>
      <w:r w:rsidR="00FF2FE9" w:rsidRPr="00FF2FE9">
        <w:rPr>
          <w:rFonts w:ascii="Arial" w:hAnsi="Arial" w:cs="Arial"/>
          <w:b/>
          <w:bCs/>
          <w:sz w:val="28"/>
          <w:szCs w:val="28"/>
        </w:rPr>
        <w:t>utoriza o Poder Executivo a abrir, na Controladoria do Transporte de Araraquara, um crédito adicional suplementar, no valor de R$ 30.000,00 (trinta mil reais), para a aquisição de materiais de escritório, de limpeza e de higiene de uso na sede da Controladoria e no Terminal Central de Integração, e dá outras providências</w:t>
      </w:r>
      <w:r w:rsidR="00D800D4" w:rsidRPr="00110CE4">
        <w:rPr>
          <w:rFonts w:ascii="Arial" w:hAnsi="Arial" w:cs="Arial"/>
          <w:bCs/>
          <w:sz w:val="28"/>
          <w:szCs w:val="28"/>
        </w:rPr>
        <w:t>.</w:t>
      </w:r>
      <w:r w:rsidR="00D800D4">
        <w:rPr>
          <w:rFonts w:ascii="Arial" w:hAnsi="Arial" w:cs="Arial"/>
          <w:bCs/>
          <w:sz w:val="28"/>
          <w:szCs w:val="28"/>
        </w:rPr>
        <w:t xml:space="preserve"> </w:t>
      </w:r>
      <w:r w:rsidR="00D800D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D5F3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D800D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800D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D800D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D800D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D800D4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7D5F30">
        <w:rPr>
          <w:rFonts w:ascii="Arial" w:hAnsi="Arial" w:cs="Arial"/>
          <w:b/>
          <w:bCs/>
          <w:sz w:val="28"/>
          <w:szCs w:val="28"/>
          <w:u w:val="single"/>
        </w:rPr>
        <w:t>393</w:t>
      </w:r>
      <w:r w:rsidR="00D800D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D800D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D5F30">
        <w:rPr>
          <w:rFonts w:ascii="Arial" w:hAnsi="Arial" w:cs="Arial"/>
          <w:b/>
          <w:bCs/>
          <w:sz w:val="28"/>
          <w:szCs w:val="28"/>
        </w:rPr>
        <w:t>a</w:t>
      </w:r>
      <w:r w:rsidR="007D5F30" w:rsidRPr="007D5F30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R$ 20.257,04 (vinte mil, </w:t>
      </w:r>
      <w:r w:rsidR="007D5F30" w:rsidRPr="007D5F30">
        <w:rPr>
          <w:rFonts w:ascii="Arial" w:hAnsi="Arial" w:cs="Arial"/>
          <w:b/>
          <w:bCs/>
          <w:sz w:val="28"/>
          <w:szCs w:val="28"/>
        </w:rPr>
        <w:lastRenderedPageBreak/>
        <w:t>duzentos e cinquenta e sete reais e quatro centavos), para aquisição de equipamentos para o Corpo de Bombeiros, e dá outras providências</w:t>
      </w:r>
      <w:r w:rsidR="00D800D4" w:rsidRPr="00110CE4">
        <w:rPr>
          <w:rFonts w:ascii="Arial" w:hAnsi="Arial" w:cs="Arial"/>
          <w:bCs/>
          <w:sz w:val="28"/>
          <w:szCs w:val="28"/>
        </w:rPr>
        <w:t>.</w:t>
      </w:r>
      <w:r w:rsidR="00D800D4">
        <w:rPr>
          <w:rFonts w:ascii="Arial" w:hAnsi="Arial" w:cs="Arial"/>
          <w:bCs/>
          <w:sz w:val="28"/>
          <w:szCs w:val="28"/>
        </w:rPr>
        <w:t xml:space="preserve"> </w:t>
      </w:r>
      <w:r w:rsidR="00D800D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D5F3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D800D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800D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D800D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D800D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D800D4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7D5F30">
        <w:rPr>
          <w:rFonts w:ascii="Arial" w:hAnsi="Arial" w:cs="Arial"/>
          <w:b/>
          <w:bCs/>
          <w:sz w:val="28"/>
          <w:szCs w:val="28"/>
          <w:u w:val="single"/>
        </w:rPr>
        <w:t>398</w:t>
      </w:r>
      <w:r w:rsidR="00D800D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D800D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D5F30">
        <w:rPr>
          <w:rFonts w:ascii="Arial" w:hAnsi="Arial" w:cs="Arial"/>
          <w:b/>
          <w:bCs/>
          <w:sz w:val="28"/>
          <w:szCs w:val="28"/>
        </w:rPr>
        <w:t>d</w:t>
      </w:r>
      <w:r w:rsidR="007D5F30" w:rsidRPr="007D5F30">
        <w:rPr>
          <w:rFonts w:ascii="Arial" w:hAnsi="Arial" w:cs="Arial"/>
          <w:b/>
          <w:bCs/>
          <w:sz w:val="28"/>
          <w:szCs w:val="28"/>
        </w:rPr>
        <w:t xml:space="preserve">enomina "Vereador Edmilson de </w:t>
      </w:r>
      <w:proofErr w:type="spellStart"/>
      <w:r w:rsidR="007D5F30" w:rsidRPr="007D5F30">
        <w:rPr>
          <w:rFonts w:ascii="Arial" w:hAnsi="Arial" w:cs="Arial"/>
          <w:b/>
          <w:bCs/>
          <w:sz w:val="28"/>
          <w:szCs w:val="28"/>
        </w:rPr>
        <w:t>Nola</w:t>
      </w:r>
      <w:proofErr w:type="spellEnd"/>
      <w:r w:rsidR="007D5F30" w:rsidRPr="007D5F30">
        <w:rPr>
          <w:rFonts w:ascii="Arial" w:hAnsi="Arial" w:cs="Arial"/>
          <w:b/>
          <w:bCs/>
          <w:sz w:val="28"/>
          <w:szCs w:val="28"/>
        </w:rPr>
        <w:t xml:space="preserve"> Sá" a Escola Municipal de Ensino Fundamental (</w:t>
      </w:r>
      <w:proofErr w:type="spellStart"/>
      <w:r w:rsidR="007D5F30" w:rsidRPr="007D5F30">
        <w:rPr>
          <w:rFonts w:ascii="Arial" w:hAnsi="Arial" w:cs="Arial"/>
          <w:b/>
          <w:bCs/>
          <w:sz w:val="28"/>
          <w:szCs w:val="28"/>
        </w:rPr>
        <w:t>Emef</w:t>
      </w:r>
      <w:proofErr w:type="spellEnd"/>
      <w:r w:rsidR="007D5F30" w:rsidRPr="007D5F30">
        <w:rPr>
          <w:rFonts w:ascii="Arial" w:hAnsi="Arial" w:cs="Arial"/>
          <w:b/>
          <w:bCs/>
          <w:sz w:val="28"/>
          <w:szCs w:val="28"/>
        </w:rPr>
        <w:t>) localizada à Avenida Leonardo Gomes, s/nº, no Parque Residencial Laura Molina, neste Município</w:t>
      </w:r>
      <w:r w:rsidR="00D800D4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="0013150E">
        <w:rPr>
          <w:rFonts w:ascii="Arial" w:hAnsi="Arial" w:cs="Arial"/>
          <w:sz w:val="28"/>
          <w:szCs w:val="28"/>
        </w:rPr>
        <w:t>11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13150E">
        <w:rPr>
          <w:rFonts w:ascii="Arial" w:hAnsi="Arial" w:cs="Arial"/>
          <w:sz w:val="28"/>
          <w:szCs w:val="28"/>
        </w:rPr>
        <w:t>31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58" w:rsidRDefault="00211F58">
      <w:r>
        <w:separator/>
      </w:r>
    </w:p>
  </w:endnote>
  <w:endnote w:type="continuationSeparator" w:id="0">
    <w:p w:rsidR="00211F58" w:rsidRDefault="0021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58" w:rsidRDefault="00211F58">
      <w:r>
        <w:separator/>
      </w:r>
    </w:p>
  </w:footnote>
  <w:footnote w:type="continuationSeparator" w:id="0">
    <w:p w:rsidR="00211F58" w:rsidRDefault="00211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587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10CE4" w:rsidRDefault="00211F58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3D7B6E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>Ata da 24</w:t>
    </w:r>
    <w:r w:rsidR="00110CE4">
      <w:rPr>
        <w:rFonts w:ascii="Arial" w:hAnsi="Arial" w:cs="Arial"/>
        <w:sz w:val="30"/>
        <w:szCs w:val="30"/>
        <w:u w:val="single"/>
      </w:rPr>
      <w:t xml:space="preserve">ª Sessão </w:t>
    </w:r>
    <w:r>
      <w:rPr>
        <w:rFonts w:ascii="Arial" w:hAnsi="Arial" w:cs="Arial"/>
        <w:sz w:val="30"/>
        <w:szCs w:val="30"/>
        <w:u w:val="single"/>
      </w:rPr>
      <w:t>Extrao</w:t>
    </w:r>
    <w:r w:rsidR="00110CE4">
      <w:rPr>
        <w:rFonts w:ascii="Arial" w:hAnsi="Arial" w:cs="Arial"/>
        <w:sz w:val="30"/>
        <w:szCs w:val="30"/>
        <w:u w:val="single"/>
      </w:rPr>
      <w:t>rdinária da 1</w:t>
    </w:r>
    <w:r w:rsidR="00784353">
      <w:rPr>
        <w:rFonts w:ascii="Arial" w:hAnsi="Arial" w:cs="Arial"/>
        <w:sz w:val="30"/>
        <w:szCs w:val="30"/>
        <w:u w:val="single"/>
      </w:rPr>
      <w:t>7</w:t>
    </w:r>
    <w:r w:rsidR="00110CE4"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 w:rsidR="00110CE4"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>
      <w:rPr>
        <w:rFonts w:ascii="Arial" w:hAnsi="Arial" w:cs="Arial"/>
        <w:sz w:val="30"/>
        <w:szCs w:val="30"/>
        <w:u w:val="single"/>
      </w:rPr>
      <w:t>28</w:t>
    </w:r>
    <w:r w:rsidR="00110CE4">
      <w:rPr>
        <w:rFonts w:ascii="Arial" w:hAnsi="Arial" w:cs="Arial"/>
        <w:sz w:val="30"/>
        <w:szCs w:val="30"/>
        <w:u w:val="single"/>
      </w:rPr>
      <w:t xml:space="preserve"> de </w:t>
    </w:r>
    <w:r>
      <w:rPr>
        <w:rFonts w:ascii="Arial" w:hAnsi="Arial" w:cs="Arial"/>
        <w:sz w:val="30"/>
        <w:szCs w:val="30"/>
        <w:u w:val="single"/>
      </w:rPr>
      <w:t>novembro</w:t>
    </w:r>
    <w:r w:rsidR="00110CE4"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 w:rsidR="00110CE4"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 w:rsidR="00110CE4">
      <w:rPr>
        <w:rFonts w:ascii="Arial" w:hAnsi="Arial" w:cs="Arial"/>
        <w:sz w:val="30"/>
        <w:szCs w:val="30"/>
        <w:u w:val="single"/>
      </w:rPr>
      <w:t>Manço</w:t>
    </w:r>
    <w:proofErr w:type="spellEnd"/>
    <w:r w:rsidR="00110CE4"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841EB"/>
    <w:rsid w:val="00094C41"/>
    <w:rsid w:val="000B790E"/>
    <w:rsid w:val="000C138B"/>
    <w:rsid w:val="000D3B41"/>
    <w:rsid w:val="000D6A70"/>
    <w:rsid w:val="000E1D74"/>
    <w:rsid w:val="000E4BFC"/>
    <w:rsid w:val="000F1676"/>
    <w:rsid w:val="001109DE"/>
    <w:rsid w:val="00110CE4"/>
    <w:rsid w:val="00127D53"/>
    <w:rsid w:val="0013150E"/>
    <w:rsid w:val="00137274"/>
    <w:rsid w:val="00141C67"/>
    <w:rsid w:val="0014320A"/>
    <w:rsid w:val="001603F3"/>
    <w:rsid w:val="00164609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1F6430"/>
    <w:rsid w:val="00202C10"/>
    <w:rsid w:val="00211F58"/>
    <w:rsid w:val="00220F2B"/>
    <w:rsid w:val="002217E9"/>
    <w:rsid w:val="00246323"/>
    <w:rsid w:val="00260DD5"/>
    <w:rsid w:val="0028341B"/>
    <w:rsid w:val="002B7893"/>
    <w:rsid w:val="002C0ABC"/>
    <w:rsid w:val="002E3516"/>
    <w:rsid w:val="002F170F"/>
    <w:rsid w:val="00354984"/>
    <w:rsid w:val="00380BB5"/>
    <w:rsid w:val="00386A95"/>
    <w:rsid w:val="00393159"/>
    <w:rsid w:val="00397926"/>
    <w:rsid w:val="003C1DA7"/>
    <w:rsid w:val="003D7B6E"/>
    <w:rsid w:val="003E05A4"/>
    <w:rsid w:val="003F0837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511FFD"/>
    <w:rsid w:val="00540653"/>
    <w:rsid w:val="00555654"/>
    <w:rsid w:val="005B6D06"/>
    <w:rsid w:val="005C0932"/>
    <w:rsid w:val="005C1A8B"/>
    <w:rsid w:val="005D63BA"/>
    <w:rsid w:val="005E64C9"/>
    <w:rsid w:val="005E754C"/>
    <w:rsid w:val="005F4090"/>
    <w:rsid w:val="005F62DD"/>
    <w:rsid w:val="0062131E"/>
    <w:rsid w:val="00626F34"/>
    <w:rsid w:val="00630AC4"/>
    <w:rsid w:val="00637B8A"/>
    <w:rsid w:val="00670752"/>
    <w:rsid w:val="006E1D2A"/>
    <w:rsid w:val="006F7FE3"/>
    <w:rsid w:val="00706D1B"/>
    <w:rsid w:val="007240C9"/>
    <w:rsid w:val="00770123"/>
    <w:rsid w:val="0077636A"/>
    <w:rsid w:val="00784353"/>
    <w:rsid w:val="0079304A"/>
    <w:rsid w:val="007B5BEA"/>
    <w:rsid w:val="007C54D5"/>
    <w:rsid w:val="007D0FF6"/>
    <w:rsid w:val="007D5F30"/>
    <w:rsid w:val="007E01B7"/>
    <w:rsid w:val="007E7905"/>
    <w:rsid w:val="007F0F3B"/>
    <w:rsid w:val="007F7EB4"/>
    <w:rsid w:val="00800DB3"/>
    <w:rsid w:val="008057D2"/>
    <w:rsid w:val="0081603D"/>
    <w:rsid w:val="0083715C"/>
    <w:rsid w:val="008706BA"/>
    <w:rsid w:val="00884142"/>
    <w:rsid w:val="0088792B"/>
    <w:rsid w:val="00895B93"/>
    <w:rsid w:val="008A11A8"/>
    <w:rsid w:val="008A6325"/>
    <w:rsid w:val="008B150B"/>
    <w:rsid w:val="008E1073"/>
    <w:rsid w:val="008E2C3A"/>
    <w:rsid w:val="0090069A"/>
    <w:rsid w:val="0091192E"/>
    <w:rsid w:val="00914CAE"/>
    <w:rsid w:val="009150B2"/>
    <w:rsid w:val="009824E9"/>
    <w:rsid w:val="00982F7A"/>
    <w:rsid w:val="009856D7"/>
    <w:rsid w:val="00987CEB"/>
    <w:rsid w:val="009A5874"/>
    <w:rsid w:val="009C0A32"/>
    <w:rsid w:val="009E0DA0"/>
    <w:rsid w:val="009E2CFF"/>
    <w:rsid w:val="009F43D5"/>
    <w:rsid w:val="00A06998"/>
    <w:rsid w:val="00A21C1E"/>
    <w:rsid w:val="00A41B97"/>
    <w:rsid w:val="00A51090"/>
    <w:rsid w:val="00A62D2D"/>
    <w:rsid w:val="00A807AB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B524E7"/>
    <w:rsid w:val="00B52C1B"/>
    <w:rsid w:val="00BE69D3"/>
    <w:rsid w:val="00BF1087"/>
    <w:rsid w:val="00C078AB"/>
    <w:rsid w:val="00C40B2F"/>
    <w:rsid w:val="00C5043B"/>
    <w:rsid w:val="00C7168B"/>
    <w:rsid w:val="00CA5265"/>
    <w:rsid w:val="00CA540E"/>
    <w:rsid w:val="00CD2035"/>
    <w:rsid w:val="00CD3FA7"/>
    <w:rsid w:val="00CF2B75"/>
    <w:rsid w:val="00CF3E9E"/>
    <w:rsid w:val="00CF4DB8"/>
    <w:rsid w:val="00D21E96"/>
    <w:rsid w:val="00D3485A"/>
    <w:rsid w:val="00D37931"/>
    <w:rsid w:val="00D5022C"/>
    <w:rsid w:val="00D6471F"/>
    <w:rsid w:val="00D6644A"/>
    <w:rsid w:val="00D6701D"/>
    <w:rsid w:val="00D800D4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E25ADF"/>
    <w:rsid w:val="00E32F85"/>
    <w:rsid w:val="00E52C95"/>
    <w:rsid w:val="00E62B54"/>
    <w:rsid w:val="00EA1E96"/>
    <w:rsid w:val="00F0232F"/>
    <w:rsid w:val="00F1329D"/>
    <w:rsid w:val="00F23D3C"/>
    <w:rsid w:val="00F75DAC"/>
    <w:rsid w:val="00F844F9"/>
    <w:rsid w:val="00FC2FB4"/>
    <w:rsid w:val="00FC4A0A"/>
    <w:rsid w:val="00FD511E"/>
    <w:rsid w:val="00FF2FE9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99</cp:revision>
  <cp:lastPrinted>2001-01-03T19:13:00Z</cp:lastPrinted>
  <dcterms:created xsi:type="dcterms:W3CDTF">2017-12-11T17:51:00Z</dcterms:created>
  <dcterms:modified xsi:type="dcterms:W3CDTF">2019-12-04T16:16:00Z</dcterms:modified>
</cp:coreProperties>
</file>