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0429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1045E">
        <w:rPr>
          <w:rFonts w:ascii="Tahoma" w:hAnsi="Tahoma" w:cs="Tahoma"/>
          <w:b/>
          <w:sz w:val="32"/>
          <w:szCs w:val="32"/>
          <w:u w:val="single"/>
        </w:rPr>
        <w:t>386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1045E">
        <w:rPr>
          <w:rFonts w:ascii="Tahoma" w:hAnsi="Tahoma" w:cs="Tahoma"/>
          <w:b/>
          <w:sz w:val="32"/>
          <w:szCs w:val="32"/>
          <w:u w:val="single"/>
        </w:rPr>
        <w:t>378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81045E" w:rsidRPr="0081045E" w:rsidRDefault="0081045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TONINHO DO MEL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E24A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E24A6">
        <w:rPr>
          <w:rFonts w:ascii="Calibri" w:hAnsi="Calibri" w:cs="Calibri"/>
          <w:sz w:val="22"/>
          <w:szCs w:val="22"/>
        </w:rPr>
        <w:t>Institui e inclui no Calendário Oficial de Eventos do Município de Araraquara o Dia Municipal do Fisioterapeuta e do Terapeuta Ocupacional</w:t>
      </w:r>
      <w:r w:rsidR="00704293">
        <w:rPr>
          <w:rFonts w:ascii="Calibri" w:hAnsi="Calibri" w:cs="Calibri"/>
          <w:sz w:val="22"/>
          <w:szCs w:val="22"/>
        </w:rPr>
        <w:t>,</w:t>
      </w:r>
      <w:r w:rsidRPr="00CE24A6">
        <w:rPr>
          <w:rFonts w:ascii="Calibri" w:hAnsi="Calibri" w:cs="Calibri"/>
          <w:sz w:val="22"/>
          <w:szCs w:val="22"/>
        </w:rPr>
        <w:t xml:space="preserve"> a ser comemorado anualmente no dia 13 de outubro,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E24A6" w:rsidRPr="00CE24A6" w:rsidRDefault="00CE24A6" w:rsidP="00CE24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E24A6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E24A6">
        <w:rPr>
          <w:rFonts w:ascii="Calibri" w:hAnsi="Calibri" w:cs="Calibri"/>
          <w:sz w:val="24"/>
          <w:szCs w:val="22"/>
        </w:rPr>
        <w:t>Art. 1</w:t>
      </w:r>
      <w:proofErr w:type="gramStart"/>
      <w:r w:rsidRPr="00CE24A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E24A6">
        <w:rPr>
          <w:rFonts w:ascii="Calibri" w:hAnsi="Calibri" w:cs="Calibri"/>
          <w:sz w:val="24"/>
          <w:szCs w:val="22"/>
        </w:rPr>
        <w:t>Fica</w:t>
      </w:r>
      <w:proofErr w:type="gramEnd"/>
      <w:r w:rsidRPr="00CE24A6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Dia Municipal do Fisioterapeuta e do Terapeuta Ocupacional</w:t>
      </w:r>
      <w:r w:rsidR="00704293">
        <w:rPr>
          <w:rFonts w:ascii="Calibri" w:hAnsi="Calibri" w:cs="Calibri"/>
          <w:sz w:val="24"/>
          <w:szCs w:val="22"/>
        </w:rPr>
        <w:t>,</w:t>
      </w:r>
      <w:bookmarkStart w:id="0" w:name="_GoBack"/>
      <w:bookmarkEnd w:id="0"/>
      <w:r w:rsidRPr="00CE24A6">
        <w:rPr>
          <w:rFonts w:ascii="Calibri" w:hAnsi="Calibri" w:cs="Calibri"/>
          <w:sz w:val="24"/>
          <w:szCs w:val="22"/>
        </w:rPr>
        <w:t xml:space="preserve"> a ser comemorado anualmente no dia 13 de outubro.</w:t>
      </w:r>
    </w:p>
    <w:p w:rsidR="00CE24A6" w:rsidRPr="00CE24A6" w:rsidRDefault="00CE24A6" w:rsidP="00CE24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E24A6">
        <w:rPr>
          <w:rFonts w:ascii="Calibri" w:hAnsi="Calibri" w:cs="Calibri"/>
          <w:sz w:val="24"/>
          <w:szCs w:val="22"/>
        </w:rPr>
        <w:tab/>
      </w:r>
    </w:p>
    <w:p w:rsidR="00CE24A6" w:rsidRPr="00CE24A6" w:rsidRDefault="00CE24A6" w:rsidP="00CE24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E24A6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E24A6">
        <w:rPr>
          <w:rFonts w:ascii="Calibri" w:hAnsi="Calibri" w:cs="Calibri"/>
          <w:sz w:val="24"/>
          <w:szCs w:val="22"/>
        </w:rPr>
        <w:t>Art. 2</w:t>
      </w:r>
      <w:proofErr w:type="gramStart"/>
      <w:r w:rsidRPr="00CE24A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E24A6">
        <w:rPr>
          <w:rFonts w:ascii="Calibri" w:hAnsi="Calibri" w:cs="Calibri"/>
          <w:sz w:val="24"/>
          <w:szCs w:val="22"/>
        </w:rPr>
        <w:t>A</w:t>
      </w:r>
      <w:proofErr w:type="gramEnd"/>
      <w:r w:rsidRPr="00CE24A6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eventos, tendo como objetivo destacar o trabalho desses profissionais ligados à área da saúde que auxiliam na recuperação física do corpo humano.</w:t>
      </w:r>
    </w:p>
    <w:p w:rsidR="00CE24A6" w:rsidRPr="00CE24A6" w:rsidRDefault="00CE24A6" w:rsidP="00CE24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E24A6" w:rsidRPr="00CE24A6" w:rsidRDefault="00CE24A6" w:rsidP="00CE24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E24A6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E24A6">
        <w:rPr>
          <w:rFonts w:ascii="Calibri" w:hAnsi="Calibri" w:cs="Calibri"/>
          <w:sz w:val="24"/>
          <w:szCs w:val="22"/>
        </w:rPr>
        <w:t>Art. 3</w:t>
      </w:r>
      <w:proofErr w:type="gramStart"/>
      <w:r w:rsidRPr="00CE24A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E24A6">
        <w:rPr>
          <w:rFonts w:ascii="Calibri" w:hAnsi="Calibri" w:cs="Calibri"/>
          <w:sz w:val="24"/>
          <w:szCs w:val="22"/>
        </w:rPr>
        <w:t>Os</w:t>
      </w:r>
      <w:proofErr w:type="gramEnd"/>
      <w:r w:rsidRPr="00CE24A6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CE24A6" w:rsidRPr="00CE24A6" w:rsidRDefault="00CE24A6" w:rsidP="00CE24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E24A6" w:rsidP="00CE24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E24A6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E24A6">
        <w:rPr>
          <w:rFonts w:ascii="Calibri" w:hAnsi="Calibri" w:cs="Calibri"/>
          <w:sz w:val="24"/>
          <w:szCs w:val="22"/>
        </w:rPr>
        <w:t>Art. 4</w:t>
      </w:r>
      <w:proofErr w:type="gramStart"/>
      <w:r w:rsidRPr="00CE24A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E24A6">
        <w:rPr>
          <w:rFonts w:ascii="Calibri" w:hAnsi="Calibri" w:cs="Calibri"/>
          <w:sz w:val="24"/>
          <w:szCs w:val="22"/>
        </w:rPr>
        <w:t>Esta</w:t>
      </w:r>
      <w:proofErr w:type="gramEnd"/>
      <w:r w:rsidRPr="00CE24A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CE24A6" w:rsidRPr="00646520" w:rsidRDefault="00CE24A6" w:rsidP="00CE24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2829">
        <w:rPr>
          <w:rFonts w:ascii="Calibri" w:hAnsi="Calibri" w:cs="Calibri"/>
          <w:sz w:val="24"/>
          <w:szCs w:val="24"/>
        </w:rPr>
        <w:t>2</w:t>
      </w:r>
      <w:r w:rsidR="005B3633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32829">
        <w:rPr>
          <w:rFonts w:ascii="Calibri" w:hAnsi="Calibri" w:cs="Calibri"/>
          <w:sz w:val="24"/>
          <w:szCs w:val="24"/>
        </w:rPr>
        <w:t xml:space="preserve">vinte e </w:t>
      </w:r>
      <w:r w:rsidR="005B3633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429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429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04293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045E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5489"/>
    <w:rsid w:val="00980AC8"/>
    <w:rsid w:val="00980C8F"/>
    <w:rsid w:val="00990364"/>
    <w:rsid w:val="009919A3"/>
    <w:rsid w:val="009A7F37"/>
    <w:rsid w:val="009D0955"/>
    <w:rsid w:val="009D15D0"/>
    <w:rsid w:val="009D476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24A6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254</cp:revision>
  <cp:lastPrinted>2018-06-26T22:41:00Z</cp:lastPrinted>
  <dcterms:created xsi:type="dcterms:W3CDTF">2016-08-16T19:55:00Z</dcterms:created>
  <dcterms:modified xsi:type="dcterms:W3CDTF">2019-11-26T13:49:00Z</dcterms:modified>
</cp:coreProperties>
</file>