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8A6A3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84C32">
        <w:rPr>
          <w:rFonts w:ascii="Tahoma" w:hAnsi="Tahoma" w:cs="Tahoma"/>
          <w:b/>
          <w:sz w:val="32"/>
          <w:szCs w:val="32"/>
          <w:u w:val="single"/>
        </w:rPr>
        <w:t>369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84C32">
        <w:rPr>
          <w:rFonts w:ascii="Tahoma" w:hAnsi="Tahoma" w:cs="Tahoma"/>
          <w:b/>
          <w:sz w:val="32"/>
          <w:szCs w:val="32"/>
          <w:u w:val="single"/>
        </w:rPr>
        <w:t>371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84C3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684C32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684C32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684C32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684C32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84C32" w:rsidRPr="00684C32" w:rsidRDefault="00684C32" w:rsidP="00684C3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84C32">
        <w:rPr>
          <w:rFonts w:ascii="Calibri" w:hAnsi="Calibri" w:cs="Calibri"/>
          <w:sz w:val="24"/>
          <w:szCs w:val="22"/>
        </w:rPr>
        <w:t>Art. 1</w:t>
      </w:r>
      <w:proofErr w:type="gramStart"/>
      <w:r w:rsidRPr="00684C3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84C32">
        <w:rPr>
          <w:rFonts w:ascii="Calibri" w:hAnsi="Calibri" w:cs="Calibri"/>
          <w:sz w:val="24"/>
          <w:szCs w:val="22"/>
        </w:rPr>
        <w:t>Fica</w:t>
      </w:r>
      <w:proofErr w:type="gramEnd"/>
      <w:r w:rsidRPr="00684C32">
        <w:rPr>
          <w:rFonts w:ascii="Calibri" w:hAnsi="Calibri" w:cs="Calibri"/>
          <w:sz w:val="24"/>
          <w:szCs w:val="22"/>
        </w:rPr>
        <w:t xml:space="preserve">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684C32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684C32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684C32">
        <w:rPr>
          <w:rFonts w:ascii="Calibri" w:hAnsi="Calibri" w:cs="Calibri"/>
          <w:sz w:val="24"/>
          <w:szCs w:val="22"/>
        </w:rPr>
        <w:t>uplementar, até o limite de R$ 150.000,00 (cento e cinquenta mi</w:t>
      </w:r>
      <w:r>
        <w:rPr>
          <w:rFonts w:ascii="Calibri" w:hAnsi="Calibri" w:cs="Calibri"/>
          <w:sz w:val="24"/>
          <w:szCs w:val="22"/>
        </w:rPr>
        <w:t xml:space="preserve">l reais), para aquisição de um </w:t>
      </w:r>
      <w:proofErr w:type="spellStart"/>
      <w:r>
        <w:rPr>
          <w:rFonts w:ascii="Calibri" w:hAnsi="Calibri" w:cs="Calibri"/>
          <w:sz w:val="24"/>
          <w:szCs w:val="22"/>
        </w:rPr>
        <w:t>c</w:t>
      </w:r>
      <w:r w:rsidRPr="00684C32">
        <w:rPr>
          <w:rFonts w:ascii="Calibri" w:hAnsi="Calibri" w:cs="Calibri"/>
          <w:sz w:val="24"/>
          <w:szCs w:val="22"/>
        </w:rPr>
        <w:t>astramóvel</w:t>
      </w:r>
      <w:proofErr w:type="spellEnd"/>
      <w:r w:rsidRPr="00684C32">
        <w:rPr>
          <w:rFonts w:ascii="Calibri" w:hAnsi="Calibri" w:cs="Calibri"/>
          <w:sz w:val="24"/>
          <w:szCs w:val="22"/>
        </w:rPr>
        <w:t>, conforme demonstrativo abaixo:</w:t>
      </w:r>
    </w:p>
    <w:p w:rsidR="00684C32" w:rsidRDefault="00684C32" w:rsidP="00684C3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87"/>
        <w:gridCol w:w="425"/>
        <w:gridCol w:w="1559"/>
      </w:tblGrid>
      <w:tr w:rsidR="008A6A36" w:rsidRPr="008A6A36" w:rsidTr="008A6A3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A6A36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A6A36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8A6A36" w:rsidRPr="008A6A36" w:rsidTr="008A6A3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A6A36">
              <w:rPr>
                <w:rFonts w:ascii="Calibri" w:hAnsi="Calibri" w:cs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A6A36">
              <w:rPr>
                <w:rFonts w:ascii="Calibri" w:hAnsi="Calibri" w:cs="Calibri"/>
                <w:bCs/>
                <w:sz w:val="24"/>
                <w:szCs w:val="24"/>
              </w:rPr>
              <w:t>SECRETARIA MUNICIPAL DE SAÚDE</w:t>
            </w:r>
          </w:p>
        </w:tc>
      </w:tr>
      <w:tr w:rsidR="008A6A36" w:rsidRPr="008A6A36" w:rsidTr="008A6A36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A6A36">
              <w:rPr>
                <w:rFonts w:ascii="Calibri" w:hAnsi="Calibri" w:cs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A6A36">
              <w:rPr>
                <w:rFonts w:ascii="Calibri" w:hAnsi="Calibri" w:cs="Calibri"/>
                <w:bCs/>
                <w:sz w:val="24"/>
                <w:szCs w:val="24"/>
              </w:rPr>
              <w:t>FUNDO MUNICIPAL DE SAÚDE</w:t>
            </w:r>
          </w:p>
        </w:tc>
      </w:tr>
      <w:tr w:rsidR="008A6A36" w:rsidRPr="008A6A36" w:rsidTr="008A6A36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8A6A36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A6A36" w:rsidRPr="008A6A36" w:rsidTr="008A6A3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6A36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6A36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6A36" w:rsidRPr="008A6A36" w:rsidTr="008A6A3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6A36">
              <w:rPr>
                <w:rFonts w:ascii="Calibri" w:hAnsi="Calibri" w:cs="Calibri"/>
                <w:sz w:val="24"/>
                <w:szCs w:val="24"/>
              </w:rPr>
              <w:t>10.305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6A36">
              <w:rPr>
                <w:rFonts w:ascii="Calibri" w:hAnsi="Calibr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A6A36" w:rsidRPr="008A6A36" w:rsidTr="008A6A3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6A36">
              <w:rPr>
                <w:rFonts w:ascii="Calibri" w:hAnsi="Calibri" w:cs="Calibri"/>
                <w:sz w:val="24"/>
                <w:szCs w:val="24"/>
              </w:rPr>
              <w:t>10.305.0078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6A36">
              <w:rPr>
                <w:rFonts w:ascii="Calibri" w:hAnsi="Calibri" w:cs="Calibri"/>
                <w:color w:val="000000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A6A36" w:rsidRPr="008A6A36" w:rsidTr="008A6A36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6A36">
              <w:rPr>
                <w:rFonts w:ascii="Calibri" w:hAnsi="Calibri" w:cs="Calibri"/>
                <w:sz w:val="24"/>
                <w:szCs w:val="24"/>
              </w:rPr>
              <w:t>10.302.0078.2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6A36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6A36" w:rsidRPr="008A6A36" w:rsidTr="008A6A3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6A36">
              <w:rPr>
                <w:rFonts w:ascii="Calibri" w:hAnsi="Calibri" w:cs="Calibri"/>
                <w:sz w:val="24"/>
                <w:szCs w:val="24"/>
              </w:rPr>
              <w:t>10.302.0078.2.173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6A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Atividades/Ações/Serviços Da Vigilância Em Saúde - VS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6A3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6A36">
              <w:rPr>
                <w:rFonts w:ascii="Calibri" w:hAnsi="Calibri" w:cs="Calibri"/>
                <w:sz w:val="24"/>
                <w:szCs w:val="24"/>
              </w:rPr>
              <w:t>150.000,00</w:t>
            </w:r>
          </w:p>
        </w:tc>
      </w:tr>
      <w:tr w:rsidR="008A6A36" w:rsidRPr="008A6A36" w:rsidTr="008A6A36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8A6A36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A6A36" w:rsidRPr="008A6A36" w:rsidTr="008A6A36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6A36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6A36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6A36">
              <w:rPr>
                <w:rFonts w:ascii="Calibri" w:hAnsi="Calibri" w:cs="Calibri"/>
                <w:sz w:val="24"/>
                <w:szCs w:val="24"/>
              </w:rPr>
              <w:t>150.000,00</w:t>
            </w:r>
          </w:p>
        </w:tc>
      </w:tr>
      <w:tr w:rsidR="008A6A36" w:rsidRPr="008A6A36" w:rsidTr="008A6A3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6A36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6" w:rsidRPr="008A6A36" w:rsidRDefault="008A6A36" w:rsidP="00751E3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A6A36">
              <w:rPr>
                <w:rFonts w:ascii="Calibri" w:hAnsi="Calibri" w:cs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684C32" w:rsidRDefault="00684C32" w:rsidP="00684C3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84C32" w:rsidRPr="00684C32" w:rsidRDefault="00684C32" w:rsidP="00684C3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84C32">
        <w:rPr>
          <w:rFonts w:ascii="Calibri" w:hAnsi="Calibri" w:cs="Calibri"/>
          <w:sz w:val="24"/>
          <w:szCs w:val="22"/>
        </w:rPr>
        <w:t>Art. 2</w:t>
      </w:r>
      <w:proofErr w:type="gramStart"/>
      <w:r w:rsidRPr="00684C3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84C32">
        <w:rPr>
          <w:rFonts w:ascii="Calibri" w:hAnsi="Calibri" w:cs="Calibri"/>
          <w:sz w:val="24"/>
          <w:szCs w:val="22"/>
        </w:rPr>
        <w:t>O</w:t>
      </w:r>
      <w:proofErr w:type="gramEnd"/>
      <w:r w:rsidRPr="00684C32">
        <w:rPr>
          <w:rFonts w:ascii="Calibri" w:hAnsi="Calibri" w:cs="Calibri"/>
          <w:sz w:val="24"/>
          <w:szCs w:val="22"/>
        </w:rPr>
        <w:t xml:space="preserve"> crédito autorizado no artigo 1º desta lei será coberto por meio do excesso de arrecadação de recursos vinculados a saúde, transferidos do Fundo Nacional de Saúde ao Fundo Municipal de Saúde, referentes ao bloco de custeio, conforme disposto no inciso II do § </w:t>
      </w:r>
      <w:r>
        <w:rPr>
          <w:rFonts w:ascii="Calibri" w:hAnsi="Calibri" w:cs="Calibri"/>
          <w:sz w:val="24"/>
          <w:szCs w:val="22"/>
        </w:rPr>
        <w:t>1</w:t>
      </w:r>
      <w:r w:rsidRPr="00684C32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e no § 3º</w:t>
      </w:r>
      <w:r w:rsidRPr="00684C32">
        <w:rPr>
          <w:rFonts w:ascii="Calibri" w:hAnsi="Calibri" w:cs="Calibri"/>
          <w:sz w:val="24"/>
          <w:szCs w:val="22"/>
        </w:rPr>
        <w:t>, ambos do art. 43 da Lei Federal nº 4.320, de 17 de março de 1964, apurado no presente exercício.</w:t>
      </w:r>
    </w:p>
    <w:p w:rsidR="00684C32" w:rsidRDefault="00684C32" w:rsidP="00684C3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84C32" w:rsidRPr="00684C32" w:rsidRDefault="00684C32" w:rsidP="00684C3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84C32">
        <w:rPr>
          <w:rFonts w:ascii="Calibri" w:hAnsi="Calibri" w:cs="Calibri"/>
          <w:sz w:val="24"/>
          <w:szCs w:val="22"/>
        </w:rPr>
        <w:t>Art. 3</w:t>
      </w:r>
      <w:proofErr w:type="gramStart"/>
      <w:r w:rsidRPr="00684C32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684C32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Pr="00684C32">
        <w:rPr>
          <w:rFonts w:ascii="Calibri" w:hAnsi="Calibri" w:cs="Calibri"/>
          <w:sz w:val="24"/>
          <w:szCs w:val="22"/>
        </w:rPr>
        <w:t xml:space="preserve"> incluso o presente </w:t>
      </w:r>
      <w:r>
        <w:rPr>
          <w:rFonts w:ascii="Calibri" w:hAnsi="Calibri" w:cs="Calibri"/>
          <w:sz w:val="24"/>
          <w:szCs w:val="22"/>
        </w:rPr>
        <w:t>c</w:t>
      </w:r>
      <w:r w:rsidRPr="00684C32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684C32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684C32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684C32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684C32" w:rsidRDefault="00684C32" w:rsidP="00684C3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Pr="00646520" w:rsidRDefault="00684C32" w:rsidP="00684C3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84C32">
        <w:rPr>
          <w:rFonts w:ascii="Calibri" w:hAnsi="Calibri" w:cs="Calibri"/>
          <w:sz w:val="24"/>
          <w:szCs w:val="22"/>
        </w:rPr>
        <w:t>Art. 4</w:t>
      </w:r>
      <w:proofErr w:type="gramStart"/>
      <w:r w:rsidRPr="00684C32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684C32">
        <w:rPr>
          <w:rFonts w:ascii="Calibri" w:hAnsi="Calibri" w:cs="Calibri"/>
          <w:sz w:val="24"/>
          <w:szCs w:val="22"/>
        </w:rPr>
        <w:t xml:space="preserve"> Esta</w:t>
      </w:r>
      <w:proofErr w:type="gramEnd"/>
      <w:r w:rsidRPr="00684C32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684C32" w:rsidRDefault="00684C32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A763A">
        <w:rPr>
          <w:rFonts w:ascii="Calibri" w:hAnsi="Calibri" w:cs="Calibri"/>
          <w:sz w:val="24"/>
          <w:szCs w:val="24"/>
        </w:rPr>
        <w:t>0</w:t>
      </w:r>
      <w:r w:rsidR="001C1C99">
        <w:rPr>
          <w:rFonts w:ascii="Calibri" w:hAnsi="Calibri" w:cs="Calibri"/>
          <w:sz w:val="24"/>
          <w:szCs w:val="24"/>
        </w:rPr>
        <w:t>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1C1C99">
        <w:rPr>
          <w:rFonts w:ascii="Calibri" w:hAnsi="Calibri" w:cs="Calibri"/>
          <w:sz w:val="24"/>
          <w:szCs w:val="24"/>
        </w:rPr>
        <w:t>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C1C99">
        <w:rPr>
          <w:rFonts w:ascii="Calibri" w:hAnsi="Calibri" w:cs="Calibri"/>
          <w:sz w:val="24"/>
          <w:szCs w:val="24"/>
        </w:rPr>
        <w:t>novem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A6A3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A6A3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84C32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A36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186</cp:revision>
  <cp:lastPrinted>2018-06-26T22:41:00Z</cp:lastPrinted>
  <dcterms:created xsi:type="dcterms:W3CDTF">2016-08-16T19:55:00Z</dcterms:created>
  <dcterms:modified xsi:type="dcterms:W3CDTF">2019-11-05T18:13:00Z</dcterms:modified>
</cp:coreProperties>
</file>