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B5E4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B5E47">
        <w:rPr>
          <w:rFonts w:ascii="Tahoma" w:hAnsi="Tahoma" w:cs="Tahoma"/>
          <w:b/>
          <w:sz w:val="32"/>
          <w:szCs w:val="32"/>
          <w:u w:val="single"/>
        </w:rPr>
        <w:t>334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02371">
        <w:rPr>
          <w:rFonts w:ascii="Tahoma" w:hAnsi="Tahoma" w:cs="Tahoma"/>
          <w:b/>
          <w:sz w:val="32"/>
          <w:szCs w:val="32"/>
          <w:u w:val="single"/>
        </w:rPr>
        <w:t>193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02371" w:rsidRPr="00802371" w:rsidRDefault="00802371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0237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02371">
        <w:rPr>
          <w:rFonts w:ascii="Calibri" w:hAnsi="Calibri" w:cs="Calibri"/>
          <w:sz w:val="22"/>
          <w:szCs w:val="22"/>
        </w:rPr>
        <w:t>Inclui no Calendário Oficial de Eventos do Município de Araraquara o “Dia do Meio Ambiente”, a ser comemorado anualmente no dia 05 de junho,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2371">
        <w:rPr>
          <w:rFonts w:ascii="Calibri" w:hAnsi="Calibri" w:cs="Calibri"/>
          <w:sz w:val="24"/>
          <w:szCs w:val="22"/>
        </w:rPr>
        <w:tab/>
      </w:r>
      <w:r w:rsidRPr="00802371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02371">
        <w:rPr>
          <w:rFonts w:ascii="Calibri" w:hAnsi="Calibri" w:cs="Calibri"/>
          <w:sz w:val="24"/>
          <w:szCs w:val="22"/>
        </w:rPr>
        <w:t>º  Fica</w:t>
      </w:r>
      <w:proofErr w:type="gramEnd"/>
      <w:r w:rsidRPr="00802371">
        <w:rPr>
          <w:rFonts w:ascii="Calibri" w:hAnsi="Calibri" w:cs="Calibri"/>
          <w:sz w:val="24"/>
          <w:szCs w:val="22"/>
        </w:rPr>
        <w:t xml:space="preserve"> incluído no Calendário Oficial de Eventos do Município de Araraquara o “Dia do Meio Ambiente”, a ser comemorado anualmente no dia 05 de junho.</w:t>
      </w: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2371">
        <w:rPr>
          <w:rFonts w:ascii="Calibri" w:hAnsi="Calibri" w:cs="Calibri"/>
          <w:sz w:val="24"/>
          <w:szCs w:val="22"/>
        </w:rPr>
        <w:tab/>
      </w:r>
      <w:r w:rsidRPr="00802371">
        <w:rPr>
          <w:rFonts w:ascii="Calibri" w:hAnsi="Calibri" w:cs="Calibri"/>
          <w:sz w:val="24"/>
          <w:szCs w:val="22"/>
        </w:rPr>
        <w:tab/>
        <w:t>Parágrafo único.  O evento de que trata esta lei poderá ser realizado em qualquer outra data, dentro da primeira semana do mês referido, em caso de inviabilidade de aplicação do “caput” deste artigo.</w:t>
      </w: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2371">
        <w:rPr>
          <w:rFonts w:ascii="Calibri" w:hAnsi="Calibri" w:cs="Calibri"/>
          <w:sz w:val="24"/>
          <w:szCs w:val="22"/>
        </w:rPr>
        <w:tab/>
      </w:r>
      <w:r w:rsidRPr="00802371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02371">
        <w:rPr>
          <w:rFonts w:ascii="Calibri" w:hAnsi="Calibri" w:cs="Calibri"/>
          <w:sz w:val="24"/>
          <w:szCs w:val="22"/>
        </w:rPr>
        <w:t>º  A</w:t>
      </w:r>
      <w:proofErr w:type="gramEnd"/>
      <w:r w:rsidRPr="00802371">
        <w:rPr>
          <w:rFonts w:ascii="Calibri" w:hAnsi="Calibri" w:cs="Calibri"/>
          <w:sz w:val="24"/>
          <w:szCs w:val="22"/>
        </w:rPr>
        <w:t xml:space="preserve"> data a que se refere o art. 1º poderá ser comemorada anualmente com reuniões, palestras, seminários, ou outros eventos.</w:t>
      </w: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2371">
        <w:rPr>
          <w:rFonts w:ascii="Calibri" w:hAnsi="Calibri" w:cs="Calibri"/>
          <w:sz w:val="24"/>
          <w:szCs w:val="22"/>
        </w:rPr>
        <w:tab/>
      </w:r>
      <w:r w:rsidRPr="00802371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02371">
        <w:rPr>
          <w:rFonts w:ascii="Calibri" w:hAnsi="Calibri" w:cs="Calibri"/>
          <w:sz w:val="24"/>
          <w:szCs w:val="22"/>
        </w:rPr>
        <w:t>º  Os</w:t>
      </w:r>
      <w:proofErr w:type="gramEnd"/>
      <w:r w:rsidRPr="00802371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802371" w:rsidRPr="00802371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02371">
        <w:rPr>
          <w:rFonts w:ascii="Calibri" w:hAnsi="Calibri" w:cs="Calibri"/>
          <w:sz w:val="24"/>
          <w:szCs w:val="22"/>
        </w:rPr>
        <w:tab/>
      </w:r>
      <w:r w:rsidRPr="00802371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02371">
        <w:rPr>
          <w:rFonts w:ascii="Calibri" w:hAnsi="Calibri" w:cs="Calibri"/>
          <w:sz w:val="24"/>
          <w:szCs w:val="22"/>
        </w:rPr>
        <w:t>º  Esta</w:t>
      </w:r>
      <w:proofErr w:type="gramEnd"/>
      <w:r w:rsidRPr="0080237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02371" w:rsidRPr="00646520" w:rsidRDefault="00802371" w:rsidP="0080237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5E4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B5E4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2371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B5E47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183</cp:revision>
  <cp:lastPrinted>2018-06-26T22:41:00Z</cp:lastPrinted>
  <dcterms:created xsi:type="dcterms:W3CDTF">2016-08-16T19:55:00Z</dcterms:created>
  <dcterms:modified xsi:type="dcterms:W3CDTF">2019-10-15T14:59:00Z</dcterms:modified>
</cp:coreProperties>
</file>