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8C6E69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especial, até o limite de R$ 650.000,00 (seiscentos e cinquenta mil reais), para a atualização, revisão e consolidação do plano diretor de água e a elaboração do plano de segurança da água,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8C6E69" w:rsidRDefault="008C6E69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8C6E69" w:rsidRDefault="008C6E69" w:rsidP="008C6E6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>À Comissão de Transportes, Habitação e Saneamento para manifestação.</w:t>
      </w:r>
    </w:p>
    <w:p w:rsidR="008C6E69" w:rsidRPr="00635C11" w:rsidRDefault="008C6E69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AF" w:rsidRDefault="006A3CAF" w:rsidP="00126850">
      <w:pPr>
        <w:spacing w:line="240" w:lineRule="auto"/>
      </w:pPr>
      <w:r>
        <w:separator/>
      </w:r>
    </w:p>
  </w:endnote>
  <w:endnote w:type="continuationSeparator" w:id="0">
    <w:p w:rsidR="006A3CAF" w:rsidRDefault="006A3CA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C6E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C6E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AF" w:rsidRDefault="006A3CAF" w:rsidP="00126850">
      <w:pPr>
        <w:spacing w:line="240" w:lineRule="auto"/>
      </w:pPr>
      <w:r>
        <w:separator/>
      </w:r>
    </w:p>
  </w:footnote>
  <w:footnote w:type="continuationSeparator" w:id="0">
    <w:p w:rsidR="006A3CAF" w:rsidRDefault="006A3CA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A3CAF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6E69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80D0F-0C16-4564-BD22-92C744A7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2019-01-29T18:08:00Z</dcterms:created>
  <dcterms:modified xsi:type="dcterms:W3CDTF">2019-08-09T12:33:00Z</dcterms:modified>
</cp:coreProperties>
</file>