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415D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415DD">
        <w:rPr>
          <w:rFonts w:ascii="Tahoma" w:hAnsi="Tahoma" w:cs="Tahoma"/>
          <w:b/>
          <w:sz w:val="32"/>
          <w:szCs w:val="32"/>
          <w:u w:val="single"/>
        </w:rPr>
        <w:t>252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415DD">
        <w:rPr>
          <w:rFonts w:ascii="Tahoma" w:hAnsi="Tahoma" w:cs="Tahoma"/>
          <w:b/>
          <w:sz w:val="32"/>
          <w:szCs w:val="32"/>
          <w:u w:val="single"/>
        </w:rPr>
        <w:t>267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415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415DD">
        <w:rPr>
          <w:rFonts w:ascii="Calibri" w:hAnsi="Calibri" w:cs="Calibri"/>
          <w:sz w:val="22"/>
          <w:szCs w:val="22"/>
        </w:rPr>
        <w:t>Altera a Lei nº 8.647, de 16 de fevereiro de 2016.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415DD" w:rsidRDefault="00E415DD" w:rsidP="00E41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415DD">
        <w:rPr>
          <w:rFonts w:ascii="Calibri" w:hAnsi="Calibri" w:cs="Calibri"/>
          <w:sz w:val="24"/>
          <w:szCs w:val="22"/>
        </w:rPr>
        <w:t>Art. 1</w:t>
      </w:r>
      <w:proofErr w:type="gramStart"/>
      <w:r w:rsidRPr="00E415D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415DD">
        <w:rPr>
          <w:rFonts w:ascii="Calibri" w:hAnsi="Calibri" w:cs="Calibri"/>
          <w:sz w:val="24"/>
          <w:szCs w:val="22"/>
        </w:rPr>
        <w:t>A</w:t>
      </w:r>
      <w:proofErr w:type="gramEnd"/>
      <w:r w:rsidRPr="00E415DD">
        <w:rPr>
          <w:rFonts w:ascii="Calibri" w:hAnsi="Calibri" w:cs="Calibri"/>
          <w:sz w:val="24"/>
          <w:szCs w:val="22"/>
        </w:rPr>
        <w:t xml:space="preserve"> Lei nº 8.647, de 16 de fevereiro de 2016</w:t>
      </w:r>
      <w:r>
        <w:rPr>
          <w:rFonts w:ascii="Calibri" w:hAnsi="Calibri" w:cs="Calibri"/>
          <w:sz w:val="24"/>
          <w:szCs w:val="22"/>
        </w:rPr>
        <w:t>,</w:t>
      </w:r>
      <w:r w:rsidRPr="00E415DD">
        <w:rPr>
          <w:rFonts w:ascii="Calibri" w:hAnsi="Calibri" w:cs="Calibri"/>
          <w:sz w:val="24"/>
          <w:szCs w:val="22"/>
        </w:rPr>
        <w:t xml:space="preserve"> passa a vi</w:t>
      </w:r>
      <w:r>
        <w:rPr>
          <w:rFonts w:ascii="Calibri" w:hAnsi="Calibri" w:cs="Calibri"/>
          <w:sz w:val="24"/>
          <w:szCs w:val="22"/>
        </w:rPr>
        <w:t>gorar com a seguinte alteração:</w:t>
      </w:r>
    </w:p>
    <w:p w:rsidR="00E415DD" w:rsidRPr="00E415DD" w:rsidRDefault="00E415DD" w:rsidP="00E41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415DD" w:rsidRPr="00E415DD" w:rsidRDefault="00E415DD" w:rsidP="00E415D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415DD">
        <w:rPr>
          <w:rFonts w:ascii="Calibri" w:hAnsi="Calibri" w:cs="Calibri"/>
          <w:sz w:val="24"/>
          <w:szCs w:val="22"/>
        </w:rPr>
        <w:t>“Art. 4</w:t>
      </w:r>
      <w:r>
        <w:rPr>
          <w:rFonts w:ascii="Calibri" w:hAnsi="Calibri" w:cs="Calibri"/>
          <w:sz w:val="24"/>
          <w:szCs w:val="22"/>
        </w:rPr>
        <w:t xml:space="preserve">º </w:t>
      </w:r>
      <w:r w:rsidRPr="00E415DD">
        <w:rPr>
          <w:rFonts w:ascii="Calibri" w:hAnsi="Calibri" w:cs="Calibri"/>
          <w:sz w:val="24"/>
          <w:szCs w:val="22"/>
        </w:rPr>
        <w:t xml:space="preserve"> Os recursos necessários para atender as despesas com a execução desta lei</w:t>
      </w:r>
      <w:bookmarkStart w:id="0" w:name="_GoBack"/>
      <w:bookmarkEnd w:id="0"/>
      <w:r w:rsidRPr="00E415DD">
        <w:rPr>
          <w:rFonts w:ascii="Calibri" w:hAnsi="Calibri" w:cs="Calibri"/>
          <w:sz w:val="24"/>
          <w:szCs w:val="22"/>
        </w:rPr>
        <w:t xml:space="preserve"> serão obtidos mediante parceria com empresas de iniciativa privada ou governamental, ou, conforme o caso, mediante disponibilidade de dotação orçamentária própria.”(NR)</w:t>
      </w:r>
    </w:p>
    <w:p w:rsidR="00E415DD" w:rsidRDefault="00E415DD" w:rsidP="00E41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415DD" w:rsidP="00E41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415DD">
        <w:rPr>
          <w:rFonts w:ascii="Calibri" w:hAnsi="Calibri" w:cs="Calibri"/>
          <w:sz w:val="24"/>
          <w:szCs w:val="22"/>
        </w:rPr>
        <w:t>Art. 2</w:t>
      </w:r>
      <w:proofErr w:type="gramStart"/>
      <w:r w:rsidRPr="00E415D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415DD">
        <w:rPr>
          <w:rFonts w:ascii="Calibri" w:hAnsi="Calibri" w:cs="Calibri"/>
          <w:sz w:val="24"/>
          <w:szCs w:val="22"/>
        </w:rPr>
        <w:t>Esta</w:t>
      </w:r>
      <w:proofErr w:type="gramEnd"/>
      <w:r w:rsidRPr="00E415D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415DD" w:rsidRPr="00646520" w:rsidRDefault="00E415DD" w:rsidP="00E41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655B9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655B9">
        <w:rPr>
          <w:rFonts w:ascii="Calibri" w:hAnsi="Calibri" w:cs="Calibri"/>
          <w:sz w:val="24"/>
          <w:szCs w:val="24"/>
        </w:rPr>
        <w:t>trinta e um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</w:t>
      </w:r>
      <w:r w:rsidR="00D655B9">
        <w:rPr>
          <w:rFonts w:ascii="Calibri" w:hAnsi="Calibri" w:cs="Calibri"/>
          <w:sz w:val="24"/>
          <w:szCs w:val="24"/>
        </w:rPr>
        <w:t>l</w:t>
      </w:r>
      <w:r w:rsidR="00125E81">
        <w:rPr>
          <w:rFonts w:ascii="Calibri" w:hAnsi="Calibri" w:cs="Calibri"/>
          <w:sz w:val="24"/>
          <w:szCs w:val="24"/>
        </w:rPr>
        <w:t>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15D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15D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5D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171</cp:revision>
  <cp:lastPrinted>2018-06-26T22:41:00Z</cp:lastPrinted>
  <dcterms:created xsi:type="dcterms:W3CDTF">2016-08-16T19:55:00Z</dcterms:created>
  <dcterms:modified xsi:type="dcterms:W3CDTF">2019-07-30T22:48:00Z</dcterms:modified>
</cp:coreProperties>
</file>