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C7AA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C7AA2">
        <w:rPr>
          <w:rFonts w:ascii="Tahoma" w:hAnsi="Tahoma" w:cs="Tahoma"/>
          <w:b/>
          <w:sz w:val="32"/>
          <w:szCs w:val="32"/>
          <w:u w:val="single"/>
        </w:rPr>
        <w:t>248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845C5">
        <w:rPr>
          <w:rFonts w:ascii="Tahoma" w:hAnsi="Tahoma" w:cs="Tahoma"/>
          <w:b/>
          <w:sz w:val="32"/>
          <w:szCs w:val="32"/>
          <w:u w:val="single"/>
        </w:rPr>
        <w:t>149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C845C5" w:rsidRPr="00C845C5" w:rsidRDefault="00C845C5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THAINARA FARIA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845C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C845C5">
        <w:rPr>
          <w:rFonts w:ascii="Calibri" w:hAnsi="Calibri" w:cs="Calibri"/>
          <w:sz w:val="22"/>
          <w:szCs w:val="22"/>
        </w:rPr>
        <w:t>Institui e inclui no Calendário Oficial de Eventos do Município de Araraquara o Dia do Estudante</w:t>
      </w:r>
      <w:r>
        <w:rPr>
          <w:rFonts w:ascii="Calibri" w:hAnsi="Calibri" w:cs="Calibri"/>
          <w:sz w:val="22"/>
          <w:szCs w:val="22"/>
        </w:rPr>
        <w:t>, a ser comemorado anualmente no dia 11 de agosto,</w:t>
      </w:r>
      <w:r w:rsidRPr="00C845C5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845C5" w:rsidRPr="00C845C5" w:rsidRDefault="00C845C5" w:rsidP="00C845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845C5">
        <w:rPr>
          <w:rFonts w:ascii="Calibri" w:hAnsi="Calibri" w:cs="Calibri"/>
          <w:sz w:val="24"/>
          <w:szCs w:val="22"/>
        </w:rPr>
        <w:t>Art. 1</w:t>
      </w:r>
      <w:proofErr w:type="gramStart"/>
      <w:r w:rsidRPr="00C845C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845C5">
        <w:rPr>
          <w:rFonts w:ascii="Calibri" w:hAnsi="Calibri" w:cs="Calibri"/>
          <w:sz w:val="24"/>
          <w:szCs w:val="22"/>
        </w:rPr>
        <w:t>Fica</w:t>
      </w:r>
      <w:proofErr w:type="gramEnd"/>
      <w:r w:rsidRPr="00C845C5">
        <w:rPr>
          <w:rFonts w:ascii="Calibri" w:hAnsi="Calibri" w:cs="Calibri"/>
          <w:sz w:val="24"/>
          <w:szCs w:val="22"/>
        </w:rPr>
        <w:t xml:space="preserve"> instituído e incluído no Calendário Oficial de Eventos do Município de Araraquara o Dia do Estudante, a ser comemorado anualmente no dia 11 de agosto. </w:t>
      </w:r>
    </w:p>
    <w:p w:rsidR="00C845C5" w:rsidRPr="00C845C5" w:rsidRDefault="00C845C5" w:rsidP="00C845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845C5" w:rsidRPr="00C845C5" w:rsidRDefault="00C845C5" w:rsidP="00C845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C845C5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C845C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845C5">
        <w:rPr>
          <w:rFonts w:ascii="Calibri" w:hAnsi="Calibri" w:cs="Calibri"/>
          <w:sz w:val="24"/>
          <w:szCs w:val="22"/>
        </w:rPr>
        <w:t>A</w:t>
      </w:r>
      <w:proofErr w:type="gramEnd"/>
      <w:r w:rsidRPr="00C845C5">
        <w:rPr>
          <w:rFonts w:ascii="Calibri" w:hAnsi="Calibri" w:cs="Calibri"/>
          <w:sz w:val="24"/>
          <w:szCs w:val="22"/>
        </w:rPr>
        <w:t xml:space="preserve"> data a</w:t>
      </w:r>
      <w:r>
        <w:rPr>
          <w:rFonts w:ascii="Calibri" w:hAnsi="Calibri" w:cs="Calibri"/>
          <w:sz w:val="24"/>
          <w:szCs w:val="22"/>
        </w:rPr>
        <w:t xml:space="preserve"> que se refere o art. 1º</w:t>
      </w:r>
      <w:r w:rsidRPr="00C845C5">
        <w:rPr>
          <w:rFonts w:ascii="Calibri" w:hAnsi="Calibri" w:cs="Calibri"/>
          <w:sz w:val="24"/>
          <w:szCs w:val="22"/>
        </w:rPr>
        <w:t xml:space="preserve"> poderá ser comemorada com reuniões, palestras, eventos ou outras ações que ressaltem a importância e o valor dos estudos e da continuidade da vida escolar dos estudantes do município de Araraquara.</w:t>
      </w:r>
    </w:p>
    <w:p w:rsidR="00C845C5" w:rsidRPr="00C845C5" w:rsidRDefault="00C845C5" w:rsidP="00C845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845C5" w:rsidRPr="00C845C5" w:rsidRDefault="00C845C5" w:rsidP="00C845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C845C5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C845C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845C5">
        <w:rPr>
          <w:rFonts w:ascii="Calibri" w:hAnsi="Calibri" w:cs="Calibri"/>
          <w:sz w:val="24"/>
          <w:szCs w:val="22"/>
        </w:rPr>
        <w:t>Os</w:t>
      </w:r>
      <w:proofErr w:type="gramEnd"/>
      <w:r w:rsidRPr="00C845C5">
        <w:rPr>
          <w:rFonts w:ascii="Calibri" w:hAnsi="Calibri" w:cs="Calibri"/>
          <w:sz w:val="24"/>
          <w:szCs w:val="22"/>
        </w:rPr>
        <w:t xml:space="preserve"> recursos necessários para atender </w:t>
      </w:r>
      <w:r>
        <w:rPr>
          <w:rFonts w:ascii="Calibri" w:hAnsi="Calibri" w:cs="Calibri"/>
          <w:sz w:val="24"/>
          <w:szCs w:val="22"/>
        </w:rPr>
        <w:t>à</w:t>
      </w:r>
      <w:r w:rsidRPr="00C845C5">
        <w:rPr>
          <w:rFonts w:ascii="Calibri" w:hAnsi="Calibri" w:cs="Calibri"/>
          <w:sz w:val="24"/>
          <w:szCs w:val="22"/>
        </w:rPr>
        <w:t>s despesas com execução desta lei serão obtidos mediante parceria com a iniciativa privada ou governamental, sem acarretar ônus para o Município.</w:t>
      </w:r>
    </w:p>
    <w:p w:rsidR="00C845C5" w:rsidRPr="00C845C5" w:rsidRDefault="00C845C5" w:rsidP="00C845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C845C5" w:rsidP="00C845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C845C5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C845C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845C5">
        <w:rPr>
          <w:rFonts w:ascii="Calibri" w:hAnsi="Calibri" w:cs="Calibri"/>
          <w:sz w:val="24"/>
          <w:szCs w:val="22"/>
        </w:rPr>
        <w:t>Esta</w:t>
      </w:r>
      <w:proofErr w:type="gramEnd"/>
      <w:r w:rsidRPr="00C845C5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C845C5" w:rsidRPr="00646520" w:rsidRDefault="00C845C5" w:rsidP="00C845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D655B9">
        <w:rPr>
          <w:rFonts w:ascii="Calibri" w:hAnsi="Calibri" w:cs="Calibri"/>
          <w:sz w:val="24"/>
          <w:szCs w:val="24"/>
        </w:rPr>
        <w:t>31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D655B9">
        <w:rPr>
          <w:rFonts w:ascii="Calibri" w:hAnsi="Calibri" w:cs="Calibri"/>
          <w:sz w:val="24"/>
          <w:szCs w:val="24"/>
        </w:rPr>
        <w:t>trinta e um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</w:t>
      </w:r>
      <w:r w:rsidR="00D655B9">
        <w:rPr>
          <w:rFonts w:ascii="Calibri" w:hAnsi="Calibri" w:cs="Calibri"/>
          <w:sz w:val="24"/>
          <w:szCs w:val="24"/>
        </w:rPr>
        <w:t>l</w:t>
      </w:r>
      <w:r w:rsidR="00125E81">
        <w:rPr>
          <w:rFonts w:ascii="Calibri" w:hAnsi="Calibri" w:cs="Calibri"/>
          <w:sz w:val="24"/>
          <w:szCs w:val="24"/>
        </w:rPr>
        <w:t>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C7AA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C7AA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C7AA2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45C5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172</cp:revision>
  <cp:lastPrinted>2018-06-26T22:41:00Z</cp:lastPrinted>
  <dcterms:created xsi:type="dcterms:W3CDTF">2016-08-16T19:55:00Z</dcterms:created>
  <dcterms:modified xsi:type="dcterms:W3CDTF">2019-07-29T20:25:00Z</dcterms:modified>
</cp:coreProperties>
</file>