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913A47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318/2019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251/2019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913A47">
        <w:rPr>
          <w:rFonts w:ascii="Arial" w:eastAsia="Times New Roman" w:hAnsi="Arial" w:cs="Arial"/>
          <w:szCs w:val="24"/>
          <w:lang w:eastAsia="pt-BR"/>
        </w:rPr>
        <w:t>Vereador Jéferson Yashuda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"Dia Municipal do Comerciante", a ser comemorado anualmente no dia 16 de julho,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913A47" w:rsidRDefault="00913A4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913A47" w:rsidRPr="001B5DD7" w:rsidRDefault="00913A4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Desenvolvimento Econômico, Ciência, Tecnologia e Urbano Ambiental para manifestação. 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913A47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8FD" w:rsidRDefault="008708FD" w:rsidP="00126850">
      <w:pPr>
        <w:spacing w:line="240" w:lineRule="auto"/>
      </w:pPr>
      <w:r>
        <w:separator/>
      </w:r>
    </w:p>
  </w:endnote>
  <w:endnote w:type="continuationSeparator" w:id="0">
    <w:p w:rsidR="008708FD" w:rsidRDefault="008708F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13A4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13A4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8FD" w:rsidRDefault="008708FD" w:rsidP="00126850">
      <w:pPr>
        <w:spacing w:line="240" w:lineRule="auto"/>
      </w:pPr>
      <w:r>
        <w:separator/>
      </w:r>
    </w:p>
  </w:footnote>
  <w:footnote w:type="continuationSeparator" w:id="0">
    <w:p w:rsidR="008708FD" w:rsidRDefault="008708F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8F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A47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579C3-02C8-49E8-8E7C-36E1B2646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2019-07-26T14:23:00Z</cp:lastPrinted>
  <dcterms:created xsi:type="dcterms:W3CDTF">2019-01-29T18:19:00Z</dcterms:created>
  <dcterms:modified xsi:type="dcterms:W3CDTF">2019-07-26T14:23:00Z</dcterms:modified>
</cp:coreProperties>
</file>