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70229" w:rsidP="0004762B">
      <w:pPr>
        <w:pStyle w:val="Cabealho"/>
        <w:tabs>
          <w:tab w:val="left" w:pos="851"/>
        </w:tabs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70229">
        <w:rPr>
          <w:rFonts w:ascii="Tahoma" w:hAnsi="Tahoma" w:cs="Tahoma"/>
          <w:b/>
          <w:sz w:val="32"/>
          <w:szCs w:val="32"/>
          <w:u w:val="single"/>
        </w:rPr>
        <w:t>227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A22A6D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70229">
        <w:rPr>
          <w:rFonts w:ascii="Tahoma" w:hAnsi="Tahoma" w:cs="Tahoma"/>
          <w:b/>
          <w:sz w:val="32"/>
          <w:szCs w:val="32"/>
          <w:u w:val="single"/>
        </w:rPr>
        <w:t>243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A016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Dispõe sobre a abertura de crédito adicional s</w:t>
      </w:r>
      <w:r w:rsidRPr="00AA0161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754759">
      <w:pPr>
        <w:tabs>
          <w:tab w:val="left" w:pos="709"/>
          <w:tab w:val="left" w:pos="851"/>
          <w:tab w:val="left" w:pos="993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64464" w:rsidRPr="00664464" w:rsidRDefault="00664464" w:rsidP="00AA0161">
      <w:pPr>
        <w:tabs>
          <w:tab w:val="left" w:pos="709"/>
          <w:tab w:val="left" w:pos="1418"/>
          <w:tab w:val="left" w:pos="2127"/>
          <w:tab w:val="left" w:pos="2835"/>
        </w:tabs>
        <w:rPr>
          <w:rFonts w:ascii="Calibri" w:hAnsi="Calibri" w:cs="Calibri"/>
          <w:bCs/>
          <w:sz w:val="24"/>
          <w:szCs w:val="22"/>
        </w:rPr>
      </w:pPr>
    </w:p>
    <w:p w:rsidR="00AA0161" w:rsidRDefault="00664464" w:rsidP="00AA0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="00AA0161" w:rsidRPr="00AA0161">
        <w:rPr>
          <w:rFonts w:ascii="Calibri" w:hAnsi="Calibri" w:cs="Calibri"/>
          <w:bCs/>
          <w:sz w:val="24"/>
          <w:szCs w:val="22"/>
        </w:rPr>
        <w:t xml:space="preserve">Art. 1º </w:t>
      </w:r>
      <w:r w:rsidR="00AA0161">
        <w:rPr>
          <w:rFonts w:ascii="Calibri" w:hAnsi="Calibri" w:cs="Calibri"/>
          <w:bCs/>
          <w:sz w:val="24"/>
          <w:szCs w:val="22"/>
        </w:rPr>
        <w:t xml:space="preserve"> </w:t>
      </w:r>
      <w:r w:rsidR="00AA0161" w:rsidRPr="00AA0161">
        <w:rPr>
          <w:rFonts w:ascii="Calibri" w:hAnsi="Calibri" w:cs="Calibri"/>
          <w:bCs/>
          <w:sz w:val="24"/>
          <w:szCs w:val="22"/>
        </w:rPr>
        <w:t xml:space="preserve">Fica o Poder Executivo autorizado a abrir um </w:t>
      </w:r>
      <w:r w:rsidR="00AA0161">
        <w:rPr>
          <w:rFonts w:ascii="Calibri" w:hAnsi="Calibri" w:cs="Calibri"/>
          <w:bCs/>
          <w:sz w:val="24"/>
          <w:szCs w:val="22"/>
        </w:rPr>
        <w:t>crédito a</w:t>
      </w:r>
      <w:r w:rsidR="00AA0161" w:rsidRPr="00AA0161">
        <w:rPr>
          <w:rFonts w:ascii="Calibri" w:hAnsi="Calibri" w:cs="Calibri"/>
          <w:bCs/>
          <w:sz w:val="24"/>
          <w:szCs w:val="22"/>
        </w:rPr>
        <w:t xml:space="preserve">dicional </w:t>
      </w:r>
      <w:r w:rsidR="00AA0161">
        <w:rPr>
          <w:rFonts w:ascii="Calibri" w:hAnsi="Calibri" w:cs="Calibri"/>
          <w:bCs/>
          <w:sz w:val="24"/>
          <w:szCs w:val="22"/>
        </w:rPr>
        <w:t>s</w:t>
      </w:r>
      <w:r w:rsidR="00AA0161" w:rsidRPr="00AA0161">
        <w:rPr>
          <w:rFonts w:ascii="Calibri" w:hAnsi="Calibri" w:cs="Calibri"/>
          <w:bCs/>
          <w:sz w:val="24"/>
          <w:szCs w:val="22"/>
        </w:rPr>
        <w:t>uplementar, até o limite de R$ 1.200.000,00 (um milhão e duzentos mil reais), para atender a manutenção dos serviços nas Unidades de Saúde e a transferência de recursos à Santa Casa de Araraquara, conforme demonstrativo abaixo:</w:t>
      </w:r>
    </w:p>
    <w:p w:rsidR="00AA0161" w:rsidRPr="00AA0161" w:rsidRDefault="00AA0161" w:rsidP="00AA0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9072" w:type="dxa"/>
        <w:tblInd w:w="10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395"/>
        <w:gridCol w:w="708"/>
        <w:gridCol w:w="1701"/>
      </w:tblGrid>
      <w:tr w:rsidR="00AA0161" w:rsidRPr="00AA0161" w:rsidTr="00AA0161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AA0161" w:rsidRPr="00AA0161" w:rsidTr="00AA0161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02.09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SECRETARIA MUNICIPAL DE SAÚDE</w:t>
            </w:r>
          </w:p>
        </w:tc>
      </w:tr>
      <w:tr w:rsidR="00AA0161" w:rsidRPr="00AA0161" w:rsidTr="00AA0161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02.09.01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FUNDO MUNICIPAL DE SAÚDE</w:t>
            </w:r>
          </w:p>
        </w:tc>
      </w:tr>
      <w:tr w:rsidR="00AA0161" w:rsidRPr="00AA0161" w:rsidTr="00AA0161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AA0161" w:rsidRPr="00AA0161" w:rsidTr="00AA0161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Saúde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AA0161" w:rsidRPr="00AA0161" w:rsidTr="00AA016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10.302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Assistência Hospitalar e Ambulatorial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</w:p>
        </w:tc>
      </w:tr>
      <w:tr w:rsidR="00AA0161" w:rsidRPr="00AA0161" w:rsidTr="00AA0161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10.302.0080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Cuidando das Pessoas – Assistência de Média e Alta Complexidade com Qualidade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</w:p>
        </w:tc>
      </w:tr>
      <w:tr w:rsidR="00AA0161" w:rsidRPr="00AA0161" w:rsidTr="00AA0161">
        <w:trPr>
          <w:cantSplit/>
          <w:trHeight w:val="29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10.302.0080.2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Atividade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AA0161" w:rsidRPr="00AA0161" w:rsidTr="00AA016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10.302.0080.2.177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 xml:space="preserve">Manutenção e Desenvolvimento das Unidades de Saúde de Atenção Especializada.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1.000.000,00</w:t>
            </w:r>
          </w:p>
        </w:tc>
      </w:tr>
      <w:tr w:rsidR="00AA0161" w:rsidRPr="00AA0161" w:rsidTr="00AA0161">
        <w:trPr>
          <w:cantSplit/>
          <w:trHeight w:val="2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AA0161" w:rsidRPr="00AA0161" w:rsidTr="00AA0161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3.3.50.39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Outros serviços de Terceiros Pessoa Juridica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1.000.000,00</w:t>
            </w:r>
          </w:p>
        </w:tc>
      </w:tr>
      <w:tr w:rsidR="00AA0161" w:rsidRPr="00AA0161" w:rsidTr="00AA016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05 – Transferências de convênios Federais - Vinculados</w:t>
            </w:r>
          </w:p>
        </w:tc>
      </w:tr>
      <w:tr w:rsidR="00AA0161" w:rsidRPr="00AA0161" w:rsidTr="00AA0161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AA0161" w:rsidRPr="00AA0161" w:rsidTr="00AA0161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Saúde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AA0161" w:rsidRPr="00AA0161" w:rsidTr="00AA016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10.301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Atenção Básica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</w:p>
        </w:tc>
      </w:tr>
      <w:tr w:rsidR="00AA0161" w:rsidRPr="00AA0161" w:rsidTr="00AA0161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10.301.0079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 xml:space="preserve">Saúde mais Perto de Você: Ampliando Acesso e Qualidade na Atenção Primária à Saúde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</w:p>
        </w:tc>
      </w:tr>
      <w:tr w:rsidR="00AA0161" w:rsidRPr="00AA0161" w:rsidTr="00AA016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10.301.0079.2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Atividade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AA0161" w:rsidRPr="00AA0161" w:rsidTr="00AA016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10.301.0079.2.174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Manutenção das Atividades/Ações/Serviços de Atenção Primária em Saúde - APS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200.000,00</w:t>
            </w:r>
          </w:p>
        </w:tc>
      </w:tr>
      <w:tr w:rsidR="00AA0161" w:rsidRPr="00AA0161" w:rsidTr="00AA0161">
        <w:trPr>
          <w:cantSplit/>
          <w:trHeight w:val="2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AA0161" w:rsidRPr="00AA0161" w:rsidTr="00AA0161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3.3.90.30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Material de consumo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100.000,00</w:t>
            </w:r>
          </w:p>
        </w:tc>
      </w:tr>
      <w:tr w:rsidR="00AA0161" w:rsidRPr="00AA0161" w:rsidTr="00AA0161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3.3.90.39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Outros serviços de Terceiros Pessoa Juridica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100.000,00</w:t>
            </w:r>
          </w:p>
        </w:tc>
      </w:tr>
      <w:tr w:rsidR="00AA0161" w:rsidRPr="00AA0161" w:rsidTr="00AA016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61" w:rsidRPr="00AA0161" w:rsidRDefault="00AA0161" w:rsidP="00AA016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A0161">
              <w:rPr>
                <w:rFonts w:ascii="Calibri" w:hAnsi="Calibri" w:cs="Calibri"/>
                <w:bCs/>
                <w:sz w:val="24"/>
                <w:szCs w:val="22"/>
              </w:rPr>
              <w:t>05 – Transferências de convênios Federais - Vinculados</w:t>
            </w:r>
          </w:p>
        </w:tc>
      </w:tr>
    </w:tbl>
    <w:p w:rsidR="00AA0161" w:rsidRPr="00AA0161" w:rsidRDefault="00AA0161" w:rsidP="00AA0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AA0161" w:rsidRDefault="00AA0161" w:rsidP="00AA0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lastRenderedPageBreak/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AA0161">
        <w:rPr>
          <w:rFonts w:ascii="Calibri" w:hAnsi="Calibri" w:cs="Calibri"/>
          <w:bCs/>
          <w:sz w:val="24"/>
          <w:szCs w:val="22"/>
        </w:rPr>
        <w:t xml:space="preserve">Art. 2º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AA0161">
        <w:rPr>
          <w:rFonts w:ascii="Calibri" w:hAnsi="Calibri" w:cs="Calibri"/>
          <w:bCs/>
          <w:sz w:val="24"/>
          <w:szCs w:val="22"/>
        </w:rPr>
        <w:t xml:space="preserve">O crédito autorizado no art. 1º desta lei será coberto por meio do excesso de arrecadação, de recursos vinculados à saúde, transferidos do Fundo Nacional de Saúde ao Fundo Municipal de Saúde, a título de incremento temporário do limite financeiro de média e alta complexidade e incremento temporário de custeio dos serviços de atenção básica em saúde, conforme disposto no inciso I, § 1º, do artigo 43, da Lei Federal nº 4.320, de 17 de março de 1964, apurado no presente exercício. </w:t>
      </w:r>
    </w:p>
    <w:p w:rsidR="00AA0161" w:rsidRPr="00AA0161" w:rsidRDefault="00AA0161" w:rsidP="00AA0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AA0161" w:rsidRDefault="00AA0161" w:rsidP="00AA0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AA0161">
        <w:rPr>
          <w:rFonts w:ascii="Calibri" w:hAnsi="Calibri" w:cs="Calibri"/>
          <w:bCs/>
          <w:sz w:val="24"/>
          <w:szCs w:val="22"/>
        </w:rPr>
        <w:t xml:space="preserve">Art. 3º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AA0161">
        <w:rPr>
          <w:rFonts w:ascii="Calibri" w:hAnsi="Calibri" w:cs="Calibri"/>
          <w:bCs/>
          <w:sz w:val="24"/>
          <w:szCs w:val="22"/>
        </w:rPr>
        <w:t>Fica inclu</w:t>
      </w:r>
      <w:r>
        <w:rPr>
          <w:rFonts w:ascii="Calibri" w:hAnsi="Calibri" w:cs="Calibri"/>
          <w:bCs/>
          <w:sz w:val="24"/>
          <w:szCs w:val="22"/>
        </w:rPr>
        <w:t>so o presente c</w:t>
      </w:r>
      <w:r w:rsidRPr="00AA0161">
        <w:rPr>
          <w:rFonts w:ascii="Calibri" w:hAnsi="Calibri" w:cs="Calibri"/>
          <w:bCs/>
          <w:sz w:val="24"/>
          <w:szCs w:val="22"/>
        </w:rPr>
        <w:t xml:space="preserve">rédito </w:t>
      </w:r>
      <w:r>
        <w:rPr>
          <w:rFonts w:ascii="Calibri" w:hAnsi="Calibri" w:cs="Calibri"/>
          <w:bCs/>
          <w:sz w:val="24"/>
          <w:szCs w:val="22"/>
        </w:rPr>
        <w:t>a</w:t>
      </w:r>
      <w:r w:rsidRPr="00AA0161">
        <w:rPr>
          <w:rFonts w:ascii="Calibri" w:hAnsi="Calibri" w:cs="Calibri"/>
          <w:bCs/>
          <w:sz w:val="24"/>
          <w:szCs w:val="22"/>
        </w:rPr>
        <w:t xml:space="preserve">dicional </w:t>
      </w:r>
      <w:r>
        <w:rPr>
          <w:rFonts w:ascii="Calibri" w:hAnsi="Calibri" w:cs="Calibri"/>
          <w:bCs/>
          <w:sz w:val="24"/>
          <w:szCs w:val="22"/>
        </w:rPr>
        <w:t>s</w:t>
      </w:r>
      <w:r w:rsidRPr="00AA0161">
        <w:rPr>
          <w:rFonts w:ascii="Calibri" w:hAnsi="Calibri" w:cs="Calibri"/>
          <w:bCs/>
          <w:sz w:val="24"/>
          <w:szCs w:val="22"/>
        </w:rPr>
        <w:t>uplementar 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AA0161" w:rsidRPr="00AA0161" w:rsidRDefault="00AA0161" w:rsidP="00AA0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996A10" w:rsidRDefault="00AA0161" w:rsidP="00AA0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AA0161">
        <w:rPr>
          <w:rFonts w:ascii="Calibri" w:hAnsi="Calibri" w:cs="Calibri"/>
          <w:bCs/>
          <w:sz w:val="24"/>
          <w:szCs w:val="22"/>
        </w:rPr>
        <w:t xml:space="preserve">Art. 4º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AA0161">
        <w:rPr>
          <w:rFonts w:ascii="Calibri" w:hAnsi="Calibri" w:cs="Calibri"/>
          <w:bCs/>
          <w:sz w:val="24"/>
          <w:szCs w:val="22"/>
        </w:rPr>
        <w:t>Esta lei entra em vigor na data de sua publicação.</w:t>
      </w:r>
    </w:p>
    <w:p w:rsidR="00AA0161" w:rsidRDefault="00AA0161" w:rsidP="00AA0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AC57D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AC57D3"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F2900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F2900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F2900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04762B">
      <w:pPr>
        <w:tabs>
          <w:tab w:val="left" w:pos="851"/>
        </w:tabs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70229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7022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7022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4152"/>
    <w:rsid w:val="0004588A"/>
    <w:rsid w:val="00045E2D"/>
    <w:rsid w:val="0004762B"/>
    <w:rsid w:val="00053641"/>
    <w:rsid w:val="00054935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94685"/>
    <w:rsid w:val="000A1CD6"/>
    <w:rsid w:val="000B1D44"/>
    <w:rsid w:val="000B7E50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0FF6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0E4A"/>
    <w:rsid w:val="002D397D"/>
    <w:rsid w:val="002D4836"/>
    <w:rsid w:val="002E1D1F"/>
    <w:rsid w:val="002E4C99"/>
    <w:rsid w:val="0031308A"/>
    <w:rsid w:val="00316EB3"/>
    <w:rsid w:val="003430D2"/>
    <w:rsid w:val="003434B7"/>
    <w:rsid w:val="003476B5"/>
    <w:rsid w:val="003515C8"/>
    <w:rsid w:val="00352940"/>
    <w:rsid w:val="00352C76"/>
    <w:rsid w:val="00353AEB"/>
    <w:rsid w:val="003548C5"/>
    <w:rsid w:val="0035594B"/>
    <w:rsid w:val="00364D92"/>
    <w:rsid w:val="00365B4A"/>
    <w:rsid w:val="00370229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1142C"/>
    <w:rsid w:val="004331AA"/>
    <w:rsid w:val="00440DB9"/>
    <w:rsid w:val="0044424D"/>
    <w:rsid w:val="00456D80"/>
    <w:rsid w:val="00457A0C"/>
    <w:rsid w:val="004641BA"/>
    <w:rsid w:val="00475087"/>
    <w:rsid w:val="004802E5"/>
    <w:rsid w:val="0049346E"/>
    <w:rsid w:val="004A1B2C"/>
    <w:rsid w:val="004A3B55"/>
    <w:rsid w:val="004A4BF7"/>
    <w:rsid w:val="004A5417"/>
    <w:rsid w:val="004A6CFF"/>
    <w:rsid w:val="004B5529"/>
    <w:rsid w:val="004D560E"/>
    <w:rsid w:val="004F1598"/>
    <w:rsid w:val="005042FE"/>
    <w:rsid w:val="00515FD1"/>
    <w:rsid w:val="00516A7D"/>
    <w:rsid w:val="005245E5"/>
    <w:rsid w:val="00525257"/>
    <w:rsid w:val="005252E0"/>
    <w:rsid w:val="005357FE"/>
    <w:rsid w:val="00541CF0"/>
    <w:rsid w:val="0054277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D4EE2"/>
    <w:rsid w:val="005E3ACE"/>
    <w:rsid w:val="005E4C53"/>
    <w:rsid w:val="005E5465"/>
    <w:rsid w:val="005E770E"/>
    <w:rsid w:val="00602B65"/>
    <w:rsid w:val="00603973"/>
    <w:rsid w:val="00611329"/>
    <w:rsid w:val="00617397"/>
    <w:rsid w:val="00617DAA"/>
    <w:rsid w:val="00620145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52EAE"/>
    <w:rsid w:val="00660115"/>
    <w:rsid w:val="00660F99"/>
    <w:rsid w:val="0066395E"/>
    <w:rsid w:val="00664464"/>
    <w:rsid w:val="00666D4C"/>
    <w:rsid w:val="00676985"/>
    <w:rsid w:val="0069143E"/>
    <w:rsid w:val="00693BDB"/>
    <w:rsid w:val="00693FF9"/>
    <w:rsid w:val="0069503B"/>
    <w:rsid w:val="006A2C05"/>
    <w:rsid w:val="006A4E1E"/>
    <w:rsid w:val="006A7A6B"/>
    <w:rsid w:val="006B07C7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5816"/>
    <w:rsid w:val="007364DD"/>
    <w:rsid w:val="007504B0"/>
    <w:rsid w:val="00751C28"/>
    <w:rsid w:val="00754759"/>
    <w:rsid w:val="007574A1"/>
    <w:rsid w:val="00767644"/>
    <w:rsid w:val="00767922"/>
    <w:rsid w:val="00772EE2"/>
    <w:rsid w:val="0077460C"/>
    <w:rsid w:val="00774AB5"/>
    <w:rsid w:val="00783E4F"/>
    <w:rsid w:val="007853F9"/>
    <w:rsid w:val="00787506"/>
    <w:rsid w:val="00791B29"/>
    <w:rsid w:val="0079307D"/>
    <w:rsid w:val="00793CC2"/>
    <w:rsid w:val="007A02FB"/>
    <w:rsid w:val="007A26BB"/>
    <w:rsid w:val="007B1096"/>
    <w:rsid w:val="007B18F5"/>
    <w:rsid w:val="007B1E92"/>
    <w:rsid w:val="007C24E3"/>
    <w:rsid w:val="007C4B67"/>
    <w:rsid w:val="007C5D23"/>
    <w:rsid w:val="007D1FD7"/>
    <w:rsid w:val="007D42EA"/>
    <w:rsid w:val="007D47C7"/>
    <w:rsid w:val="007F1B26"/>
    <w:rsid w:val="007F2900"/>
    <w:rsid w:val="00800D6C"/>
    <w:rsid w:val="00806F0F"/>
    <w:rsid w:val="00817076"/>
    <w:rsid w:val="00841F59"/>
    <w:rsid w:val="00854750"/>
    <w:rsid w:val="00855813"/>
    <w:rsid w:val="0085683D"/>
    <w:rsid w:val="00864528"/>
    <w:rsid w:val="008700FB"/>
    <w:rsid w:val="00870C38"/>
    <w:rsid w:val="00877F8D"/>
    <w:rsid w:val="00886CAF"/>
    <w:rsid w:val="0089471C"/>
    <w:rsid w:val="008A09C8"/>
    <w:rsid w:val="008A509C"/>
    <w:rsid w:val="008A6E8C"/>
    <w:rsid w:val="008B3AC3"/>
    <w:rsid w:val="008B408A"/>
    <w:rsid w:val="008B6BDB"/>
    <w:rsid w:val="008B71A0"/>
    <w:rsid w:val="008C0F34"/>
    <w:rsid w:val="008C5A60"/>
    <w:rsid w:val="008D68F3"/>
    <w:rsid w:val="008E4FEF"/>
    <w:rsid w:val="008E5055"/>
    <w:rsid w:val="008F1F32"/>
    <w:rsid w:val="008F76C9"/>
    <w:rsid w:val="00900F90"/>
    <w:rsid w:val="00912341"/>
    <w:rsid w:val="009235A4"/>
    <w:rsid w:val="00926A34"/>
    <w:rsid w:val="00933257"/>
    <w:rsid w:val="00933428"/>
    <w:rsid w:val="00946179"/>
    <w:rsid w:val="0095272C"/>
    <w:rsid w:val="009536AA"/>
    <w:rsid w:val="00953D95"/>
    <w:rsid w:val="00953EDE"/>
    <w:rsid w:val="009553B2"/>
    <w:rsid w:val="00960045"/>
    <w:rsid w:val="009637B8"/>
    <w:rsid w:val="00964336"/>
    <w:rsid w:val="0098013C"/>
    <w:rsid w:val="00980AC8"/>
    <w:rsid w:val="00980C8F"/>
    <w:rsid w:val="00990364"/>
    <w:rsid w:val="009919A3"/>
    <w:rsid w:val="00996A10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2A6D"/>
    <w:rsid w:val="00A26B10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0161"/>
    <w:rsid w:val="00AB07ED"/>
    <w:rsid w:val="00AB0860"/>
    <w:rsid w:val="00AB2D07"/>
    <w:rsid w:val="00AC3F41"/>
    <w:rsid w:val="00AC57D3"/>
    <w:rsid w:val="00AC7B9C"/>
    <w:rsid w:val="00AD0B9E"/>
    <w:rsid w:val="00AD14F9"/>
    <w:rsid w:val="00AF1CA6"/>
    <w:rsid w:val="00AF3B6E"/>
    <w:rsid w:val="00AF3CAF"/>
    <w:rsid w:val="00AF3DD4"/>
    <w:rsid w:val="00B00D90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1410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0F26"/>
    <w:rsid w:val="00BD17F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757"/>
    <w:rsid w:val="00C3680B"/>
    <w:rsid w:val="00C3701C"/>
    <w:rsid w:val="00C42133"/>
    <w:rsid w:val="00C44599"/>
    <w:rsid w:val="00C500F8"/>
    <w:rsid w:val="00C506C6"/>
    <w:rsid w:val="00C50740"/>
    <w:rsid w:val="00C5083B"/>
    <w:rsid w:val="00C55263"/>
    <w:rsid w:val="00C57337"/>
    <w:rsid w:val="00C62257"/>
    <w:rsid w:val="00C62685"/>
    <w:rsid w:val="00C769F3"/>
    <w:rsid w:val="00C86C6D"/>
    <w:rsid w:val="00C9101A"/>
    <w:rsid w:val="00CA2ABF"/>
    <w:rsid w:val="00CA33F1"/>
    <w:rsid w:val="00CB4BDC"/>
    <w:rsid w:val="00CB6447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1810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8569D"/>
    <w:rsid w:val="00DA1BE6"/>
    <w:rsid w:val="00DA4A40"/>
    <w:rsid w:val="00DA4DC1"/>
    <w:rsid w:val="00DC51BB"/>
    <w:rsid w:val="00DD33C1"/>
    <w:rsid w:val="00DD4D6F"/>
    <w:rsid w:val="00DD644D"/>
    <w:rsid w:val="00DF6538"/>
    <w:rsid w:val="00E038D1"/>
    <w:rsid w:val="00E04DE5"/>
    <w:rsid w:val="00E11403"/>
    <w:rsid w:val="00E152C4"/>
    <w:rsid w:val="00E20EBB"/>
    <w:rsid w:val="00E26C30"/>
    <w:rsid w:val="00E271EE"/>
    <w:rsid w:val="00E33773"/>
    <w:rsid w:val="00E401CD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D6443"/>
    <w:rsid w:val="00EE1A4F"/>
    <w:rsid w:val="00EE56DD"/>
    <w:rsid w:val="00EE77C5"/>
    <w:rsid w:val="00EF20DE"/>
    <w:rsid w:val="00EF2845"/>
    <w:rsid w:val="00EF38A0"/>
    <w:rsid w:val="00EF4B04"/>
    <w:rsid w:val="00F06947"/>
    <w:rsid w:val="00F16907"/>
    <w:rsid w:val="00F26036"/>
    <w:rsid w:val="00F26C8A"/>
    <w:rsid w:val="00F37493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0A48"/>
    <w:rsid w:val="00FA5974"/>
    <w:rsid w:val="00FC45CD"/>
    <w:rsid w:val="00FC7BA2"/>
    <w:rsid w:val="00FD1332"/>
    <w:rsid w:val="00FD40B6"/>
    <w:rsid w:val="00FD4F10"/>
    <w:rsid w:val="00FD5915"/>
    <w:rsid w:val="00FE3614"/>
    <w:rsid w:val="00FE696B"/>
    <w:rsid w:val="00FF05ED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2018-06-26T22:41:00Z</cp:lastPrinted>
  <dcterms:created xsi:type="dcterms:W3CDTF">2019-07-16T18:36:00Z</dcterms:created>
  <dcterms:modified xsi:type="dcterms:W3CDTF">2019-07-16T18:42:00Z</dcterms:modified>
</cp:coreProperties>
</file>