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9123D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641">
        <w:rPr>
          <w:rFonts w:ascii="Tahoma" w:hAnsi="Tahoma" w:cs="Tahoma"/>
          <w:b/>
          <w:sz w:val="32"/>
          <w:szCs w:val="32"/>
          <w:u w:val="single"/>
        </w:rPr>
        <w:t>223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53641">
        <w:rPr>
          <w:rFonts w:ascii="Tahoma" w:hAnsi="Tahoma" w:cs="Tahoma"/>
          <w:b/>
          <w:sz w:val="32"/>
          <w:szCs w:val="32"/>
          <w:u w:val="single"/>
        </w:rPr>
        <w:t>239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52C7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</w:t>
      </w:r>
      <w:r w:rsidRPr="00352C76"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z w:val="22"/>
          <w:szCs w:val="22"/>
        </w:rPr>
        <w:t xml:space="preserve">cional </w:t>
      </w:r>
      <w:r w:rsidR="00053641">
        <w:rPr>
          <w:rFonts w:ascii="Calibri" w:hAnsi="Calibri" w:cs="Calibri"/>
          <w:sz w:val="22"/>
          <w:szCs w:val="22"/>
        </w:rPr>
        <w:t>especial</w:t>
      </w:r>
      <w:r w:rsidRPr="00352C76">
        <w:rPr>
          <w:rFonts w:ascii="Calibri" w:hAnsi="Calibri" w:cs="Calibri"/>
          <w:sz w:val="22"/>
          <w:szCs w:val="22"/>
        </w:rPr>
        <w:t xml:space="preserve"> e dá outras providências</w:t>
      </w:r>
      <w:r w:rsidR="00A9123D">
        <w:rPr>
          <w:rFonts w:ascii="Calibri" w:hAnsi="Calibri" w:cs="Calibri"/>
          <w:sz w:val="22"/>
          <w:szCs w:val="22"/>
        </w:rPr>
        <w:t xml:space="preserve">.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53641" w:rsidRPr="00053641" w:rsidRDefault="001C6D7E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53641" w:rsidRPr="00053641">
        <w:rPr>
          <w:rFonts w:ascii="Calibri" w:hAnsi="Calibri" w:cs="Calibri"/>
          <w:bCs/>
          <w:sz w:val="24"/>
          <w:szCs w:val="22"/>
        </w:rPr>
        <w:t>Art. 1º</w:t>
      </w:r>
      <w:r w:rsidR="00053641">
        <w:rPr>
          <w:rFonts w:ascii="Calibri" w:hAnsi="Calibri" w:cs="Calibri"/>
          <w:bCs/>
          <w:sz w:val="24"/>
          <w:szCs w:val="22"/>
        </w:rPr>
        <w:t xml:space="preserve">  </w:t>
      </w:r>
      <w:r w:rsidR="00053641" w:rsidRPr="00053641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053641">
        <w:rPr>
          <w:rFonts w:ascii="Calibri" w:hAnsi="Calibri" w:cs="Calibri"/>
          <w:bCs/>
          <w:sz w:val="24"/>
          <w:szCs w:val="22"/>
        </w:rPr>
        <w:t>crédito a</w:t>
      </w:r>
      <w:r w:rsidR="00053641" w:rsidRPr="00053641">
        <w:rPr>
          <w:rFonts w:ascii="Calibri" w:hAnsi="Calibri" w:cs="Calibri"/>
          <w:bCs/>
          <w:sz w:val="24"/>
          <w:szCs w:val="22"/>
        </w:rPr>
        <w:t xml:space="preserve">dicional </w:t>
      </w:r>
      <w:r w:rsidR="00053641">
        <w:rPr>
          <w:rFonts w:ascii="Calibri" w:hAnsi="Calibri" w:cs="Calibri"/>
          <w:bCs/>
          <w:sz w:val="24"/>
          <w:szCs w:val="22"/>
        </w:rPr>
        <w:t>e</w:t>
      </w:r>
      <w:r w:rsidR="00053641" w:rsidRPr="00053641">
        <w:rPr>
          <w:rFonts w:ascii="Calibri" w:hAnsi="Calibri" w:cs="Calibri"/>
          <w:bCs/>
          <w:sz w:val="24"/>
          <w:szCs w:val="22"/>
        </w:rPr>
        <w:t>special, até o limite de R$ 202.019,16 (duzentos e dois mil, dezenove reais e dezesseis centavos), para atender despesas referentes à sinalização turística no Município, com recursos oriundos do saldo do Convênio nº 263/2017 com a Secretaria de Turismo do Estado de São Paulo, conforme demonstrativo abaixo:</w:t>
      </w:r>
    </w:p>
    <w:p w:rsidR="00053641" w:rsidRPr="00053641" w:rsidRDefault="00053641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394"/>
      </w:tblGrid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02.14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SECRETARIA MUNICIPAL DO TRABALHO E DO DESENVOLVIMENTO ECONÔMICO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02.14.03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COORDENADORIA EXECUTIVA COMÉRCIO, TURISMO E PRESTAÇÃO DE SERVIÇOS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COMÉRCIO E SERVIÇOS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23.695.0059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PLANEJAMENTO E GESTÃO DO 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23.695.0059.1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23.695.0059.1.051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SINALIZAÇÃO TURÍSTICA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 xml:space="preserve"> R$      202.019,16 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 xml:space="preserve"> R$      202.019,16 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2 - TRANSFERENCIAS E CONVENIOS ESTADUAIS - VINCULADOS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</w:tbl>
    <w:p w:rsidR="00053641" w:rsidRDefault="00053641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053641" w:rsidRDefault="00053641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053641">
        <w:rPr>
          <w:rFonts w:ascii="Calibri" w:hAnsi="Calibri" w:cs="Calibri"/>
          <w:bCs/>
          <w:sz w:val="24"/>
          <w:szCs w:val="22"/>
        </w:rPr>
        <w:t>Art. 2º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053641">
        <w:rPr>
          <w:rFonts w:ascii="Calibri" w:hAnsi="Calibri" w:cs="Calibri"/>
          <w:bCs/>
          <w:sz w:val="24"/>
          <w:szCs w:val="22"/>
        </w:rPr>
        <w:t>O crédito autorizado no art. 1º desta lei será coberto com recursos orçamentários provenientes de anulação parcial das dotações orçamentárias vigentes, conforme especificado abaixo:</w:t>
      </w:r>
    </w:p>
    <w:p w:rsidR="00053641" w:rsidRPr="00053641" w:rsidRDefault="00053641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367"/>
      </w:tblGrid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02.14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SECRETARIA MUNICIPAL DO TRABALHO E DO DESENVOLVIMENTO ECONÔMICO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02.14.03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COORDENADORIA EXECUTIVA COMÉRCIO, TURISMO E PRESTAÇÃO DE SERVIÇOS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COMÉRCIO E SERVIÇOS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TURISMO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23.695.0059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PLANEJAMENTO E GESTÃO DO TURISMO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lastRenderedPageBreak/>
              <w:t>23.695.0059.2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23.695.0059.2.285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SINALIZAÇÃO TURÍSTICA 3º FASE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 xml:space="preserve"> R$      202.019,16 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 xml:space="preserve"> R$      202.019,16 </w:t>
            </w:r>
          </w:p>
        </w:tc>
      </w:tr>
      <w:tr w:rsidR="00053641" w:rsidRPr="00053641" w:rsidTr="0054697F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641" w:rsidRPr="00053641" w:rsidRDefault="00053641" w:rsidP="000536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053641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352C76" w:rsidRPr="00053641" w:rsidRDefault="00352C76" w:rsidP="000536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52C76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52C76">
        <w:rPr>
          <w:rFonts w:ascii="Calibri" w:hAnsi="Calibri" w:cs="Calibri"/>
          <w:bCs/>
          <w:sz w:val="24"/>
          <w:szCs w:val="22"/>
        </w:rPr>
        <w:t>Fica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352C76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352C76">
        <w:rPr>
          <w:rFonts w:ascii="Calibri" w:hAnsi="Calibri" w:cs="Calibri"/>
          <w:bCs/>
          <w:sz w:val="24"/>
          <w:szCs w:val="22"/>
        </w:rPr>
        <w:t xml:space="preserve">dicional </w:t>
      </w:r>
      <w:r w:rsidR="00053641">
        <w:rPr>
          <w:rFonts w:ascii="Calibri" w:hAnsi="Calibri" w:cs="Calibri"/>
          <w:bCs/>
          <w:sz w:val="24"/>
          <w:szCs w:val="22"/>
        </w:rPr>
        <w:t>especial</w:t>
      </w:r>
      <w:r w:rsidRPr="00352C76">
        <w:rPr>
          <w:rFonts w:ascii="Calibri" w:hAnsi="Calibri" w:cs="Calibri"/>
          <w:bCs/>
          <w:sz w:val="24"/>
          <w:szCs w:val="22"/>
        </w:rPr>
        <w:t xml:space="preserve">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52C76">
        <w:rPr>
          <w:rFonts w:ascii="Calibri" w:hAnsi="Calibri" w:cs="Calibri"/>
          <w:bCs/>
          <w:sz w:val="24"/>
          <w:szCs w:val="22"/>
        </w:rPr>
        <w:t>Art. 4º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352C76">
        <w:rPr>
          <w:rFonts w:ascii="Calibri" w:hAnsi="Calibri" w:cs="Calibri"/>
          <w:bCs/>
          <w:sz w:val="24"/>
          <w:szCs w:val="22"/>
        </w:rPr>
        <w:t>Esta lei entra em vigor na data de sua publicação.</w:t>
      </w:r>
    </w:p>
    <w:p w:rsidR="00602B65" w:rsidRPr="00620145" w:rsidRDefault="00602B65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9123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12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12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123D"/>
    <w:rsid w:val="00A97887"/>
    <w:rsid w:val="00A97989"/>
    <w:rsid w:val="00AB07ED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2018-06-26T22:41:00Z</cp:lastPrinted>
  <dcterms:created xsi:type="dcterms:W3CDTF">2019-07-16T17:49:00Z</dcterms:created>
  <dcterms:modified xsi:type="dcterms:W3CDTF">2019-07-16T17:53:00Z</dcterms:modified>
</cp:coreProperties>
</file>