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93" w:rsidRPr="00A631AD" w:rsidRDefault="00DE3C0D" w:rsidP="00A26093">
      <w:pPr>
        <w:spacing w:before="120" w:after="120" w:line="360" w:lineRule="auto"/>
        <w:rPr>
          <w:rFonts w:ascii="Calibri" w:eastAsia="Calibri" w:hAnsi="Calibri" w:cs="Calibri"/>
          <w:lang w:eastAsia="en-US"/>
        </w:rPr>
      </w:pPr>
      <w:bookmarkStart w:id="0" w:name="_GoBack"/>
      <w:bookmarkEnd w:id="0"/>
      <w:r>
        <w:rPr>
          <w:rFonts w:ascii="Calibri" w:eastAsia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15875</wp:posOffset>
                </wp:positionV>
                <wp:extent cx="1767205" cy="283210"/>
                <wp:effectExtent l="0" t="0" r="23495" b="2159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205" cy="2832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1E2A5" id="Rectangle 16" o:spid="_x0000_s1026" style="position:absolute;margin-left:-1.25pt;margin-top:1.25pt;width:139.15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" o:allowincell="f" fillcolor="#f2f2f2"/>
            </w:pict>
          </mc:Fallback>
        </mc:AlternateContent>
      </w:r>
      <w:r w:rsidR="00A26093" w:rsidRPr="00A631AD">
        <w:rPr>
          <w:rFonts w:ascii="Calibri" w:eastAsia="Calibri" w:hAnsi="Calibri" w:cs="Calibri"/>
          <w:b/>
          <w:lang w:eastAsia="en-US"/>
        </w:rPr>
        <w:t xml:space="preserve"> OFÍCIO/SJC Nº </w:t>
      </w:r>
      <w:r w:rsidR="00F872B1">
        <w:rPr>
          <w:rFonts w:ascii="Calibri" w:eastAsia="Calibri" w:hAnsi="Calibri" w:cs="Calibri"/>
          <w:b/>
          <w:lang w:eastAsia="en-US"/>
        </w:rPr>
        <w:t>0</w:t>
      </w:r>
      <w:r w:rsidR="00F872B1" w:rsidRPr="00F872B1">
        <w:rPr>
          <w:rFonts w:ascii="Calibri" w:eastAsia="Calibri" w:hAnsi="Calibri" w:cs="Calibri"/>
          <w:b/>
          <w:lang w:eastAsia="en-US"/>
        </w:rPr>
        <w:t>202</w:t>
      </w:r>
      <w:r w:rsidR="007A1602" w:rsidRPr="00A631AD">
        <w:rPr>
          <w:rFonts w:ascii="Calibri" w:eastAsia="Calibri" w:hAnsi="Calibri" w:cs="Calibri"/>
          <w:b/>
          <w:lang w:eastAsia="en-US"/>
        </w:rPr>
        <w:t>/2</w:t>
      </w:r>
      <w:r w:rsidR="00A26093" w:rsidRPr="00A631AD">
        <w:rPr>
          <w:rFonts w:ascii="Calibri" w:eastAsia="Calibri" w:hAnsi="Calibri" w:cs="Calibri"/>
          <w:b/>
          <w:lang w:eastAsia="en-US"/>
        </w:rPr>
        <w:t>019</w:t>
      </w:r>
      <w:r w:rsidR="00A26093" w:rsidRPr="00A631AD">
        <w:rPr>
          <w:rFonts w:ascii="Calibri" w:eastAsia="Calibri" w:hAnsi="Calibri" w:cs="Calibri"/>
          <w:lang w:eastAsia="en-US"/>
        </w:rPr>
        <w:t xml:space="preserve">                                             </w:t>
      </w:r>
      <w:r w:rsidR="003106CF" w:rsidRPr="00A631AD">
        <w:rPr>
          <w:rFonts w:ascii="Calibri" w:eastAsia="Calibri" w:hAnsi="Calibri" w:cs="Calibri"/>
          <w:lang w:eastAsia="en-US"/>
        </w:rPr>
        <w:t xml:space="preserve">                 </w:t>
      </w:r>
      <w:r w:rsidR="00845566" w:rsidRPr="00A631AD">
        <w:rPr>
          <w:rFonts w:ascii="Calibri" w:eastAsia="Calibri" w:hAnsi="Calibri" w:cs="Calibri"/>
          <w:lang w:eastAsia="en-US"/>
        </w:rPr>
        <w:t xml:space="preserve">         </w:t>
      </w:r>
      <w:r w:rsidR="003106CF" w:rsidRPr="00A631AD">
        <w:rPr>
          <w:rFonts w:ascii="Calibri" w:eastAsia="Calibri" w:hAnsi="Calibri" w:cs="Calibri"/>
          <w:lang w:eastAsia="en-US"/>
        </w:rPr>
        <w:t xml:space="preserve">  </w:t>
      </w:r>
      <w:r w:rsidR="00D454EA">
        <w:rPr>
          <w:rFonts w:ascii="Calibri" w:eastAsia="Calibri" w:hAnsi="Calibri" w:cs="Calibri"/>
          <w:lang w:eastAsia="en-US"/>
        </w:rPr>
        <w:t xml:space="preserve"> </w:t>
      </w:r>
      <w:r w:rsidR="00A26093" w:rsidRPr="00A631AD">
        <w:rPr>
          <w:rFonts w:ascii="Calibri" w:eastAsia="Calibri" w:hAnsi="Calibri" w:cs="Calibri"/>
          <w:lang w:eastAsia="en-US"/>
        </w:rPr>
        <w:t xml:space="preserve">Em </w:t>
      </w:r>
      <w:r w:rsidR="00E92F8F" w:rsidRPr="00E92F8F">
        <w:rPr>
          <w:rFonts w:ascii="Calibri" w:eastAsia="Calibri" w:hAnsi="Calibri" w:cs="Calibri"/>
          <w:lang w:eastAsia="en-US"/>
        </w:rPr>
        <w:t xml:space="preserve">11 </w:t>
      </w:r>
      <w:r w:rsidR="00A26093" w:rsidRPr="00A631AD">
        <w:rPr>
          <w:rFonts w:ascii="Calibri" w:eastAsia="Calibri" w:hAnsi="Calibri" w:cs="Calibri"/>
          <w:lang w:eastAsia="en-US"/>
        </w:rPr>
        <w:t xml:space="preserve">de </w:t>
      </w:r>
      <w:r w:rsidR="00E92F8F">
        <w:rPr>
          <w:rFonts w:ascii="Calibri" w:eastAsia="Calibri" w:hAnsi="Calibri" w:cs="Calibri"/>
          <w:lang w:eastAsia="en-US"/>
        </w:rPr>
        <w:t>jul</w:t>
      </w:r>
      <w:r w:rsidR="007A53FA">
        <w:rPr>
          <w:rFonts w:ascii="Calibri" w:eastAsia="Calibri" w:hAnsi="Calibri" w:cs="Calibri"/>
          <w:lang w:eastAsia="en-US"/>
        </w:rPr>
        <w:t xml:space="preserve">ho </w:t>
      </w:r>
      <w:r w:rsidR="00A26093" w:rsidRPr="00A631AD">
        <w:rPr>
          <w:rFonts w:ascii="Calibri" w:eastAsia="Calibri" w:hAnsi="Calibri" w:cs="Calibri"/>
          <w:lang w:eastAsia="en-US"/>
        </w:rPr>
        <w:t>de 2019</w:t>
      </w:r>
    </w:p>
    <w:p w:rsidR="00A631AD" w:rsidRPr="00A631AD" w:rsidRDefault="00A631AD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sz w:val="23"/>
          <w:szCs w:val="23"/>
          <w:lang w:eastAsia="en-US"/>
        </w:rPr>
      </w:pP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Ao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Excelentíssimo Senhor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b/>
          <w:lang w:eastAsia="en-US"/>
        </w:rPr>
        <w:t>TENENTE SANTANA</w:t>
      </w:r>
    </w:p>
    <w:p w:rsidR="00A26093" w:rsidRPr="00A631AD" w:rsidRDefault="00BF2686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 xml:space="preserve">Vereador e </w:t>
      </w:r>
      <w:r w:rsidR="00A26093" w:rsidRPr="00A631AD">
        <w:rPr>
          <w:rFonts w:ascii="Calibri" w:eastAsia="Calibri" w:hAnsi="Calibri" w:cs="Calibri"/>
          <w:lang w:eastAsia="en-US"/>
        </w:rPr>
        <w:t>Presidente da Câmara Municipal</w:t>
      </w:r>
      <w:r w:rsidR="00A92987" w:rsidRPr="00A631AD">
        <w:rPr>
          <w:rFonts w:ascii="Calibri" w:eastAsia="Calibri" w:hAnsi="Calibri" w:cs="Calibri"/>
          <w:lang w:eastAsia="en-US"/>
        </w:rPr>
        <w:t xml:space="preserve"> de Araraquara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Rua São Bento, 887 – Centro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b/>
          <w:bCs/>
          <w:iCs/>
          <w:u w:val="single"/>
          <w:lang w:eastAsia="en-US"/>
        </w:rPr>
      </w:pPr>
      <w:r w:rsidRPr="00A631AD">
        <w:rPr>
          <w:rFonts w:ascii="Calibri" w:eastAsia="Calibri" w:hAnsi="Calibri" w:cs="Calibri"/>
          <w:b/>
          <w:bCs/>
          <w:iCs/>
          <w:u w:val="single"/>
          <w:lang w:eastAsia="en-US"/>
        </w:rPr>
        <w:t>14801-300 - ARARAQUARA/SP</w:t>
      </w:r>
    </w:p>
    <w:p w:rsidR="00A26093" w:rsidRDefault="00A26093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</w:p>
    <w:p w:rsidR="00A631AD" w:rsidRPr="00A631AD" w:rsidRDefault="00CB0428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Senhor Presidente: </w:t>
      </w:r>
    </w:p>
    <w:p w:rsidR="00137034" w:rsidRDefault="00065E0A" w:rsidP="00137034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 w:rsidRPr="00E5634A">
        <w:rPr>
          <w:rFonts w:ascii="Calibri" w:hAnsi="Calibri"/>
        </w:rPr>
        <w:t xml:space="preserve"> </w:t>
      </w:r>
      <w:r w:rsidR="00137034" w:rsidRPr="00137034">
        <w:rPr>
          <w:rFonts w:ascii="Calibri" w:hAnsi="Calibri"/>
        </w:rPr>
        <w:t xml:space="preserve">Pelo presente, tenho a satisfação de encaminhar a Vossa Excelência, nos termos da Lei Orgânica do Município de Araraquara, para apreciação dessa Egrégia Casa de Leis, o incluso Projeto de Lei que reformula a Comissão Municipal de </w:t>
      </w:r>
      <w:r w:rsidR="006154AD">
        <w:rPr>
          <w:rFonts w:ascii="Calibri" w:hAnsi="Calibri"/>
        </w:rPr>
        <w:t>Combate ao Assédio e à Discriminação</w:t>
      </w:r>
      <w:r w:rsidR="009A6476">
        <w:rPr>
          <w:rFonts w:ascii="Calibri" w:hAnsi="Calibri"/>
        </w:rPr>
        <w:t>.</w:t>
      </w:r>
    </w:p>
    <w:p w:rsidR="00C350BD" w:rsidRPr="00E5634A" w:rsidRDefault="009A6476" w:rsidP="00137034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A medida se justifica vez que a C</w:t>
      </w:r>
      <w:r w:rsidRPr="009A6476">
        <w:rPr>
          <w:rFonts w:ascii="Calibri" w:hAnsi="Calibri"/>
        </w:rPr>
        <w:t>omissão Municipal</w:t>
      </w:r>
      <w:r>
        <w:rPr>
          <w:rFonts w:ascii="Calibri" w:hAnsi="Calibri"/>
        </w:rPr>
        <w:t xml:space="preserve"> de Combate ao Assédio Moral e à</w:t>
      </w:r>
      <w:r w:rsidRPr="009A6476">
        <w:rPr>
          <w:rFonts w:ascii="Calibri" w:hAnsi="Calibri"/>
        </w:rPr>
        <w:t xml:space="preserve"> Discriminação</w:t>
      </w:r>
      <w:r w:rsidR="00C549A8">
        <w:rPr>
          <w:rFonts w:ascii="Calibri" w:hAnsi="Calibri"/>
        </w:rPr>
        <w:t>,</w:t>
      </w:r>
      <w:r w:rsidRPr="009A6476">
        <w:rPr>
          <w:rFonts w:ascii="Calibri" w:hAnsi="Calibri"/>
        </w:rPr>
        <w:t xml:space="preserve"> no âmbito da Prefeitura </w:t>
      </w:r>
      <w:r w:rsidR="00C549A8">
        <w:rPr>
          <w:rFonts w:ascii="Calibri" w:hAnsi="Calibri"/>
        </w:rPr>
        <w:t xml:space="preserve">do Município </w:t>
      </w:r>
      <w:r w:rsidRPr="009A6476">
        <w:rPr>
          <w:rFonts w:ascii="Calibri" w:hAnsi="Calibri"/>
        </w:rPr>
        <w:t>de Araraquara</w:t>
      </w:r>
      <w:r w:rsidR="00C549A8">
        <w:rPr>
          <w:rFonts w:ascii="Calibri" w:hAnsi="Calibri"/>
        </w:rPr>
        <w:t>,</w:t>
      </w:r>
      <w:r>
        <w:rPr>
          <w:rFonts w:ascii="Calibri" w:hAnsi="Calibri"/>
        </w:rPr>
        <w:t xml:space="preserve"> foi instituída pela </w:t>
      </w:r>
      <w:r w:rsidRPr="009A6476">
        <w:rPr>
          <w:rFonts w:ascii="Calibri" w:hAnsi="Calibri"/>
        </w:rPr>
        <w:t>L</w:t>
      </w:r>
      <w:r>
        <w:rPr>
          <w:rFonts w:ascii="Calibri" w:hAnsi="Calibri"/>
        </w:rPr>
        <w:t>ei n</w:t>
      </w:r>
      <w:r w:rsidRPr="009A6476">
        <w:rPr>
          <w:rFonts w:ascii="Calibri" w:hAnsi="Calibri"/>
        </w:rPr>
        <w:t xml:space="preserve">º 7.809, </w:t>
      </w:r>
      <w:r>
        <w:rPr>
          <w:rFonts w:ascii="Calibri" w:hAnsi="Calibri"/>
        </w:rPr>
        <w:t>de 11 de outubro de 2012, e carece, para que seja melhor operacionalizada, de extensa revisão e adequação. A Comissão doravante será denominada de “</w:t>
      </w:r>
      <w:r w:rsidRPr="00512724">
        <w:rPr>
          <w:rFonts w:ascii="Calibri" w:hAnsi="Calibri"/>
        </w:rPr>
        <w:t>Comissão Municipal de Combate ao A</w:t>
      </w:r>
      <w:r>
        <w:rPr>
          <w:rFonts w:ascii="Calibri" w:hAnsi="Calibri"/>
        </w:rPr>
        <w:t>ssédio e à D</w:t>
      </w:r>
      <w:r w:rsidRPr="00512724">
        <w:rPr>
          <w:rFonts w:ascii="Calibri" w:hAnsi="Calibri"/>
        </w:rPr>
        <w:t>iscriminação</w:t>
      </w:r>
      <w:r>
        <w:rPr>
          <w:rFonts w:ascii="Calibri" w:hAnsi="Calibri"/>
        </w:rPr>
        <w:t>”. Ademais, levando-se em consideração a magnitude do tema para a Administração Pública Municipal, busca-se, nesta propositura, adequar a composição da Comissão, seus parâmetros de atuação, bem como os procedimentos a serem observados por ela</w:t>
      </w:r>
      <w:r w:rsidR="00C549A8">
        <w:rPr>
          <w:rFonts w:ascii="Calibri" w:hAnsi="Calibri"/>
        </w:rPr>
        <w:t xml:space="preserve"> – medidas que certamente proporcionarão </w:t>
      </w:r>
      <w:r w:rsidR="00045539">
        <w:rPr>
          <w:rFonts w:ascii="Calibri" w:hAnsi="Calibri"/>
        </w:rPr>
        <w:t>maior margem de atuação e solução dos casos</w:t>
      </w:r>
      <w:r w:rsidR="00351D60">
        <w:rPr>
          <w:rFonts w:ascii="Calibri" w:hAnsi="Calibri"/>
        </w:rPr>
        <w:t xml:space="preserve"> apresentados</w:t>
      </w:r>
      <w:r w:rsidR="00045539">
        <w:rPr>
          <w:rFonts w:ascii="Calibri" w:hAnsi="Calibri"/>
        </w:rPr>
        <w:t xml:space="preserve"> à Comissão. </w:t>
      </w:r>
    </w:p>
    <w:p w:rsidR="006479B6" w:rsidRPr="00E5634A" w:rsidRDefault="006479B6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 w:rsidRPr="00E5634A">
        <w:rPr>
          <w:rFonts w:ascii="Calibri" w:hAnsi="Calibri"/>
        </w:rPr>
        <w:t>Assim, tendo em vista a finalidade a que o Projeto de Lei se destinará, entendemos estar plenamente justificada a propositura do mesmo que, por certo, irá merecer a aprovação desta Casa de Leis.</w:t>
      </w:r>
      <w:r w:rsidR="007A53FA" w:rsidRPr="00E5634A">
        <w:rPr>
          <w:rFonts w:ascii="Calibri" w:hAnsi="Calibri"/>
        </w:rPr>
        <w:t xml:space="preserve"> </w:t>
      </w:r>
      <w:r w:rsidRPr="00E5634A">
        <w:rPr>
          <w:rFonts w:ascii="Calibri" w:hAnsi="Calibri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6479B6" w:rsidRPr="00E5634A" w:rsidRDefault="00CB0428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 w:rsidRPr="00E5634A">
        <w:rPr>
          <w:rFonts w:ascii="Calibri" w:hAnsi="Calibri"/>
        </w:rPr>
        <w:t>Valem</w:t>
      </w:r>
      <w:r w:rsidR="006479B6" w:rsidRPr="00E5634A">
        <w:rPr>
          <w:rFonts w:ascii="Calibri" w:hAnsi="Calibri"/>
        </w:rPr>
        <w:t>o-</w:t>
      </w:r>
      <w:r w:rsidRPr="00E5634A">
        <w:rPr>
          <w:rFonts w:ascii="Calibri" w:hAnsi="Calibri"/>
        </w:rPr>
        <w:t>nos</w:t>
      </w:r>
      <w:r w:rsidR="006479B6" w:rsidRPr="00E5634A">
        <w:rPr>
          <w:rFonts w:ascii="Calibri" w:hAnsi="Calibri"/>
        </w:rPr>
        <w:t xml:space="preserve"> do ensejo para renovar-lhe os protestos de estima e apreço.</w:t>
      </w:r>
    </w:p>
    <w:p w:rsidR="006479B6" w:rsidRPr="00E5634A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 w:rsidRPr="00E5634A">
        <w:rPr>
          <w:rFonts w:ascii="Calibri" w:hAnsi="Calibri"/>
        </w:rPr>
        <w:t>Atenciosamente,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EDINHO SILVA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/>
        </w:rPr>
      </w:pPr>
      <w:r>
        <w:rPr>
          <w:rFonts w:ascii="Calibri" w:hAnsi="Calibri" w:cs="Calibri"/>
        </w:rPr>
        <w:t>- Prefeito Municipal -</w:t>
      </w:r>
    </w:p>
    <w:p w:rsidR="006479B6" w:rsidRDefault="006479B6" w:rsidP="006479B6">
      <w:pPr>
        <w:pStyle w:val="Ttulo1"/>
        <w:spacing w:before="120" w:after="120" w:line="360" w:lineRule="auto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br w:type="page"/>
      </w:r>
      <w:r w:rsidRPr="00900D77">
        <w:rPr>
          <w:rFonts w:ascii="Calibri" w:hAnsi="Calibri"/>
          <w:b/>
          <w:sz w:val="24"/>
          <w:szCs w:val="24"/>
          <w:u w:val="single"/>
        </w:rPr>
        <w:lastRenderedPageBreak/>
        <w:t>PROJETO DE LEI Nº</w:t>
      </w:r>
    </w:p>
    <w:p w:rsidR="00C549A8" w:rsidRPr="00C549A8" w:rsidRDefault="00C549A8" w:rsidP="00C549A8"/>
    <w:p w:rsidR="006479B6" w:rsidRDefault="00935C96" w:rsidP="00935C96">
      <w:pPr>
        <w:tabs>
          <w:tab w:val="left" w:pos="2835"/>
        </w:tabs>
        <w:spacing w:before="120" w:after="120" w:line="360" w:lineRule="auto"/>
        <w:ind w:left="4536" w:right="-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Reformula a Comissão </w:t>
      </w:r>
      <w:r w:rsidR="007E5F27">
        <w:rPr>
          <w:rFonts w:ascii="Calibri" w:hAnsi="Calibri" w:cs="Calibri"/>
        </w:rPr>
        <w:t xml:space="preserve">Municipal de Combate ao Assédio </w:t>
      </w:r>
      <w:r>
        <w:rPr>
          <w:rFonts w:ascii="Calibri" w:hAnsi="Calibri" w:cs="Calibri"/>
        </w:rPr>
        <w:t>e à Discriminação</w:t>
      </w:r>
      <w:r w:rsidR="002A03C9">
        <w:rPr>
          <w:rFonts w:ascii="Calibri" w:hAnsi="Calibri" w:cs="Calibri"/>
        </w:rPr>
        <w:t>,</w:t>
      </w:r>
      <w:r w:rsidR="00EC25DE">
        <w:rPr>
          <w:rFonts w:ascii="Calibri" w:hAnsi="Calibri" w:cs="Calibri"/>
        </w:rPr>
        <w:t xml:space="preserve"> e dá outras providências</w:t>
      </w:r>
      <w:r w:rsidR="002A03C9">
        <w:rPr>
          <w:rFonts w:ascii="Calibri" w:hAnsi="Calibri" w:cs="Calibri"/>
        </w:rPr>
        <w:t>.</w:t>
      </w:r>
    </w:p>
    <w:p w:rsidR="001D26FE" w:rsidRDefault="001D26FE" w:rsidP="00935C96">
      <w:pPr>
        <w:tabs>
          <w:tab w:val="left" w:pos="2835"/>
        </w:tabs>
        <w:spacing w:before="120" w:after="120" w:line="360" w:lineRule="auto"/>
        <w:ind w:left="4536" w:right="-1"/>
        <w:jc w:val="both"/>
        <w:rPr>
          <w:rFonts w:ascii="Calibri" w:hAnsi="Calibri" w:cs="Calibri"/>
        </w:rPr>
      </w:pPr>
    </w:p>
    <w:p w:rsidR="001D26FE" w:rsidRPr="001C10A4" w:rsidRDefault="001D26FE" w:rsidP="00764D46">
      <w:pPr>
        <w:tabs>
          <w:tab w:val="left" w:pos="2835"/>
        </w:tabs>
        <w:spacing w:before="120" w:after="120" w:line="360" w:lineRule="auto"/>
        <w:ind w:firstLine="851"/>
        <w:contextualSpacing/>
        <w:jc w:val="center"/>
        <w:rPr>
          <w:rFonts w:ascii="Calibri" w:hAnsi="Calibri" w:cs="Calibri"/>
        </w:rPr>
      </w:pPr>
      <w:r w:rsidRPr="001C10A4">
        <w:rPr>
          <w:rFonts w:ascii="Calibri" w:hAnsi="Calibri" w:cs="Calibri"/>
        </w:rPr>
        <w:t>CAPÍTULO I</w:t>
      </w:r>
    </w:p>
    <w:p w:rsidR="001D26FE" w:rsidRPr="001C10A4" w:rsidRDefault="001D26FE" w:rsidP="00764D46">
      <w:pPr>
        <w:tabs>
          <w:tab w:val="left" w:pos="2835"/>
        </w:tabs>
        <w:spacing w:before="120" w:after="120" w:line="360" w:lineRule="auto"/>
        <w:ind w:firstLine="851"/>
        <w:contextualSpacing/>
        <w:jc w:val="center"/>
        <w:rPr>
          <w:rFonts w:ascii="Calibri" w:hAnsi="Calibri" w:cs="Calibri"/>
        </w:rPr>
      </w:pPr>
      <w:r w:rsidRPr="001C10A4">
        <w:rPr>
          <w:rFonts w:ascii="Calibri" w:hAnsi="Calibri" w:cs="Calibri"/>
        </w:rPr>
        <w:t>DA COMISSÃO</w:t>
      </w:r>
    </w:p>
    <w:p w:rsidR="000F72CF" w:rsidRDefault="001D26FE" w:rsidP="00764D46">
      <w:pPr>
        <w:tabs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</w:rPr>
      </w:pPr>
      <w:r w:rsidRPr="001D26FE">
        <w:rPr>
          <w:rFonts w:ascii="Calibri" w:hAnsi="Calibri" w:cs="Calibri"/>
          <w:b/>
        </w:rPr>
        <w:t>Art. 1º</w:t>
      </w:r>
      <w:r>
        <w:rPr>
          <w:rFonts w:ascii="Calibri" w:hAnsi="Calibri" w:cs="Calibri"/>
        </w:rPr>
        <w:t xml:space="preserve"> Fica r</w:t>
      </w:r>
      <w:r w:rsidRPr="001D26FE">
        <w:rPr>
          <w:rFonts w:ascii="Calibri" w:hAnsi="Calibri" w:cs="Calibri"/>
        </w:rPr>
        <w:t>eformulada a Comissão Municipal de Combate ao Assédio</w:t>
      </w:r>
      <w:r w:rsidR="002A03C9">
        <w:rPr>
          <w:rFonts w:ascii="Calibri" w:hAnsi="Calibri" w:cs="Calibri"/>
        </w:rPr>
        <w:t xml:space="preserve"> Moral</w:t>
      </w:r>
      <w:r w:rsidRPr="001D26FE">
        <w:rPr>
          <w:rFonts w:ascii="Calibri" w:hAnsi="Calibri" w:cs="Calibri"/>
        </w:rPr>
        <w:t xml:space="preserve"> e à Discriminação</w:t>
      </w:r>
      <w:r w:rsidR="002A03C9">
        <w:rPr>
          <w:rFonts w:ascii="Calibri" w:hAnsi="Calibri" w:cs="Calibri"/>
        </w:rPr>
        <w:t>, doravante denominada Comissão Municipal de Combate ao Assédio e à Discriminação</w:t>
      </w:r>
      <w:r w:rsidR="000F72CF">
        <w:rPr>
          <w:rFonts w:ascii="Calibri" w:hAnsi="Calibri" w:cs="Calibri"/>
        </w:rPr>
        <w:t>.</w:t>
      </w:r>
    </w:p>
    <w:p w:rsidR="001C10A4" w:rsidRDefault="000F72CF" w:rsidP="00764D46">
      <w:pPr>
        <w:tabs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Arial"/>
          <w:shd w:val="clear" w:color="auto" w:fill="FFFFFF"/>
        </w:rPr>
      </w:pPr>
      <w:r w:rsidRPr="000F72CF">
        <w:rPr>
          <w:rFonts w:ascii="Calibri" w:hAnsi="Calibri" w:cs="Calibri"/>
          <w:b/>
        </w:rPr>
        <w:t>Art. 2º</w:t>
      </w:r>
      <w:r>
        <w:rPr>
          <w:rFonts w:ascii="Calibri" w:hAnsi="Calibri" w:cs="Calibri"/>
        </w:rPr>
        <w:t xml:space="preserve"> A C</w:t>
      </w:r>
      <w:r w:rsidRPr="001D26FE">
        <w:rPr>
          <w:rFonts w:ascii="Calibri" w:hAnsi="Calibri" w:cs="Calibri"/>
        </w:rPr>
        <w:t>omissão Municipal de Combate ao Assédio e à Discriminação</w:t>
      </w:r>
      <w:r>
        <w:rPr>
          <w:rFonts w:ascii="Calibri" w:hAnsi="Calibri" w:cs="Calibri"/>
        </w:rPr>
        <w:t xml:space="preserve"> </w:t>
      </w:r>
      <w:r w:rsidR="00C81A0C">
        <w:rPr>
          <w:rFonts w:ascii="Calibri" w:hAnsi="Calibri" w:cs="Calibri"/>
        </w:rPr>
        <w:t xml:space="preserve">tem por finalidade </w:t>
      </w:r>
      <w:r w:rsidR="00C81A0C">
        <w:rPr>
          <w:rFonts w:ascii="Calibri" w:hAnsi="Calibri" w:cs="Arial"/>
          <w:shd w:val="clear" w:color="auto" w:fill="FFFFFF"/>
        </w:rPr>
        <w:t>averiguar previamente</w:t>
      </w:r>
      <w:r w:rsidR="00C81A0C" w:rsidRPr="00DC34E7">
        <w:rPr>
          <w:rFonts w:ascii="Calibri" w:hAnsi="Calibri" w:cs="Arial"/>
          <w:shd w:val="clear" w:color="auto" w:fill="FFFFFF"/>
        </w:rPr>
        <w:t xml:space="preserve"> as denúncias da prática de assédio e de discriminação</w:t>
      </w:r>
      <w:r w:rsidR="002A03C9">
        <w:rPr>
          <w:rFonts w:ascii="Calibri" w:hAnsi="Calibri" w:cs="Arial"/>
          <w:shd w:val="clear" w:color="auto" w:fill="FFFFFF"/>
        </w:rPr>
        <w:t>, sob quaisquer formas,</w:t>
      </w:r>
      <w:r w:rsidR="00C81A0C">
        <w:rPr>
          <w:rFonts w:ascii="Calibri" w:hAnsi="Calibri" w:cs="Arial"/>
          <w:shd w:val="clear" w:color="auto" w:fill="FFFFFF"/>
        </w:rPr>
        <w:t xml:space="preserve"> ocorridas entre servidores da municipalidade</w:t>
      </w:r>
      <w:r w:rsidR="001C10A4">
        <w:rPr>
          <w:rFonts w:ascii="Calibri" w:hAnsi="Calibri" w:cs="Arial"/>
          <w:shd w:val="clear" w:color="auto" w:fill="FFFFFF"/>
        </w:rPr>
        <w:t>,</w:t>
      </w:r>
      <w:r w:rsidR="00C81A0C">
        <w:rPr>
          <w:rFonts w:ascii="Calibri" w:hAnsi="Calibri" w:cs="Arial"/>
          <w:shd w:val="clear" w:color="auto" w:fill="FFFFFF"/>
        </w:rPr>
        <w:t xml:space="preserve"> buscando, sempre que </w:t>
      </w:r>
      <w:r w:rsidR="001C10A4">
        <w:rPr>
          <w:rFonts w:ascii="Calibri" w:hAnsi="Calibri" w:cs="Arial"/>
          <w:shd w:val="clear" w:color="auto" w:fill="FFFFFF"/>
        </w:rPr>
        <w:t>possível, a conciliação e a pacificação</w:t>
      </w:r>
      <w:r w:rsidR="00C81A0C" w:rsidRPr="00DC34E7">
        <w:rPr>
          <w:rFonts w:ascii="Calibri" w:hAnsi="Calibri" w:cs="Arial"/>
          <w:shd w:val="clear" w:color="auto" w:fill="FFFFFF"/>
        </w:rPr>
        <w:t xml:space="preserve"> de conflitos interpessoais.</w:t>
      </w:r>
    </w:p>
    <w:p w:rsidR="00F466E5" w:rsidRDefault="00F466E5" w:rsidP="00764D46">
      <w:pPr>
        <w:tabs>
          <w:tab w:val="left" w:pos="2835"/>
          <w:tab w:val="left" w:pos="5529"/>
        </w:tabs>
        <w:spacing w:before="120" w:after="120" w:line="360" w:lineRule="auto"/>
        <w:contextualSpacing/>
        <w:jc w:val="center"/>
        <w:rPr>
          <w:rFonts w:ascii="Calibri" w:hAnsi="Calibri"/>
        </w:rPr>
      </w:pPr>
    </w:p>
    <w:p w:rsidR="00536B57" w:rsidRDefault="00536B57" w:rsidP="00764D46">
      <w:pPr>
        <w:tabs>
          <w:tab w:val="left" w:pos="2835"/>
          <w:tab w:val="left" w:pos="5529"/>
        </w:tabs>
        <w:spacing w:before="120" w:after="120" w:line="360" w:lineRule="auto"/>
        <w:contextualSpacing/>
        <w:jc w:val="center"/>
        <w:rPr>
          <w:rFonts w:ascii="Calibri" w:hAnsi="Calibri"/>
        </w:rPr>
      </w:pPr>
      <w:r w:rsidRPr="001C10A4">
        <w:rPr>
          <w:rFonts w:ascii="Calibri" w:hAnsi="Calibri"/>
        </w:rPr>
        <w:t>CAPÍTULO II</w:t>
      </w:r>
    </w:p>
    <w:p w:rsidR="002E6944" w:rsidRDefault="009F7078" w:rsidP="00764D46">
      <w:pPr>
        <w:tabs>
          <w:tab w:val="left" w:pos="2835"/>
          <w:tab w:val="left" w:pos="5529"/>
        </w:tabs>
        <w:spacing w:before="120" w:after="120" w:line="360" w:lineRule="auto"/>
        <w:contextualSpacing/>
        <w:jc w:val="center"/>
        <w:rPr>
          <w:rFonts w:ascii="Calibri" w:hAnsi="Calibri"/>
        </w:rPr>
      </w:pPr>
      <w:r>
        <w:rPr>
          <w:rFonts w:ascii="Calibri" w:hAnsi="Calibri"/>
        </w:rPr>
        <w:t>DO ASSÉDIO E DA DISCRIMINAÇÃO</w:t>
      </w:r>
    </w:p>
    <w:p w:rsidR="002A03C9" w:rsidRDefault="009F7078" w:rsidP="00764D46">
      <w:pPr>
        <w:tabs>
          <w:tab w:val="left" w:pos="2835"/>
          <w:tab w:val="left" w:pos="5529"/>
        </w:tabs>
        <w:spacing w:before="120" w:after="120" w:line="360" w:lineRule="auto"/>
        <w:ind w:firstLine="2835"/>
        <w:contextualSpacing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Art. 3º </w:t>
      </w:r>
      <w:r w:rsidR="002A03C9" w:rsidRPr="002A03C9">
        <w:rPr>
          <w:rFonts w:ascii="Calibri" w:hAnsi="Calibri"/>
        </w:rPr>
        <w:t>Para os fins desta lei, compreende-se por:</w:t>
      </w:r>
    </w:p>
    <w:p w:rsidR="002A03C9" w:rsidRDefault="002A03C9" w:rsidP="00764D46">
      <w:pPr>
        <w:tabs>
          <w:tab w:val="left" w:pos="2835"/>
          <w:tab w:val="left" w:pos="5529"/>
        </w:tabs>
        <w:spacing w:before="120" w:after="120" w:line="360" w:lineRule="auto"/>
        <w:ind w:firstLine="2835"/>
        <w:contextualSpacing/>
        <w:jc w:val="both"/>
        <w:rPr>
          <w:rFonts w:asciiTheme="minorHAnsi" w:hAnsiTheme="minorHAnsi" w:cstheme="minorHAnsi"/>
          <w:color w:val="000000"/>
        </w:rPr>
      </w:pPr>
      <w:r w:rsidRPr="002A03C9">
        <w:rPr>
          <w:rFonts w:ascii="Calibri" w:hAnsi="Calibri"/>
        </w:rPr>
        <w:t>I – assédio</w:t>
      </w:r>
      <w:r w:rsidR="00290F3D">
        <w:rPr>
          <w:rFonts w:ascii="Calibri" w:hAnsi="Calibri"/>
        </w:rPr>
        <w:t>:</w:t>
      </w:r>
      <w:r w:rsidRPr="002A03C9">
        <w:rPr>
          <w:rFonts w:ascii="Calibri" w:hAnsi="Calibri"/>
        </w:rPr>
        <w:t xml:space="preserve"> </w:t>
      </w:r>
      <w:r w:rsidRPr="002A03C9">
        <w:rPr>
          <w:rFonts w:asciiTheme="minorHAnsi" w:hAnsiTheme="minorHAnsi" w:cstheme="minorHAnsi"/>
          <w:color w:val="000000"/>
        </w:rPr>
        <w:t>as práticas</w:t>
      </w:r>
      <w:r w:rsidRPr="00A34B3D">
        <w:rPr>
          <w:rFonts w:asciiTheme="minorHAnsi" w:hAnsiTheme="minorHAnsi" w:cstheme="minorHAnsi"/>
          <w:color w:val="000000"/>
        </w:rPr>
        <w:t xml:space="preserve"> que sub</w:t>
      </w:r>
      <w:r>
        <w:rPr>
          <w:rFonts w:asciiTheme="minorHAnsi" w:hAnsiTheme="minorHAnsi" w:cstheme="minorHAnsi"/>
          <w:color w:val="000000"/>
        </w:rPr>
        <w:t>metam os servidores municipais a situações humilhantes e constrangedoras, de forma repetitiva e prolongada no tempo,</w:t>
      </w:r>
      <w:r w:rsidRPr="00A34B3D">
        <w:rPr>
          <w:rFonts w:asciiTheme="minorHAnsi" w:hAnsiTheme="minorHAnsi" w:cstheme="minorHAnsi"/>
          <w:color w:val="000000"/>
        </w:rPr>
        <w:t xml:space="preserve"> que implique</w:t>
      </w:r>
      <w:r>
        <w:rPr>
          <w:rFonts w:asciiTheme="minorHAnsi" w:hAnsiTheme="minorHAnsi" w:cstheme="minorHAnsi"/>
          <w:color w:val="000000"/>
        </w:rPr>
        <w:t>m</w:t>
      </w:r>
      <w:r w:rsidRPr="00A34B3D">
        <w:rPr>
          <w:rFonts w:asciiTheme="minorHAnsi" w:hAnsiTheme="minorHAnsi" w:cstheme="minorHAnsi"/>
          <w:color w:val="000000"/>
        </w:rPr>
        <w:t xml:space="preserve"> em violação de sua dignidade</w:t>
      </w:r>
      <w:r>
        <w:rPr>
          <w:rFonts w:asciiTheme="minorHAnsi" w:hAnsiTheme="minorHAnsi" w:cstheme="minorHAnsi"/>
          <w:color w:val="000000"/>
        </w:rPr>
        <w:t>, honra</w:t>
      </w:r>
      <w:r w:rsidRPr="00A34B3D">
        <w:rPr>
          <w:rFonts w:asciiTheme="minorHAnsi" w:hAnsiTheme="minorHAnsi" w:cstheme="minorHAnsi"/>
          <w:color w:val="000000"/>
        </w:rPr>
        <w:t xml:space="preserve"> e boa fama, ou</w:t>
      </w:r>
      <w:r>
        <w:rPr>
          <w:rFonts w:asciiTheme="minorHAnsi" w:hAnsiTheme="minorHAnsi" w:cstheme="minorHAnsi"/>
          <w:color w:val="000000"/>
        </w:rPr>
        <w:t xml:space="preserve"> que</w:t>
      </w:r>
      <w:r w:rsidRPr="00A34B3D">
        <w:rPr>
          <w:rFonts w:asciiTheme="minorHAnsi" w:hAnsiTheme="minorHAnsi" w:cstheme="minorHAnsi"/>
          <w:color w:val="000000"/>
        </w:rPr>
        <w:t>, por qualquer forma, os sujeitem a condições de trabalho humilhantes ou degradantes</w:t>
      </w:r>
      <w:r>
        <w:rPr>
          <w:rFonts w:asciiTheme="minorHAnsi" w:hAnsiTheme="minorHAnsi" w:cstheme="minorHAnsi"/>
          <w:color w:val="000000"/>
        </w:rPr>
        <w:t>; e</w:t>
      </w:r>
    </w:p>
    <w:p w:rsidR="002C3439" w:rsidRDefault="002A03C9" w:rsidP="00764D46">
      <w:pPr>
        <w:tabs>
          <w:tab w:val="left" w:pos="2835"/>
          <w:tab w:val="left" w:pos="5529"/>
        </w:tabs>
        <w:spacing w:before="120" w:after="120" w:line="360" w:lineRule="auto"/>
        <w:ind w:firstLine="2835"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II – discriminação</w:t>
      </w:r>
      <w:r w:rsidR="00290F3D">
        <w:rPr>
          <w:rFonts w:asciiTheme="minorHAnsi" w:hAnsiTheme="minorHAnsi" w:cstheme="minorHAnsi"/>
          <w:color w:val="000000"/>
        </w:rPr>
        <w:t>:</w:t>
      </w:r>
      <w:r w:rsidR="002C3439">
        <w:rPr>
          <w:rFonts w:asciiTheme="minorHAnsi" w:hAnsiTheme="minorHAnsi" w:cstheme="minorHAnsi"/>
          <w:color w:val="000000"/>
        </w:rPr>
        <w:t xml:space="preserve"> as práticas que, no âmbito das relações de trabalho a que pertencem os servidores municipais, tenha por efeito distinguir, excluir ou preferir servidor municipal com base em raça, co</w:t>
      </w:r>
      <w:r w:rsidRPr="002A03C9">
        <w:rPr>
          <w:rFonts w:asciiTheme="minorHAnsi" w:hAnsiTheme="minorHAnsi" w:cstheme="minorHAnsi"/>
          <w:color w:val="000000"/>
        </w:rPr>
        <w:t xml:space="preserve">r, sexo, religião, opinião política, ascendência nacional ou origem social, </w:t>
      </w:r>
      <w:r w:rsidR="002C3439">
        <w:rPr>
          <w:rFonts w:asciiTheme="minorHAnsi" w:hAnsiTheme="minorHAnsi" w:cstheme="minorHAnsi"/>
          <w:color w:val="000000"/>
        </w:rPr>
        <w:t xml:space="preserve">eliminando </w:t>
      </w:r>
      <w:r w:rsidRPr="002A03C9">
        <w:rPr>
          <w:rFonts w:asciiTheme="minorHAnsi" w:hAnsiTheme="minorHAnsi" w:cstheme="minorHAnsi"/>
          <w:color w:val="000000"/>
        </w:rPr>
        <w:t xml:space="preserve">ou </w:t>
      </w:r>
      <w:r w:rsidR="002C3439">
        <w:rPr>
          <w:rFonts w:asciiTheme="minorHAnsi" w:hAnsiTheme="minorHAnsi" w:cstheme="minorHAnsi"/>
          <w:color w:val="000000"/>
        </w:rPr>
        <w:t xml:space="preserve">falseando </w:t>
      </w:r>
      <w:r w:rsidRPr="002A03C9">
        <w:rPr>
          <w:rFonts w:asciiTheme="minorHAnsi" w:hAnsiTheme="minorHAnsi" w:cstheme="minorHAnsi"/>
          <w:color w:val="000000"/>
        </w:rPr>
        <w:t>a igualdade de</w:t>
      </w:r>
      <w:r w:rsidR="002C3439">
        <w:rPr>
          <w:rFonts w:asciiTheme="minorHAnsi" w:hAnsiTheme="minorHAnsi" w:cstheme="minorHAnsi"/>
          <w:color w:val="000000"/>
        </w:rPr>
        <w:t xml:space="preserve"> oportunidades ou de tratamento entre aquele e os demais servidores municipais.</w:t>
      </w:r>
    </w:p>
    <w:p w:rsidR="00764D46" w:rsidRDefault="00764D46" w:rsidP="00764D46">
      <w:pPr>
        <w:tabs>
          <w:tab w:val="left" w:pos="2835"/>
          <w:tab w:val="left" w:pos="5529"/>
        </w:tabs>
        <w:spacing w:before="120" w:after="120" w:line="360" w:lineRule="auto"/>
        <w:ind w:firstLine="2835"/>
        <w:contextualSpacing/>
        <w:jc w:val="both"/>
        <w:rPr>
          <w:rFonts w:asciiTheme="minorHAnsi" w:hAnsiTheme="minorHAnsi" w:cstheme="minorHAnsi"/>
          <w:color w:val="000000"/>
        </w:rPr>
      </w:pPr>
    </w:p>
    <w:p w:rsidR="00A34B3D" w:rsidRPr="00A615EF" w:rsidRDefault="00733AC2" w:rsidP="00764D46">
      <w:pPr>
        <w:tabs>
          <w:tab w:val="left" w:pos="2835"/>
          <w:tab w:val="left" w:pos="5529"/>
        </w:tabs>
        <w:spacing w:before="120" w:after="120" w:line="360" w:lineRule="auto"/>
        <w:contextualSpacing/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>CAPÍTULO III</w:t>
      </w:r>
    </w:p>
    <w:p w:rsidR="00643D94" w:rsidRPr="001C10A4" w:rsidRDefault="00536B57" w:rsidP="00764D46">
      <w:pPr>
        <w:tabs>
          <w:tab w:val="left" w:pos="2835"/>
        </w:tabs>
        <w:spacing w:before="120" w:after="120" w:line="360" w:lineRule="auto"/>
        <w:ind w:right="-1"/>
        <w:contextualSpacing/>
        <w:jc w:val="center"/>
        <w:rPr>
          <w:rFonts w:ascii="Calibri" w:hAnsi="Calibri"/>
        </w:rPr>
      </w:pPr>
      <w:r w:rsidRPr="001C10A4">
        <w:rPr>
          <w:rFonts w:ascii="Calibri" w:hAnsi="Calibri"/>
        </w:rPr>
        <w:t>DAS ATRIBUIÇÕES</w:t>
      </w:r>
    </w:p>
    <w:p w:rsidR="0033660A" w:rsidRPr="0033660A" w:rsidRDefault="005B6664" w:rsidP="00764D46">
      <w:pPr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/>
        </w:rPr>
      </w:pPr>
      <w:r w:rsidRPr="0033660A">
        <w:rPr>
          <w:rFonts w:ascii="Calibri" w:hAnsi="Calibri"/>
          <w:b/>
        </w:rPr>
        <w:t xml:space="preserve">Art. </w:t>
      </w:r>
      <w:r w:rsidR="002C3439">
        <w:rPr>
          <w:rFonts w:ascii="Calibri" w:hAnsi="Calibri"/>
          <w:b/>
        </w:rPr>
        <w:t>4</w:t>
      </w:r>
      <w:r w:rsidRPr="0033660A">
        <w:rPr>
          <w:rFonts w:ascii="Calibri" w:hAnsi="Calibri"/>
          <w:b/>
        </w:rPr>
        <w:t>º</w:t>
      </w:r>
      <w:r>
        <w:rPr>
          <w:rFonts w:ascii="Calibri" w:hAnsi="Calibri"/>
        </w:rPr>
        <w:t xml:space="preserve"> </w:t>
      </w:r>
      <w:r w:rsidR="0033660A" w:rsidRPr="0033660A">
        <w:rPr>
          <w:rFonts w:ascii="Calibri" w:hAnsi="Calibri"/>
        </w:rPr>
        <w:t xml:space="preserve">A Comissão Municipal de Combate ao Assédio e à Discriminação </w:t>
      </w:r>
      <w:r w:rsidR="001519D6">
        <w:rPr>
          <w:rFonts w:ascii="Calibri" w:hAnsi="Calibri"/>
        </w:rPr>
        <w:t>tem por atribuições</w:t>
      </w:r>
      <w:r w:rsidR="0033660A" w:rsidRPr="0033660A">
        <w:rPr>
          <w:rFonts w:ascii="Calibri" w:hAnsi="Calibri"/>
        </w:rPr>
        <w:t>:</w:t>
      </w:r>
    </w:p>
    <w:p w:rsidR="0033660A" w:rsidRPr="0033660A" w:rsidRDefault="0033660A" w:rsidP="00764D46">
      <w:pPr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/>
        </w:rPr>
      </w:pPr>
      <w:r w:rsidRPr="0033660A">
        <w:rPr>
          <w:rFonts w:ascii="Calibri" w:hAnsi="Calibri"/>
        </w:rPr>
        <w:t xml:space="preserve">I </w:t>
      </w:r>
      <w:r w:rsidR="001C10A4">
        <w:rPr>
          <w:rFonts w:ascii="Calibri" w:hAnsi="Calibri"/>
        </w:rPr>
        <w:t>–</w:t>
      </w:r>
      <w:r w:rsidRPr="0033660A">
        <w:rPr>
          <w:rFonts w:ascii="Calibri" w:hAnsi="Calibri"/>
        </w:rPr>
        <w:t xml:space="preserve"> </w:t>
      </w:r>
      <w:r w:rsidR="002C3439">
        <w:rPr>
          <w:rFonts w:ascii="Calibri" w:hAnsi="Calibri"/>
        </w:rPr>
        <w:t xml:space="preserve">receber e </w:t>
      </w:r>
      <w:r w:rsidRPr="0033660A">
        <w:rPr>
          <w:rFonts w:ascii="Calibri" w:hAnsi="Calibri"/>
        </w:rPr>
        <w:t>averiguar</w:t>
      </w:r>
      <w:r w:rsidR="001C10A4">
        <w:rPr>
          <w:rFonts w:ascii="Calibri" w:hAnsi="Calibri"/>
        </w:rPr>
        <w:t xml:space="preserve"> </w:t>
      </w:r>
      <w:r w:rsidRPr="0033660A">
        <w:rPr>
          <w:rFonts w:ascii="Calibri" w:hAnsi="Calibri"/>
        </w:rPr>
        <w:t>previamente as denúncias da prática de a</w:t>
      </w:r>
      <w:r w:rsidR="00C77477">
        <w:rPr>
          <w:rFonts w:ascii="Calibri" w:hAnsi="Calibri"/>
        </w:rPr>
        <w:t>ssédio moral e de discriminação</w:t>
      </w:r>
      <w:r w:rsidRPr="0033660A">
        <w:rPr>
          <w:rFonts w:ascii="Calibri" w:hAnsi="Calibri"/>
        </w:rPr>
        <w:t xml:space="preserve"> </w:t>
      </w:r>
      <w:r w:rsidR="002C3439">
        <w:rPr>
          <w:rFonts w:ascii="Calibri" w:hAnsi="Calibri"/>
        </w:rPr>
        <w:t xml:space="preserve">que envolvam </w:t>
      </w:r>
      <w:r w:rsidRPr="0033660A">
        <w:rPr>
          <w:rFonts w:ascii="Calibri" w:hAnsi="Calibri"/>
        </w:rPr>
        <w:t xml:space="preserve">servidores </w:t>
      </w:r>
      <w:r w:rsidR="00C77477">
        <w:rPr>
          <w:rFonts w:ascii="Calibri" w:hAnsi="Calibri"/>
        </w:rPr>
        <w:t>municipais</w:t>
      </w:r>
      <w:r w:rsidRPr="0033660A">
        <w:rPr>
          <w:rFonts w:ascii="Calibri" w:hAnsi="Calibri"/>
        </w:rPr>
        <w:t>;</w:t>
      </w:r>
    </w:p>
    <w:p w:rsidR="0033660A" w:rsidRDefault="0033660A" w:rsidP="00764D46">
      <w:pPr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/>
        </w:rPr>
      </w:pPr>
      <w:r w:rsidRPr="0033660A">
        <w:rPr>
          <w:rFonts w:ascii="Calibri" w:hAnsi="Calibri"/>
        </w:rPr>
        <w:t xml:space="preserve">II – </w:t>
      </w:r>
      <w:r w:rsidR="00C77477">
        <w:rPr>
          <w:rFonts w:ascii="Calibri" w:hAnsi="Calibri"/>
        </w:rPr>
        <w:t>oferecer</w:t>
      </w:r>
      <w:r w:rsidRPr="0033660A">
        <w:rPr>
          <w:rFonts w:ascii="Calibri" w:hAnsi="Calibri"/>
        </w:rPr>
        <w:t xml:space="preserve"> </w:t>
      </w:r>
      <w:r w:rsidR="00C77477" w:rsidRPr="00C77477">
        <w:rPr>
          <w:rFonts w:ascii="Calibri" w:hAnsi="Calibri"/>
        </w:rPr>
        <w:t xml:space="preserve">qualificação </w:t>
      </w:r>
      <w:r w:rsidR="00C77477" w:rsidRPr="00582024">
        <w:rPr>
          <w:rFonts w:ascii="Calibri" w:hAnsi="Calibri"/>
        </w:rPr>
        <w:t>permanente</w:t>
      </w:r>
      <w:r w:rsidR="00347F81">
        <w:rPr>
          <w:rFonts w:ascii="Calibri" w:hAnsi="Calibri"/>
        </w:rPr>
        <w:t xml:space="preserve"> </w:t>
      </w:r>
      <w:r w:rsidR="00C77477" w:rsidRPr="00C77477">
        <w:rPr>
          <w:rFonts w:ascii="Calibri" w:hAnsi="Calibri"/>
        </w:rPr>
        <w:t xml:space="preserve">aos servidores </w:t>
      </w:r>
      <w:r w:rsidR="002E736F">
        <w:rPr>
          <w:rFonts w:ascii="Calibri" w:hAnsi="Calibri"/>
        </w:rPr>
        <w:t>municipais</w:t>
      </w:r>
      <w:r w:rsidR="002C3439">
        <w:rPr>
          <w:rFonts w:ascii="Calibri" w:hAnsi="Calibri"/>
        </w:rPr>
        <w:t xml:space="preserve">, por meio </w:t>
      </w:r>
      <w:r w:rsidR="00C77477" w:rsidRPr="00C77477">
        <w:rPr>
          <w:rFonts w:ascii="Calibri" w:hAnsi="Calibri"/>
        </w:rPr>
        <w:t>de orientações, palestras e informativos relacionados aos temas do assédio moral e da discriminação</w:t>
      </w:r>
      <w:r w:rsidRPr="0033660A">
        <w:rPr>
          <w:rFonts w:ascii="Calibri" w:hAnsi="Calibri"/>
        </w:rPr>
        <w:t>;</w:t>
      </w:r>
      <w:r w:rsidR="003948A5">
        <w:rPr>
          <w:rFonts w:ascii="Calibri" w:hAnsi="Calibri"/>
        </w:rPr>
        <w:t xml:space="preserve"> </w:t>
      </w:r>
    </w:p>
    <w:p w:rsidR="003948A5" w:rsidRPr="0033660A" w:rsidRDefault="003948A5" w:rsidP="00764D46">
      <w:pPr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III </w:t>
      </w:r>
      <w:r w:rsidR="00884DF3">
        <w:rPr>
          <w:rFonts w:ascii="Calibri" w:hAnsi="Calibri"/>
        </w:rPr>
        <w:t xml:space="preserve">– </w:t>
      </w:r>
      <w:r w:rsidR="00F12279" w:rsidRPr="00F12279">
        <w:rPr>
          <w:rFonts w:ascii="Calibri" w:hAnsi="Calibri"/>
        </w:rPr>
        <w:t xml:space="preserve">avaliar cada caso concreto e </w:t>
      </w:r>
      <w:r w:rsidRPr="003948A5">
        <w:rPr>
          <w:rFonts w:ascii="Calibri" w:hAnsi="Calibri"/>
        </w:rPr>
        <w:t xml:space="preserve">prestar auxílio na conciliação </w:t>
      </w:r>
      <w:r w:rsidR="009402F2">
        <w:rPr>
          <w:rFonts w:ascii="Calibri" w:hAnsi="Calibri"/>
        </w:rPr>
        <w:t xml:space="preserve">sumária </w:t>
      </w:r>
      <w:r w:rsidRPr="003948A5">
        <w:rPr>
          <w:rFonts w:ascii="Calibri" w:hAnsi="Calibri"/>
        </w:rPr>
        <w:t>e pacificação de conflitos interpessoais</w:t>
      </w:r>
      <w:r w:rsidR="009402F2">
        <w:rPr>
          <w:rFonts w:ascii="Calibri" w:hAnsi="Calibri"/>
        </w:rPr>
        <w:t>; e</w:t>
      </w:r>
    </w:p>
    <w:p w:rsidR="00536B57" w:rsidRDefault="00750143" w:rsidP="00764D46">
      <w:pPr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IV</w:t>
      </w:r>
      <w:r w:rsidR="00746A85" w:rsidRPr="00440A1B">
        <w:rPr>
          <w:rFonts w:ascii="Calibri" w:hAnsi="Calibri"/>
        </w:rPr>
        <w:t xml:space="preserve"> –</w:t>
      </w:r>
      <w:r w:rsidR="00F12279">
        <w:rPr>
          <w:rFonts w:ascii="Calibri" w:hAnsi="Calibri"/>
        </w:rPr>
        <w:t xml:space="preserve"> </w:t>
      </w:r>
      <w:r w:rsidR="00B36B80" w:rsidRPr="00B36B80">
        <w:rPr>
          <w:rFonts w:ascii="Calibri" w:hAnsi="Calibri"/>
        </w:rPr>
        <w:t xml:space="preserve">encaminhar os envolvidos aos serviços municipais capazes de </w:t>
      </w:r>
      <w:r w:rsidR="00B36B80">
        <w:rPr>
          <w:rFonts w:ascii="Calibri" w:hAnsi="Calibri"/>
        </w:rPr>
        <w:t xml:space="preserve">prestar auxílio médico e psicológico, </w:t>
      </w:r>
      <w:r w:rsidR="00347F81" w:rsidRPr="00057DB7">
        <w:rPr>
          <w:rFonts w:ascii="Calibri" w:hAnsi="Calibri"/>
        </w:rPr>
        <w:t>após</w:t>
      </w:r>
      <w:r w:rsidR="001B45B5" w:rsidRPr="00057DB7">
        <w:rPr>
          <w:rFonts w:ascii="Calibri" w:hAnsi="Calibri"/>
        </w:rPr>
        <w:t xml:space="preserve"> </w:t>
      </w:r>
      <w:r w:rsidR="00D63B75" w:rsidRPr="00057DB7">
        <w:rPr>
          <w:rFonts w:ascii="Calibri" w:hAnsi="Calibri"/>
        </w:rPr>
        <w:t xml:space="preserve">a </w:t>
      </w:r>
      <w:r w:rsidR="00347F81" w:rsidRPr="00057DB7">
        <w:rPr>
          <w:rFonts w:ascii="Calibri" w:hAnsi="Calibri"/>
        </w:rPr>
        <w:t>realização das oitivas.</w:t>
      </w:r>
      <w:r w:rsidR="00347F81" w:rsidRPr="00347F81">
        <w:rPr>
          <w:rFonts w:ascii="Calibri" w:hAnsi="Calibri"/>
        </w:rPr>
        <w:t xml:space="preserve"> </w:t>
      </w:r>
    </w:p>
    <w:p w:rsidR="0042402D" w:rsidRDefault="0042402D" w:rsidP="00764D46">
      <w:pPr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/>
        </w:rPr>
      </w:pPr>
    </w:p>
    <w:p w:rsidR="00CA52EF" w:rsidRPr="001C10A4" w:rsidRDefault="00B556BD" w:rsidP="00764D46">
      <w:pPr>
        <w:tabs>
          <w:tab w:val="left" w:pos="2835"/>
          <w:tab w:val="left" w:pos="5529"/>
        </w:tabs>
        <w:spacing w:before="120" w:after="120" w:line="360" w:lineRule="auto"/>
        <w:contextualSpacing/>
        <w:jc w:val="center"/>
        <w:rPr>
          <w:rFonts w:ascii="Calibri" w:hAnsi="Calibri"/>
        </w:rPr>
      </w:pPr>
      <w:r>
        <w:rPr>
          <w:rFonts w:ascii="Calibri" w:hAnsi="Calibri"/>
        </w:rPr>
        <w:t>CAPÍTULO IV</w:t>
      </w:r>
    </w:p>
    <w:p w:rsidR="00CA52EF" w:rsidRPr="00646EF9" w:rsidRDefault="00CA52EF" w:rsidP="00764D46">
      <w:pPr>
        <w:tabs>
          <w:tab w:val="left" w:pos="2835"/>
          <w:tab w:val="left" w:pos="5529"/>
        </w:tabs>
        <w:spacing w:before="120" w:after="120" w:line="360" w:lineRule="auto"/>
        <w:contextualSpacing/>
        <w:jc w:val="center"/>
        <w:rPr>
          <w:rFonts w:ascii="Calibri" w:hAnsi="Calibri"/>
          <w:b/>
        </w:rPr>
      </w:pPr>
      <w:r w:rsidRPr="001C10A4">
        <w:rPr>
          <w:rFonts w:ascii="Calibri" w:hAnsi="Calibri"/>
        </w:rPr>
        <w:t xml:space="preserve">DA COMPOSIÇÃO </w:t>
      </w:r>
    </w:p>
    <w:p w:rsidR="00CA52EF" w:rsidRPr="00CE7630" w:rsidRDefault="00CA52EF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Segoe UI"/>
          <w:b/>
        </w:rPr>
        <w:t xml:space="preserve">Art. </w:t>
      </w:r>
      <w:r w:rsidR="00F065F2">
        <w:rPr>
          <w:rFonts w:ascii="Calibri" w:hAnsi="Calibri" w:cs="Segoe UI"/>
          <w:b/>
        </w:rPr>
        <w:t>5</w:t>
      </w:r>
      <w:r w:rsidRPr="00F67086">
        <w:rPr>
          <w:rFonts w:ascii="Calibri" w:hAnsi="Calibri" w:cs="Segoe UI"/>
          <w:b/>
        </w:rPr>
        <w:t>º</w:t>
      </w:r>
      <w:r>
        <w:rPr>
          <w:rFonts w:ascii="Calibri" w:hAnsi="Calibri" w:cs="Segoe UI"/>
        </w:rPr>
        <w:t xml:space="preserve"> </w:t>
      </w:r>
      <w:r w:rsidRPr="00CE7630">
        <w:rPr>
          <w:rFonts w:ascii="Calibri" w:hAnsi="Calibri" w:cs="Arial"/>
          <w:shd w:val="clear" w:color="auto" w:fill="FFFFFF"/>
        </w:rPr>
        <w:t xml:space="preserve">A Comissão Municipal de Combate ao Assédio e à Discriminação </w:t>
      </w:r>
      <w:r w:rsidR="008B0815">
        <w:rPr>
          <w:rFonts w:ascii="Calibri" w:hAnsi="Calibri" w:cs="Arial"/>
          <w:shd w:val="clear" w:color="auto" w:fill="FFFFFF"/>
        </w:rPr>
        <w:t>é</w:t>
      </w:r>
      <w:r w:rsidRPr="00CE7630">
        <w:rPr>
          <w:rFonts w:ascii="Calibri" w:hAnsi="Calibri" w:cs="Arial"/>
          <w:shd w:val="clear" w:color="auto" w:fill="FFFFFF"/>
        </w:rPr>
        <w:t xml:space="preserve"> comp</w:t>
      </w:r>
      <w:r>
        <w:rPr>
          <w:rFonts w:ascii="Calibri" w:hAnsi="Calibri" w:cs="Arial"/>
          <w:shd w:val="clear" w:color="auto" w:fill="FFFFFF"/>
        </w:rPr>
        <w:t xml:space="preserve">osta </w:t>
      </w:r>
      <w:r w:rsidRPr="00695286">
        <w:rPr>
          <w:rFonts w:ascii="Calibri" w:hAnsi="Calibri" w:cs="Arial"/>
          <w:shd w:val="clear" w:color="auto" w:fill="FFFFFF"/>
        </w:rPr>
        <w:t xml:space="preserve">por 9 (nove) membros </w:t>
      </w:r>
      <w:r w:rsidR="008B0815">
        <w:rPr>
          <w:rFonts w:ascii="Calibri" w:hAnsi="Calibri" w:cs="Arial"/>
          <w:shd w:val="clear" w:color="auto" w:fill="FFFFFF"/>
        </w:rPr>
        <w:t>titulares</w:t>
      </w:r>
      <w:r w:rsidRPr="00695286">
        <w:rPr>
          <w:rFonts w:ascii="Calibri" w:hAnsi="Calibri" w:cs="Arial"/>
          <w:shd w:val="clear" w:color="auto" w:fill="FFFFFF"/>
        </w:rPr>
        <w:t xml:space="preserve"> e seus respectivos suplentes,</w:t>
      </w:r>
      <w:r>
        <w:rPr>
          <w:rFonts w:ascii="Calibri" w:hAnsi="Calibri" w:cs="Arial"/>
          <w:shd w:val="clear" w:color="auto" w:fill="FFFFFF"/>
        </w:rPr>
        <w:t xml:space="preserve"> </w:t>
      </w:r>
      <w:r w:rsidR="00C37791">
        <w:rPr>
          <w:rFonts w:ascii="Calibri" w:hAnsi="Calibri" w:cs="Arial"/>
          <w:shd w:val="clear" w:color="auto" w:fill="FFFFFF"/>
        </w:rPr>
        <w:t>todos servidores municipais em efetivo exercício</w:t>
      </w:r>
      <w:r w:rsidR="00321BB2">
        <w:rPr>
          <w:rFonts w:ascii="Calibri" w:hAnsi="Calibri" w:cs="Arial"/>
          <w:shd w:val="clear" w:color="auto" w:fill="FFFFFF"/>
        </w:rPr>
        <w:t>, na seguinte proporção:</w:t>
      </w:r>
    </w:p>
    <w:p w:rsidR="00CA52EF" w:rsidRDefault="00CA52EF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>I –</w:t>
      </w:r>
      <w:r w:rsidR="00452907">
        <w:rPr>
          <w:rFonts w:ascii="Calibri" w:hAnsi="Calibri" w:cs="Arial"/>
          <w:shd w:val="clear" w:color="auto" w:fill="FFFFFF"/>
        </w:rPr>
        <w:t xml:space="preserve"> </w:t>
      </w:r>
      <w:r>
        <w:rPr>
          <w:rFonts w:ascii="Calibri" w:hAnsi="Calibri" w:cs="Arial"/>
          <w:shd w:val="clear" w:color="auto" w:fill="FFFFFF"/>
        </w:rPr>
        <w:t>4 (quatro</w:t>
      </w:r>
      <w:r w:rsidRPr="00CE7630">
        <w:rPr>
          <w:rFonts w:ascii="Calibri" w:hAnsi="Calibri" w:cs="Arial"/>
          <w:shd w:val="clear" w:color="auto" w:fill="FFFFFF"/>
        </w:rPr>
        <w:t>)</w:t>
      </w:r>
      <w:r>
        <w:rPr>
          <w:rFonts w:ascii="Calibri" w:hAnsi="Calibri" w:cs="Arial"/>
          <w:shd w:val="clear" w:color="auto" w:fill="FFFFFF"/>
        </w:rPr>
        <w:t xml:space="preserve"> membros</w:t>
      </w:r>
      <w:r w:rsidRPr="00CE7630">
        <w:rPr>
          <w:rFonts w:ascii="Calibri" w:hAnsi="Calibri" w:cs="Arial"/>
          <w:shd w:val="clear" w:color="auto" w:fill="FFFFFF"/>
        </w:rPr>
        <w:t xml:space="preserve"> indicados pelo Prefeito Municipal</w:t>
      </w:r>
      <w:r>
        <w:rPr>
          <w:rFonts w:ascii="Calibri" w:hAnsi="Calibri" w:cs="Arial"/>
          <w:shd w:val="clear" w:color="auto" w:fill="FFFFFF"/>
        </w:rPr>
        <w:t>;</w:t>
      </w:r>
    </w:p>
    <w:p w:rsidR="00CA52EF" w:rsidRDefault="00CA52EF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>II – 4 (quatro</w:t>
      </w:r>
      <w:r w:rsidRPr="00CE7630">
        <w:rPr>
          <w:rFonts w:ascii="Calibri" w:hAnsi="Calibri" w:cs="Arial"/>
          <w:shd w:val="clear" w:color="auto" w:fill="FFFFFF"/>
        </w:rPr>
        <w:t xml:space="preserve">) </w:t>
      </w:r>
      <w:r>
        <w:rPr>
          <w:rFonts w:ascii="Calibri" w:hAnsi="Calibri" w:cs="Arial"/>
          <w:shd w:val="clear" w:color="auto" w:fill="FFFFFF"/>
        </w:rPr>
        <w:t xml:space="preserve">membros </w:t>
      </w:r>
      <w:r w:rsidRPr="00CE7630">
        <w:rPr>
          <w:rFonts w:ascii="Calibri" w:hAnsi="Calibri" w:cs="Arial"/>
          <w:shd w:val="clear" w:color="auto" w:fill="FFFFFF"/>
        </w:rPr>
        <w:t xml:space="preserve">escolhidos </w:t>
      </w:r>
      <w:r w:rsidR="00CD67A4" w:rsidRPr="00CD67A4">
        <w:rPr>
          <w:rFonts w:ascii="Calibri" w:hAnsi="Calibri" w:cs="Arial"/>
          <w:shd w:val="clear" w:color="auto" w:fill="FFFFFF"/>
        </w:rPr>
        <w:t xml:space="preserve">pelos servidores </w:t>
      </w:r>
      <w:r w:rsidR="00CA547C">
        <w:rPr>
          <w:rFonts w:ascii="Calibri" w:hAnsi="Calibri" w:cs="Arial"/>
          <w:shd w:val="clear" w:color="auto" w:fill="FFFFFF"/>
        </w:rPr>
        <w:t>municipais</w:t>
      </w:r>
      <w:r w:rsidR="00CD67A4" w:rsidRPr="00CD67A4">
        <w:rPr>
          <w:rFonts w:ascii="Calibri" w:hAnsi="Calibri" w:cs="Arial"/>
          <w:shd w:val="clear" w:color="auto" w:fill="FFFFFF"/>
        </w:rPr>
        <w:t xml:space="preserve"> </w:t>
      </w:r>
      <w:r w:rsidRPr="00CE7630">
        <w:rPr>
          <w:rFonts w:ascii="Calibri" w:hAnsi="Calibri" w:cs="Arial"/>
          <w:shd w:val="clear" w:color="auto" w:fill="FFFFFF"/>
        </w:rPr>
        <w:t>mediante votação direta</w:t>
      </w:r>
      <w:r>
        <w:rPr>
          <w:rFonts w:ascii="Calibri" w:hAnsi="Calibri" w:cs="Arial"/>
          <w:shd w:val="clear" w:color="auto" w:fill="FFFFFF"/>
        </w:rPr>
        <w:t>;</w:t>
      </w:r>
      <w:r w:rsidR="001C10A4">
        <w:rPr>
          <w:rFonts w:ascii="Calibri" w:hAnsi="Calibri" w:cs="Arial"/>
          <w:shd w:val="clear" w:color="auto" w:fill="FFFFFF"/>
        </w:rPr>
        <w:t xml:space="preserve"> e</w:t>
      </w:r>
    </w:p>
    <w:p w:rsidR="00CA52EF" w:rsidRDefault="00452907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 xml:space="preserve">III – </w:t>
      </w:r>
      <w:r w:rsidR="00CA52EF">
        <w:rPr>
          <w:rFonts w:ascii="Calibri" w:hAnsi="Calibri" w:cs="Arial"/>
          <w:shd w:val="clear" w:color="auto" w:fill="FFFFFF"/>
        </w:rPr>
        <w:t>1 (um</w:t>
      </w:r>
      <w:r w:rsidR="00CA52EF" w:rsidRPr="00CE7630">
        <w:rPr>
          <w:rFonts w:ascii="Calibri" w:hAnsi="Calibri" w:cs="Arial"/>
          <w:shd w:val="clear" w:color="auto" w:fill="FFFFFF"/>
        </w:rPr>
        <w:t xml:space="preserve">) </w:t>
      </w:r>
      <w:r w:rsidR="00CA52EF">
        <w:rPr>
          <w:rFonts w:ascii="Calibri" w:hAnsi="Calibri" w:cs="Arial"/>
          <w:shd w:val="clear" w:color="auto" w:fill="FFFFFF"/>
        </w:rPr>
        <w:t>membro indicado</w:t>
      </w:r>
      <w:r w:rsidR="00CA52EF" w:rsidRPr="00CE7630">
        <w:rPr>
          <w:rFonts w:ascii="Calibri" w:hAnsi="Calibri" w:cs="Arial"/>
          <w:shd w:val="clear" w:color="auto" w:fill="FFFFFF"/>
        </w:rPr>
        <w:t xml:space="preserve"> pelo Sindicato dos Servidores do Município de Araraquara e Região (S</w:t>
      </w:r>
      <w:r w:rsidR="00CA52EF">
        <w:rPr>
          <w:rFonts w:ascii="Calibri" w:hAnsi="Calibri" w:cs="Arial"/>
          <w:shd w:val="clear" w:color="auto" w:fill="FFFFFF"/>
        </w:rPr>
        <w:t>ISMAR).</w:t>
      </w:r>
    </w:p>
    <w:p w:rsidR="00CA52EF" w:rsidRPr="00CE7630" w:rsidRDefault="00CA52EF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 w:rsidRPr="00E5779F">
        <w:rPr>
          <w:rFonts w:ascii="Calibri" w:hAnsi="Calibri" w:cs="Arial"/>
          <w:shd w:val="clear" w:color="auto" w:fill="FFFFFF"/>
        </w:rPr>
        <w:t>§ 1º</w:t>
      </w:r>
      <w:r w:rsidRPr="00695286">
        <w:rPr>
          <w:rFonts w:ascii="Calibri" w:hAnsi="Calibri" w:cs="Arial"/>
          <w:shd w:val="clear" w:color="auto" w:fill="FFFFFF"/>
        </w:rPr>
        <w:t xml:space="preserve"> A cada membro titular corresponderá um</w:t>
      </w:r>
      <w:r w:rsidR="00485F79">
        <w:rPr>
          <w:rFonts w:ascii="Calibri" w:hAnsi="Calibri" w:cs="Arial"/>
          <w:shd w:val="clear" w:color="auto" w:fill="FFFFFF"/>
        </w:rPr>
        <w:t xml:space="preserve"> membro suplente</w:t>
      </w:r>
      <w:r w:rsidR="001C10A4">
        <w:rPr>
          <w:rFonts w:ascii="Calibri" w:hAnsi="Calibri" w:cs="Arial"/>
          <w:shd w:val="clear" w:color="auto" w:fill="FFFFFF"/>
        </w:rPr>
        <w:t>,</w:t>
      </w:r>
      <w:r w:rsidR="00ED3EDB">
        <w:rPr>
          <w:rFonts w:ascii="Calibri" w:hAnsi="Calibri" w:cs="Arial"/>
          <w:shd w:val="clear" w:color="auto" w:fill="FFFFFF"/>
        </w:rPr>
        <w:t xml:space="preserve"> </w:t>
      </w:r>
      <w:r w:rsidR="00ED3EDB" w:rsidRPr="00CD35D7">
        <w:rPr>
          <w:rFonts w:asciiTheme="minorHAnsi" w:hAnsiTheme="minorHAnsi" w:cstheme="minorHAnsi"/>
          <w:color w:val="000000"/>
        </w:rPr>
        <w:t xml:space="preserve">que o substituirá em seus </w:t>
      </w:r>
      <w:r w:rsidR="00ED3EDB" w:rsidRPr="001F793C">
        <w:rPr>
          <w:rFonts w:asciiTheme="minorHAnsi" w:hAnsiTheme="minorHAnsi" w:cstheme="minorHAnsi"/>
          <w:color w:val="000000"/>
        </w:rPr>
        <w:t>impedimentos</w:t>
      </w:r>
      <w:r w:rsidR="001C10A4" w:rsidRPr="001F793C">
        <w:rPr>
          <w:rFonts w:asciiTheme="minorHAnsi" w:hAnsiTheme="minorHAnsi" w:cstheme="minorHAnsi"/>
          <w:color w:val="000000"/>
        </w:rPr>
        <w:t xml:space="preserve"> e ausências</w:t>
      </w:r>
      <w:r w:rsidR="00485F79">
        <w:rPr>
          <w:rFonts w:ascii="Calibri" w:hAnsi="Calibri" w:cs="Arial"/>
          <w:shd w:val="clear" w:color="auto" w:fill="FFFFFF"/>
        </w:rPr>
        <w:t>, selecionado nas mesmas condições</w:t>
      </w:r>
      <w:r w:rsidRPr="00695286">
        <w:rPr>
          <w:rFonts w:ascii="Calibri" w:hAnsi="Calibri" w:cs="Arial"/>
          <w:shd w:val="clear" w:color="auto" w:fill="FFFFFF"/>
        </w:rPr>
        <w:t xml:space="preserve"> dos</w:t>
      </w:r>
      <w:r w:rsidR="00485F79">
        <w:rPr>
          <w:rFonts w:ascii="Calibri" w:hAnsi="Calibri" w:cs="Arial"/>
          <w:shd w:val="clear" w:color="auto" w:fill="FFFFFF"/>
        </w:rPr>
        <w:t xml:space="preserve"> membros</w:t>
      </w:r>
      <w:r w:rsidRPr="00695286">
        <w:rPr>
          <w:rFonts w:ascii="Calibri" w:hAnsi="Calibri" w:cs="Arial"/>
          <w:shd w:val="clear" w:color="auto" w:fill="FFFFFF"/>
        </w:rPr>
        <w:t xml:space="preserve"> titulares</w:t>
      </w:r>
      <w:r w:rsidRPr="00CD35D7">
        <w:rPr>
          <w:rFonts w:asciiTheme="minorHAnsi" w:hAnsiTheme="minorHAnsi" w:cstheme="minorHAnsi"/>
          <w:shd w:val="clear" w:color="auto" w:fill="FFFFFF"/>
        </w:rPr>
        <w:t>.</w:t>
      </w:r>
    </w:p>
    <w:p w:rsidR="004B659A" w:rsidRDefault="00126EE9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 w:rsidRPr="00E5779F">
        <w:rPr>
          <w:rFonts w:ascii="Calibri" w:hAnsi="Calibri" w:cs="Arial"/>
          <w:shd w:val="clear" w:color="auto" w:fill="FFFFFF"/>
        </w:rPr>
        <w:t>§ 2</w:t>
      </w:r>
      <w:r w:rsidR="00CA52EF" w:rsidRPr="00E5779F">
        <w:rPr>
          <w:rFonts w:ascii="Calibri" w:hAnsi="Calibri" w:cs="Arial"/>
          <w:shd w:val="clear" w:color="auto" w:fill="FFFFFF"/>
        </w:rPr>
        <w:t>º</w:t>
      </w:r>
      <w:r w:rsidR="00CA52EF" w:rsidRPr="00CE7630">
        <w:rPr>
          <w:rFonts w:ascii="Calibri" w:hAnsi="Calibri" w:cs="Arial"/>
          <w:shd w:val="clear" w:color="auto" w:fill="FFFFFF"/>
        </w:rPr>
        <w:t xml:space="preserve"> </w:t>
      </w:r>
      <w:r w:rsidR="004B659A" w:rsidRPr="00695286">
        <w:rPr>
          <w:rFonts w:ascii="Calibri" w:hAnsi="Calibri" w:cs="Arial"/>
          <w:shd w:val="clear" w:color="auto" w:fill="FFFFFF"/>
        </w:rPr>
        <w:t xml:space="preserve">O mandato dos </w:t>
      </w:r>
      <w:r w:rsidR="004B659A" w:rsidRPr="006D18B6">
        <w:rPr>
          <w:rFonts w:ascii="Calibri" w:hAnsi="Calibri" w:cs="Arial"/>
          <w:shd w:val="clear" w:color="auto" w:fill="FFFFFF"/>
        </w:rPr>
        <w:t xml:space="preserve">membros </w:t>
      </w:r>
      <w:r w:rsidR="00890D62">
        <w:rPr>
          <w:rFonts w:ascii="Calibri" w:hAnsi="Calibri" w:cs="Arial"/>
          <w:shd w:val="clear" w:color="auto" w:fill="FFFFFF"/>
        </w:rPr>
        <w:t xml:space="preserve">titulares </w:t>
      </w:r>
      <w:r w:rsidR="004B659A" w:rsidRPr="006D18B6">
        <w:rPr>
          <w:rFonts w:ascii="Calibri" w:hAnsi="Calibri" w:cs="Arial"/>
          <w:shd w:val="clear" w:color="auto" w:fill="FFFFFF"/>
        </w:rPr>
        <w:t>e suplentes</w:t>
      </w:r>
      <w:r w:rsidR="004B659A" w:rsidRPr="00695286">
        <w:rPr>
          <w:rFonts w:ascii="Calibri" w:hAnsi="Calibri" w:cs="Arial"/>
          <w:shd w:val="clear" w:color="auto" w:fill="FFFFFF"/>
        </w:rPr>
        <w:t xml:space="preserve"> será de 3 (três) anos, admitida uma reeleição para os membros </w:t>
      </w:r>
      <w:r w:rsidR="00861DF5" w:rsidRPr="00695286">
        <w:rPr>
          <w:rFonts w:ascii="Calibri" w:hAnsi="Calibri" w:cs="Arial"/>
          <w:shd w:val="clear" w:color="auto" w:fill="FFFFFF"/>
        </w:rPr>
        <w:t>eleitos e</w:t>
      </w:r>
      <w:r w:rsidR="004B659A" w:rsidRPr="00695286">
        <w:rPr>
          <w:rFonts w:ascii="Calibri" w:hAnsi="Calibri" w:cs="Arial"/>
          <w:shd w:val="clear" w:color="auto" w:fill="FFFFFF"/>
        </w:rPr>
        <w:t xml:space="preserve"> uma recondução para os indicados</w:t>
      </w:r>
      <w:r w:rsidR="00890D62">
        <w:rPr>
          <w:rFonts w:ascii="Calibri" w:hAnsi="Calibri" w:cs="Arial"/>
          <w:shd w:val="clear" w:color="auto" w:fill="FFFFFF"/>
        </w:rPr>
        <w:t>, bem como seus respectivos suplentes</w:t>
      </w:r>
      <w:r w:rsidR="004B659A" w:rsidRPr="00695286">
        <w:rPr>
          <w:rFonts w:ascii="Calibri" w:hAnsi="Calibri" w:cs="Arial"/>
          <w:shd w:val="clear" w:color="auto" w:fill="FFFFFF"/>
        </w:rPr>
        <w:t>.</w:t>
      </w:r>
    </w:p>
    <w:p w:rsidR="004B659A" w:rsidRDefault="00CA52EF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 w:rsidRPr="00E5779F">
        <w:rPr>
          <w:rFonts w:ascii="Calibri" w:hAnsi="Calibri" w:cs="Arial"/>
          <w:shd w:val="clear" w:color="auto" w:fill="FFFFFF"/>
        </w:rPr>
        <w:lastRenderedPageBreak/>
        <w:t>§</w:t>
      </w:r>
      <w:r w:rsidR="00126EE9" w:rsidRPr="00E5779F">
        <w:rPr>
          <w:rFonts w:ascii="Calibri" w:hAnsi="Calibri" w:cs="Arial"/>
          <w:shd w:val="clear" w:color="auto" w:fill="FFFFFF"/>
        </w:rPr>
        <w:t xml:space="preserve"> 3</w:t>
      </w:r>
      <w:r w:rsidR="00F065F2" w:rsidRPr="00E5779F">
        <w:rPr>
          <w:rFonts w:ascii="Calibri" w:hAnsi="Calibri" w:cs="Arial"/>
          <w:shd w:val="clear" w:color="auto" w:fill="FFFFFF"/>
        </w:rPr>
        <w:t>º</w:t>
      </w:r>
      <w:r w:rsidRPr="00CE7630">
        <w:rPr>
          <w:rFonts w:ascii="Calibri" w:hAnsi="Calibri" w:cs="Arial"/>
          <w:shd w:val="clear" w:color="auto" w:fill="FFFFFF"/>
        </w:rPr>
        <w:t xml:space="preserve"> </w:t>
      </w:r>
      <w:r w:rsidR="004B659A" w:rsidRPr="004B659A">
        <w:rPr>
          <w:rFonts w:ascii="Calibri" w:hAnsi="Calibri" w:cs="Arial"/>
          <w:shd w:val="clear" w:color="auto" w:fill="FFFFFF"/>
        </w:rPr>
        <w:t xml:space="preserve">Os membros </w:t>
      </w:r>
      <w:r w:rsidR="0097790B">
        <w:rPr>
          <w:rFonts w:ascii="Calibri" w:hAnsi="Calibri" w:cs="Arial"/>
          <w:shd w:val="clear" w:color="auto" w:fill="FFFFFF"/>
        </w:rPr>
        <w:t xml:space="preserve">da Comissão </w:t>
      </w:r>
      <w:r w:rsidR="004B659A" w:rsidRPr="004B659A">
        <w:rPr>
          <w:rFonts w:ascii="Calibri" w:hAnsi="Calibri" w:cs="Arial"/>
          <w:shd w:val="clear" w:color="auto" w:fill="FFFFFF"/>
        </w:rPr>
        <w:t>serão empossados no primeiro dia útil após o término do mandato anterior.</w:t>
      </w:r>
    </w:p>
    <w:p w:rsidR="00CA52EF" w:rsidRDefault="004B659A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 w:rsidRPr="00E5779F">
        <w:rPr>
          <w:rFonts w:ascii="Calibri" w:hAnsi="Calibri" w:cs="Arial"/>
          <w:shd w:val="clear" w:color="auto" w:fill="FFFFFF"/>
        </w:rPr>
        <w:t xml:space="preserve">§ </w:t>
      </w:r>
      <w:r w:rsidR="00126EE9" w:rsidRPr="00E5779F">
        <w:rPr>
          <w:rFonts w:ascii="Calibri" w:hAnsi="Calibri" w:cs="Arial"/>
          <w:shd w:val="clear" w:color="auto" w:fill="FFFFFF"/>
        </w:rPr>
        <w:t>4</w:t>
      </w:r>
      <w:r w:rsidRPr="00E5779F">
        <w:rPr>
          <w:rFonts w:ascii="Calibri" w:hAnsi="Calibri" w:cs="Arial"/>
          <w:shd w:val="clear" w:color="auto" w:fill="FFFFFF"/>
        </w:rPr>
        <w:t>º</w:t>
      </w:r>
      <w:r w:rsidRPr="004B659A">
        <w:rPr>
          <w:rFonts w:ascii="Calibri" w:hAnsi="Calibri" w:cs="Arial"/>
          <w:shd w:val="clear" w:color="auto" w:fill="FFFFFF"/>
        </w:rPr>
        <w:t xml:space="preserve"> </w:t>
      </w:r>
      <w:r w:rsidR="003A25C1" w:rsidRPr="003A25C1">
        <w:rPr>
          <w:rFonts w:ascii="Calibri" w:hAnsi="Calibri" w:cs="Arial"/>
          <w:shd w:val="clear" w:color="auto" w:fill="FFFFFF"/>
        </w:rPr>
        <w:t>Os membros</w:t>
      </w:r>
      <w:r w:rsidR="00347F81">
        <w:rPr>
          <w:rFonts w:ascii="Calibri" w:hAnsi="Calibri" w:cs="Arial"/>
          <w:shd w:val="clear" w:color="auto" w:fill="FFFFFF"/>
        </w:rPr>
        <w:t xml:space="preserve"> </w:t>
      </w:r>
      <w:r w:rsidR="00347F81" w:rsidRPr="0059151E">
        <w:rPr>
          <w:rFonts w:ascii="Calibri" w:hAnsi="Calibri" w:cs="Arial"/>
          <w:shd w:val="clear" w:color="auto" w:fill="FFFFFF"/>
        </w:rPr>
        <w:t>titulares</w:t>
      </w:r>
      <w:r w:rsidR="003A25C1" w:rsidRPr="003A25C1">
        <w:rPr>
          <w:rFonts w:ascii="Calibri" w:hAnsi="Calibri" w:cs="Arial"/>
          <w:shd w:val="clear" w:color="auto" w:fill="FFFFFF"/>
        </w:rPr>
        <w:t xml:space="preserve"> e suplentes não receberão remuneração pelo exercício da função, que será considerada como de relevante interesse público</w:t>
      </w:r>
      <w:r w:rsidR="00CA52EF" w:rsidRPr="00CE7630">
        <w:rPr>
          <w:rFonts w:ascii="Calibri" w:hAnsi="Calibri" w:cs="Arial"/>
          <w:shd w:val="clear" w:color="auto" w:fill="FFFFFF"/>
        </w:rPr>
        <w:t>.</w:t>
      </w:r>
    </w:p>
    <w:p w:rsidR="00126EE9" w:rsidRDefault="00310037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 w:rsidRPr="00E5779F">
        <w:rPr>
          <w:rFonts w:ascii="Calibri" w:hAnsi="Calibri" w:cs="Arial"/>
          <w:shd w:val="clear" w:color="auto" w:fill="FFFFFF"/>
        </w:rPr>
        <w:t>§ 5º</w:t>
      </w:r>
      <w:r w:rsidR="00126EE9" w:rsidRPr="00CE7630">
        <w:rPr>
          <w:rFonts w:ascii="Calibri" w:hAnsi="Calibri" w:cs="Arial"/>
          <w:shd w:val="clear" w:color="auto" w:fill="FFFFFF"/>
        </w:rPr>
        <w:t xml:space="preserve"> </w:t>
      </w:r>
      <w:r w:rsidR="00126EE9" w:rsidRPr="000954C2">
        <w:rPr>
          <w:rFonts w:ascii="Calibri" w:hAnsi="Calibri" w:cs="Arial"/>
          <w:shd w:val="clear" w:color="auto" w:fill="FFFFFF"/>
        </w:rPr>
        <w:t xml:space="preserve">A votação para a escolha dos representantes dos servidores, titulares e suplentes </w:t>
      </w:r>
      <w:r w:rsidR="00126EE9">
        <w:rPr>
          <w:rFonts w:ascii="Calibri" w:hAnsi="Calibri" w:cs="Arial"/>
          <w:shd w:val="clear" w:color="auto" w:fill="FFFFFF"/>
        </w:rPr>
        <w:t>poderá ocorrer</w:t>
      </w:r>
      <w:r w:rsidR="00126EE9" w:rsidRPr="000954C2">
        <w:rPr>
          <w:rFonts w:ascii="Calibri" w:hAnsi="Calibri" w:cs="Arial"/>
          <w:shd w:val="clear" w:color="auto" w:fill="FFFFFF"/>
        </w:rPr>
        <w:t xml:space="preserve"> na mesma data das eleições da Comissão Int</w:t>
      </w:r>
      <w:r w:rsidR="00126EE9">
        <w:rPr>
          <w:rFonts w:ascii="Calibri" w:hAnsi="Calibri" w:cs="Arial"/>
          <w:shd w:val="clear" w:color="auto" w:fill="FFFFFF"/>
        </w:rPr>
        <w:t xml:space="preserve">erna de Prevenção de Acidentes </w:t>
      </w:r>
      <w:r w:rsidR="001C10A4">
        <w:rPr>
          <w:rFonts w:ascii="Calibri" w:hAnsi="Calibri" w:cs="Arial"/>
          <w:shd w:val="clear" w:color="auto" w:fill="FFFFFF"/>
        </w:rPr>
        <w:t>–</w:t>
      </w:r>
      <w:r w:rsidR="00126EE9">
        <w:rPr>
          <w:rFonts w:ascii="Calibri" w:hAnsi="Calibri" w:cs="Arial"/>
          <w:shd w:val="clear" w:color="auto" w:fill="FFFFFF"/>
        </w:rPr>
        <w:t xml:space="preserve"> </w:t>
      </w:r>
      <w:r w:rsidR="00126EE9" w:rsidRPr="000954C2">
        <w:rPr>
          <w:rFonts w:ascii="Calibri" w:hAnsi="Calibri" w:cs="Arial"/>
          <w:shd w:val="clear" w:color="auto" w:fill="FFFFFF"/>
        </w:rPr>
        <w:t>CIPA, podendo ser adotadas as mesmas regras do processo eleitoral desta comissão, desde que compatíveis com o conteúdo da legislação pertinente à Comissão Municipal de Combate ao Assédio e à Discriminação</w:t>
      </w:r>
      <w:r w:rsidR="00126EE9">
        <w:rPr>
          <w:rFonts w:ascii="Calibri" w:hAnsi="Calibri" w:cs="Arial"/>
          <w:shd w:val="clear" w:color="auto" w:fill="FFFFFF"/>
        </w:rPr>
        <w:t>.</w:t>
      </w:r>
    </w:p>
    <w:p w:rsidR="00310037" w:rsidRDefault="00C47079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b/>
          <w:shd w:val="clear" w:color="auto" w:fill="FFFFFF"/>
        </w:rPr>
        <w:t xml:space="preserve">Art. </w:t>
      </w:r>
      <w:r w:rsidR="00F065F2">
        <w:rPr>
          <w:rFonts w:ascii="Calibri" w:hAnsi="Calibri" w:cs="Arial"/>
          <w:b/>
          <w:shd w:val="clear" w:color="auto" w:fill="FFFFFF"/>
        </w:rPr>
        <w:t>6</w:t>
      </w:r>
      <w:r w:rsidR="00310037" w:rsidRPr="00CE7630">
        <w:rPr>
          <w:rFonts w:ascii="Calibri" w:hAnsi="Calibri" w:cs="Arial"/>
          <w:b/>
          <w:shd w:val="clear" w:color="auto" w:fill="FFFFFF"/>
        </w:rPr>
        <w:t>º</w:t>
      </w:r>
      <w:r w:rsidR="00310037" w:rsidRPr="00CE7630">
        <w:rPr>
          <w:rFonts w:ascii="Calibri" w:hAnsi="Calibri" w:cs="Arial"/>
          <w:shd w:val="clear" w:color="auto" w:fill="FFFFFF"/>
        </w:rPr>
        <w:t xml:space="preserve"> A Comissão Municipal de Combate ao Assédio e à Discriminação contará com uma Diretoria </w:t>
      </w:r>
      <w:r w:rsidR="00310037">
        <w:rPr>
          <w:rFonts w:ascii="Calibri" w:hAnsi="Calibri" w:cs="Arial"/>
          <w:shd w:val="clear" w:color="auto" w:fill="FFFFFF"/>
        </w:rPr>
        <w:t>composta por</w:t>
      </w:r>
      <w:r w:rsidR="00310037" w:rsidRPr="00CE7630">
        <w:rPr>
          <w:rFonts w:ascii="Calibri" w:hAnsi="Calibri" w:cs="Arial"/>
          <w:shd w:val="clear" w:color="auto" w:fill="FFFFFF"/>
        </w:rPr>
        <w:t>:</w:t>
      </w:r>
    </w:p>
    <w:p w:rsidR="00310037" w:rsidRDefault="00310037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 w:rsidRPr="00CE7630">
        <w:rPr>
          <w:rFonts w:ascii="Calibri" w:hAnsi="Calibri" w:cs="Arial"/>
          <w:shd w:val="clear" w:color="auto" w:fill="FFFFFF"/>
        </w:rPr>
        <w:t>I – 1 (um) Presidente;</w:t>
      </w:r>
    </w:p>
    <w:p w:rsidR="00310037" w:rsidRDefault="00310037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 xml:space="preserve">II – 1 (um) Vice-Presidente; </w:t>
      </w:r>
      <w:r w:rsidR="001C10A4">
        <w:rPr>
          <w:rFonts w:ascii="Calibri" w:hAnsi="Calibri" w:cs="Arial"/>
          <w:shd w:val="clear" w:color="auto" w:fill="FFFFFF"/>
        </w:rPr>
        <w:t xml:space="preserve">e </w:t>
      </w:r>
    </w:p>
    <w:p w:rsidR="00310037" w:rsidRDefault="00310037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 w:rsidRPr="00CE7630">
        <w:rPr>
          <w:rFonts w:ascii="Calibri" w:hAnsi="Calibri" w:cs="Arial"/>
          <w:shd w:val="clear" w:color="auto" w:fill="FFFFFF"/>
        </w:rPr>
        <w:t>III – 1 (um) Secretário.</w:t>
      </w:r>
    </w:p>
    <w:p w:rsidR="002A7F03" w:rsidRDefault="00310037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 w:rsidRPr="00E5779F">
        <w:rPr>
          <w:rFonts w:ascii="Calibri" w:hAnsi="Calibri" w:cs="Arial"/>
          <w:shd w:val="clear" w:color="auto" w:fill="FFFFFF"/>
        </w:rPr>
        <w:t>§ 1º</w:t>
      </w:r>
      <w:r>
        <w:rPr>
          <w:rFonts w:ascii="Calibri" w:hAnsi="Calibri" w:cs="Arial"/>
          <w:shd w:val="clear" w:color="auto" w:fill="FFFFFF"/>
        </w:rPr>
        <w:t xml:space="preserve"> </w:t>
      </w:r>
      <w:r w:rsidRPr="00CE7630">
        <w:rPr>
          <w:rFonts w:ascii="Calibri" w:hAnsi="Calibri" w:cs="Arial"/>
          <w:shd w:val="clear" w:color="auto" w:fill="FFFFFF"/>
        </w:rPr>
        <w:t>Os membros da Diretoria serão eleitos dentre os e pelos membros da Comissão</w:t>
      </w:r>
      <w:r>
        <w:rPr>
          <w:rFonts w:ascii="Calibri" w:hAnsi="Calibri" w:cs="Arial"/>
          <w:shd w:val="clear" w:color="auto" w:fill="FFFFFF"/>
        </w:rPr>
        <w:t xml:space="preserve"> </w:t>
      </w:r>
      <w:r w:rsidRPr="00CE7630">
        <w:rPr>
          <w:rFonts w:ascii="Calibri" w:hAnsi="Calibri" w:cs="Arial"/>
          <w:shd w:val="clear" w:color="auto" w:fill="FFFFFF"/>
        </w:rPr>
        <w:t>Municipal de Combate ao Assédio e à Discriminação</w:t>
      </w:r>
      <w:r w:rsidR="00582C0E">
        <w:rPr>
          <w:rFonts w:ascii="Calibri" w:hAnsi="Calibri" w:cs="Arial"/>
          <w:shd w:val="clear" w:color="auto" w:fill="FFFFFF"/>
        </w:rPr>
        <w:t>, assegurada a rotatividade no exercício da presidência entre membros eleitos e membros indicados.</w:t>
      </w:r>
      <w:r w:rsidRPr="00CE7630">
        <w:rPr>
          <w:rFonts w:ascii="Calibri" w:hAnsi="Calibri" w:cs="Arial"/>
          <w:shd w:val="clear" w:color="auto" w:fill="FFFFFF"/>
        </w:rPr>
        <w:t xml:space="preserve"> </w:t>
      </w:r>
    </w:p>
    <w:p w:rsidR="00310037" w:rsidRDefault="002A7F03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 w:rsidRPr="00E5779F">
        <w:rPr>
          <w:rFonts w:ascii="Calibri" w:hAnsi="Calibri" w:cs="Arial"/>
          <w:shd w:val="clear" w:color="auto" w:fill="FFFFFF"/>
        </w:rPr>
        <w:t>§ 2º</w:t>
      </w:r>
      <w:r>
        <w:rPr>
          <w:rFonts w:ascii="Calibri" w:hAnsi="Calibri" w:cs="Arial"/>
          <w:shd w:val="clear" w:color="auto" w:fill="FFFFFF"/>
        </w:rPr>
        <w:t xml:space="preserve"> </w:t>
      </w:r>
      <w:r w:rsidR="00C072F4">
        <w:rPr>
          <w:rFonts w:ascii="Calibri" w:hAnsi="Calibri" w:cs="Arial"/>
          <w:shd w:val="clear" w:color="auto" w:fill="FFFFFF"/>
        </w:rPr>
        <w:t xml:space="preserve">A Diretoria terá </w:t>
      </w:r>
      <w:r w:rsidR="00310037" w:rsidRPr="00CE7630">
        <w:rPr>
          <w:rFonts w:ascii="Calibri" w:hAnsi="Calibri" w:cs="Arial"/>
          <w:shd w:val="clear" w:color="auto" w:fill="FFFFFF"/>
        </w:rPr>
        <w:t>o exercício de m</w:t>
      </w:r>
      <w:r w:rsidR="001C10A4">
        <w:rPr>
          <w:rFonts w:ascii="Calibri" w:hAnsi="Calibri" w:cs="Arial"/>
          <w:shd w:val="clear" w:color="auto" w:fill="FFFFFF"/>
        </w:rPr>
        <w:t xml:space="preserve">andato de </w:t>
      </w:r>
      <w:r w:rsidR="00310037">
        <w:rPr>
          <w:rFonts w:ascii="Calibri" w:hAnsi="Calibri" w:cs="Arial"/>
          <w:shd w:val="clear" w:color="auto" w:fill="FFFFFF"/>
        </w:rPr>
        <w:t xml:space="preserve">1 (um) ano, vedada a </w:t>
      </w:r>
      <w:r w:rsidR="001C10A4">
        <w:rPr>
          <w:rFonts w:ascii="Calibri" w:hAnsi="Calibri" w:cs="Arial"/>
          <w:shd w:val="clear" w:color="auto" w:fill="FFFFFF"/>
        </w:rPr>
        <w:t>reeleição</w:t>
      </w:r>
      <w:r w:rsidR="00310037" w:rsidRPr="00CE7630">
        <w:rPr>
          <w:rFonts w:ascii="Calibri" w:hAnsi="Calibri" w:cs="Arial"/>
          <w:shd w:val="clear" w:color="auto" w:fill="FFFFFF"/>
        </w:rPr>
        <w:t>.</w:t>
      </w:r>
    </w:p>
    <w:p w:rsidR="00310037" w:rsidRPr="00CE7630" w:rsidRDefault="00C03652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 w:rsidRPr="00E5779F">
        <w:rPr>
          <w:rFonts w:ascii="Calibri" w:hAnsi="Calibri" w:cs="Arial"/>
          <w:shd w:val="clear" w:color="auto" w:fill="FFFFFF"/>
        </w:rPr>
        <w:t>§ 3</w:t>
      </w:r>
      <w:r w:rsidR="00310037" w:rsidRPr="00E5779F">
        <w:rPr>
          <w:rFonts w:ascii="Calibri" w:hAnsi="Calibri" w:cs="Arial"/>
          <w:shd w:val="clear" w:color="auto" w:fill="FFFFFF"/>
        </w:rPr>
        <w:t>º</w:t>
      </w:r>
      <w:r w:rsidR="00310037" w:rsidRPr="00310037">
        <w:rPr>
          <w:rFonts w:ascii="Calibri" w:hAnsi="Calibri" w:cs="Arial"/>
          <w:b/>
          <w:shd w:val="clear" w:color="auto" w:fill="FFFFFF"/>
        </w:rPr>
        <w:t xml:space="preserve"> </w:t>
      </w:r>
      <w:r w:rsidR="0097790B" w:rsidRPr="004B26EC">
        <w:rPr>
          <w:rFonts w:ascii="Calibri" w:hAnsi="Calibri" w:cs="Arial"/>
          <w:shd w:val="clear" w:color="auto" w:fill="FFFFFF"/>
        </w:rPr>
        <w:t xml:space="preserve">A eleição da </w:t>
      </w:r>
      <w:r w:rsidR="0097790B">
        <w:rPr>
          <w:rFonts w:ascii="Calibri" w:hAnsi="Calibri" w:cs="Arial"/>
          <w:shd w:val="clear" w:color="auto" w:fill="FFFFFF"/>
        </w:rPr>
        <w:t>D</w:t>
      </w:r>
      <w:r w:rsidR="0097790B" w:rsidRPr="004B26EC">
        <w:rPr>
          <w:rFonts w:ascii="Calibri" w:hAnsi="Calibri" w:cs="Arial"/>
          <w:shd w:val="clear" w:color="auto" w:fill="FFFFFF"/>
        </w:rPr>
        <w:t xml:space="preserve">iretoria deverá ocorrer na primeira reunião após </w:t>
      </w:r>
      <w:r w:rsidR="0097790B">
        <w:rPr>
          <w:rFonts w:ascii="Calibri" w:hAnsi="Calibri" w:cs="Arial"/>
          <w:shd w:val="clear" w:color="auto" w:fill="FFFFFF"/>
        </w:rPr>
        <w:t>a efetiva instalação da Comissão</w:t>
      </w:r>
      <w:r w:rsidR="00310037" w:rsidRPr="00CE7630">
        <w:rPr>
          <w:rFonts w:ascii="Calibri" w:hAnsi="Calibri" w:cs="Arial"/>
          <w:shd w:val="clear" w:color="auto" w:fill="FFFFFF"/>
        </w:rPr>
        <w:t>.</w:t>
      </w:r>
    </w:p>
    <w:p w:rsidR="00310037" w:rsidRDefault="00310037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 w:rsidRPr="00E5779F">
        <w:rPr>
          <w:rFonts w:ascii="Calibri" w:hAnsi="Calibri" w:cs="Arial"/>
          <w:shd w:val="clear" w:color="auto" w:fill="FFFFFF"/>
        </w:rPr>
        <w:t>§</w:t>
      </w:r>
      <w:r w:rsidR="00F03491" w:rsidRPr="00E5779F">
        <w:rPr>
          <w:rFonts w:ascii="Calibri" w:hAnsi="Calibri" w:cs="Arial"/>
          <w:shd w:val="clear" w:color="auto" w:fill="FFFFFF"/>
        </w:rPr>
        <w:t xml:space="preserve"> </w:t>
      </w:r>
      <w:r w:rsidR="00C03652" w:rsidRPr="00E5779F">
        <w:rPr>
          <w:rFonts w:ascii="Calibri" w:hAnsi="Calibri" w:cs="Arial"/>
          <w:shd w:val="clear" w:color="auto" w:fill="FFFFFF"/>
        </w:rPr>
        <w:t>4</w:t>
      </w:r>
      <w:r w:rsidRPr="00E5779F">
        <w:rPr>
          <w:rFonts w:ascii="Calibri" w:hAnsi="Calibri" w:cs="Arial"/>
          <w:shd w:val="clear" w:color="auto" w:fill="FFFFFF"/>
        </w:rPr>
        <w:t>º</w:t>
      </w:r>
      <w:r w:rsidR="0097790B">
        <w:rPr>
          <w:rFonts w:ascii="Calibri" w:hAnsi="Calibri" w:cs="Arial"/>
          <w:shd w:val="clear" w:color="auto" w:fill="FFFFFF"/>
        </w:rPr>
        <w:t xml:space="preserve"> </w:t>
      </w:r>
      <w:r w:rsidR="0097790B" w:rsidRPr="00CE7630">
        <w:rPr>
          <w:rFonts w:ascii="Calibri" w:hAnsi="Calibri" w:cs="Arial"/>
          <w:shd w:val="clear" w:color="auto" w:fill="FFFFFF"/>
        </w:rPr>
        <w:t xml:space="preserve">Os membros </w:t>
      </w:r>
      <w:r w:rsidR="0097790B">
        <w:rPr>
          <w:rFonts w:ascii="Calibri" w:hAnsi="Calibri" w:cs="Arial"/>
          <w:shd w:val="clear" w:color="auto" w:fill="FFFFFF"/>
        </w:rPr>
        <w:t xml:space="preserve">eleitos para </w:t>
      </w:r>
      <w:r w:rsidR="0097790B" w:rsidRPr="00CE7630">
        <w:rPr>
          <w:rFonts w:ascii="Calibri" w:hAnsi="Calibri" w:cs="Arial"/>
          <w:shd w:val="clear" w:color="auto" w:fill="FFFFFF"/>
        </w:rPr>
        <w:t xml:space="preserve">a </w:t>
      </w:r>
      <w:r w:rsidR="0097790B">
        <w:rPr>
          <w:rFonts w:ascii="Calibri" w:hAnsi="Calibri" w:cs="Arial"/>
          <w:shd w:val="clear" w:color="auto" w:fill="FFFFFF"/>
        </w:rPr>
        <w:t xml:space="preserve">Diretoria </w:t>
      </w:r>
      <w:r w:rsidR="0097790B" w:rsidRPr="00CE7630">
        <w:rPr>
          <w:rFonts w:ascii="Calibri" w:hAnsi="Calibri" w:cs="Arial"/>
          <w:shd w:val="clear" w:color="auto" w:fill="FFFFFF"/>
        </w:rPr>
        <w:t>serão empossados no primeiro dia útil após a proclamação do resultado da eleição</w:t>
      </w:r>
      <w:r w:rsidRPr="004B26EC">
        <w:rPr>
          <w:rFonts w:ascii="Calibri" w:hAnsi="Calibri" w:cs="Arial"/>
          <w:shd w:val="clear" w:color="auto" w:fill="FFFFFF"/>
        </w:rPr>
        <w:t>.</w:t>
      </w:r>
    </w:p>
    <w:p w:rsidR="00310037" w:rsidRPr="00310037" w:rsidRDefault="00310037" w:rsidP="00764D46">
      <w:pPr>
        <w:shd w:val="clear" w:color="auto" w:fill="FFFFFF"/>
        <w:tabs>
          <w:tab w:val="left" w:pos="2835"/>
        </w:tabs>
        <w:spacing w:before="120" w:after="120" w:line="360" w:lineRule="auto"/>
        <w:contextualSpacing/>
        <w:jc w:val="center"/>
        <w:rPr>
          <w:rFonts w:ascii="Calibri" w:hAnsi="Calibri" w:cs="Arial"/>
          <w:b/>
          <w:shd w:val="clear" w:color="auto" w:fill="FFFFFF"/>
        </w:rPr>
      </w:pPr>
      <w:r w:rsidRPr="00310037">
        <w:rPr>
          <w:rFonts w:ascii="Calibri" w:hAnsi="Calibri" w:cs="Arial"/>
          <w:b/>
          <w:shd w:val="clear" w:color="auto" w:fill="FFFFFF"/>
        </w:rPr>
        <w:t>Seção I</w:t>
      </w:r>
    </w:p>
    <w:p w:rsidR="00310037" w:rsidRPr="00310037" w:rsidRDefault="0097790B" w:rsidP="00764D46">
      <w:pPr>
        <w:shd w:val="clear" w:color="auto" w:fill="FFFFFF"/>
        <w:tabs>
          <w:tab w:val="left" w:pos="2835"/>
        </w:tabs>
        <w:spacing w:before="120" w:after="120" w:line="360" w:lineRule="auto"/>
        <w:contextualSpacing/>
        <w:jc w:val="center"/>
        <w:rPr>
          <w:rFonts w:ascii="Calibri" w:hAnsi="Calibri" w:cs="Arial"/>
          <w:b/>
          <w:shd w:val="clear" w:color="auto" w:fill="FFFFFF"/>
        </w:rPr>
      </w:pPr>
      <w:r w:rsidRPr="00310037">
        <w:rPr>
          <w:rFonts w:ascii="Calibri" w:hAnsi="Calibri" w:cs="Arial"/>
          <w:b/>
          <w:shd w:val="clear" w:color="auto" w:fill="FFFFFF"/>
        </w:rPr>
        <w:t>Do afastamento e da extinção do mandato</w:t>
      </w:r>
    </w:p>
    <w:p w:rsidR="00445C16" w:rsidRPr="00695286" w:rsidRDefault="00C47079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b/>
          <w:shd w:val="clear" w:color="auto" w:fill="FFFFFF"/>
        </w:rPr>
        <w:t xml:space="preserve">Art. </w:t>
      </w:r>
      <w:r w:rsidR="00F065F2">
        <w:rPr>
          <w:rFonts w:ascii="Calibri" w:hAnsi="Calibri" w:cs="Arial"/>
          <w:b/>
          <w:shd w:val="clear" w:color="auto" w:fill="FFFFFF"/>
        </w:rPr>
        <w:t>7</w:t>
      </w:r>
      <w:r w:rsidR="00445C16" w:rsidRPr="00D33621">
        <w:rPr>
          <w:rFonts w:ascii="Calibri" w:hAnsi="Calibri" w:cs="Arial"/>
          <w:b/>
          <w:shd w:val="clear" w:color="auto" w:fill="FFFFFF"/>
        </w:rPr>
        <w:t>º</w:t>
      </w:r>
      <w:r w:rsidR="00445C16">
        <w:rPr>
          <w:rFonts w:ascii="Calibri" w:hAnsi="Calibri" w:cs="Arial"/>
          <w:shd w:val="clear" w:color="auto" w:fill="FFFFFF"/>
        </w:rPr>
        <w:t xml:space="preserve"> </w:t>
      </w:r>
      <w:r w:rsidR="00445C16" w:rsidRPr="00695286">
        <w:rPr>
          <w:rFonts w:ascii="Calibri" w:hAnsi="Calibri" w:cs="Arial"/>
          <w:shd w:val="clear" w:color="auto" w:fill="FFFFFF"/>
        </w:rPr>
        <w:t>O membro da Comissão Municipal de Combate ao Assédio e à Discriminaç</w:t>
      </w:r>
      <w:r w:rsidR="00BD4063">
        <w:rPr>
          <w:rFonts w:ascii="Calibri" w:hAnsi="Calibri" w:cs="Arial"/>
          <w:shd w:val="clear" w:color="auto" w:fill="FFFFFF"/>
        </w:rPr>
        <w:t xml:space="preserve">ão que estiver sendo submetido </w:t>
      </w:r>
      <w:r w:rsidR="0097790B">
        <w:rPr>
          <w:rFonts w:ascii="Calibri" w:hAnsi="Calibri" w:cs="Arial"/>
          <w:shd w:val="clear" w:color="auto" w:fill="FFFFFF"/>
        </w:rPr>
        <w:t>à</w:t>
      </w:r>
      <w:r w:rsidR="00445C16" w:rsidRPr="00695286">
        <w:rPr>
          <w:rFonts w:ascii="Calibri" w:hAnsi="Calibri" w:cs="Arial"/>
          <w:shd w:val="clear" w:color="auto" w:fill="FFFFFF"/>
        </w:rPr>
        <w:t xml:space="preserve"> </w:t>
      </w:r>
      <w:r w:rsidR="0005759B" w:rsidRPr="002C6E04">
        <w:rPr>
          <w:rFonts w:ascii="Calibri" w:hAnsi="Calibri" w:cs="Arial"/>
          <w:shd w:val="clear" w:color="auto" w:fill="FFFFFF"/>
        </w:rPr>
        <w:t>s</w:t>
      </w:r>
      <w:r w:rsidR="00445C16" w:rsidRPr="002C6E04">
        <w:rPr>
          <w:rFonts w:ascii="Calibri" w:hAnsi="Calibri" w:cs="Arial"/>
          <w:shd w:val="clear" w:color="auto" w:fill="FFFFFF"/>
        </w:rPr>
        <w:t>indicância ou respondendo</w:t>
      </w:r>
      <w:r w:rsidR="0097790B" w:rsidRPr="002C6E04">
        <w:rPr>
          <w:rFonts w:ascii="Calibri" w:hAnsi="Calibri" w:cs="Arial"/>
          <w:shd w:val="clear" w:color="auto" w:fill="FFFFFF"/>
        </w:rPr>
        <w:t xml:space="preserve"> a</w:t>
      </w:r>
      <w:r w:rsidR="00445C16" w:rsidRPr="002C6E04">
        <w:rPr>
          <w:rFonts w:ascii="Calibri" w:hAnsi="Calibri" w:cs="Arial"/>
          <w:shd w:val="clear" w:color="auto" w:fill="FFFFFF"/>
        </w:rPr>
        <w:t xml:space="preserve"> processo administrativo</w:t>
      </w:r>
      <w:r w:rsidR="00445C16" w:rsidRPr="00695286">
        <w:rPr>
          <w:rFonts w:ascii="Calibri" w:hAnsi="Calibri" w:cs="Arial"/>
          <w:shd w:val="clear" w:color="auto" w:fill="FFFFFF"/>
        </w:rPr>
        <w:t xml:space="preserve"> deverá se afastar da comissão, </w:t>
      </w:r>
      <w:r w:rsidR="0097790B">
        <w:rPr>
          <w:rFonts w:ascii="Calibri" w:hAnsi="Calibri" w:cs="Arial"/>
          <w:shd w:val="clear" w:color="auto" w:fill="FFFFFF"/>
        </w:rPr>
        <w:t xml:space="preserve">bem como </w:t>
      </w:r>
      <w:r w:rsidR="00445C16" w:rsidRPr="00695286">
        <w:rPr>
          <w:rFonts w:ascii="Calibri" w:hAnsi="Calibri" w:cs="Arial"/>
          <w:shd w:val="clear" w:color="auto" w:fill="FFFFFF"/>
        </w:rPr>
        <w:t>ser substituído por um suplente durante o per</w:t>
      </w:r>
      <w:r w:rsidR="0097790B">
        <w:rPr>
          <w:rFonts w:ascii="Calibri" w:hAnsi="Calibri" w:cs="Arial"/>
          <w:shd w:val="clear" w:color="auto" w:fill="FFFFFF"/>
        </w:rPr>
        <w:t>íodo em que ocorrer o processo, sendo que:</w:t>
      </w:r>
    </w:p>
    <w:p w:rsidR="00445C16" w:rsidRPr="00695286" w:rsidRDefault="0097790B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>I – n</w:t>
      </w:r>
      <w:r w:rsidR="0005759B">
        <w:rPr>
          <w:rFonts w:ascii="Calibri" w:hAnsi="Calibri" w:cs="Arial"/>
          <w:shd w:val="clear" w:color="auto" w:fill="FFFFFF"/>
        </w:rPr>
        <w:t>o</w:t>
      </w:r>
      <w:r>
        <w:rPr>
          <w:rFonts w:ascii="Calibri" w:hAnsi="Calibri" w:cs="Arial"/>
          <w:shd w:val="clear" w:color="auto" w:fill="FFFFFF"/>
        </w:rPr>
        <w:t xml:space="preserve"> </w:t>
      </w:r>
      <w:r w:rsidR="0005759B">
        <w:rPr>
          <w:rFonts w:ascii="Calibri" w:hAnsi="Calibri" w:cs="Arial"/>
          <w:shd w:val="clear" w:color="auto" w:fill="FFFFFF"/>
        </w:rPr>
        <w:t>caso de afastamento do</w:t>
      </w:r>
      <w:r w:rsidR="00445C16" w:rsidRPr="00695286">
        <w:rPr>
          <w:rFonts w:ascii="Calibri" w:hAnsi="Calibri" w:cs="Arial"/>
          <w:shd w:val="clear" w:color="auto" w:fill="FFFFFF"/>
        </w:rPr>
        <w:t xml:space="preserve"> presidente, o vice assumir</w:t>
      </w:r>
      <w:r>
        <w:rPr>
          <w:rFonts w:ascii="Calibri" w:hAnsi="Calibri" w:cs="Arial"/>
          <w:shd w:val="clear" w:color="auto" w:fill="FFFFFF"/>
        </w:rPr>
        <w:t>á</w:t>
      </w:r>
      <w:r w:rsidR="00445C16" w:rsidRPr="00695286">
        <w:rPr>
          <w:rFonts w:ascii="Calibri" w:hAnsi="Calibri" w:cs="Arial"/>
          <w:shd w:val="clear" w:color="auto" w:fill="FFFFFF"/>
        </w:rPr>
        <w:t xml:space="preserve"> </w:t>
      </w:r>
      <w:r w:rsidR="00C72DDB">
        <w:rPr>
          <w:rFonts w:ascii="Calibri" w:hAnsi="Calibri" w:cs="Arial"/>
          <w:shd w:val="clear" w:color="auto" w:fill="FFFFFF"/>
        </w:rPr>
        <w:t xml:space="preserve">a presidência </w:t>
      </w:r>
      <w:r w:rsidR="00445C16" w:rsidRPr="00695286">
        <w:rPr>
          <w:rFonts w:ascii="Calibri" w:hAnsi="Calibri" w:cs="Arial"/>
          <w:shd w:val="clear" w:color="auto" w:fill="FFFFFF"/>
        </w:rPr>
        <w:t>automaticamente;</w:t>
      </w:r>
      <w:r>
        <w:rPr>
          <w:rFonts w:ascii="Calibri" w:hAnsi="Calibri" w:cs="Arial"/>
          <w:shd w:val="clear" w:color="auto" w:fill="FFFFFF"/>
        </w:rPr>
        <w:t xml:space="preserve"> e</w:t>
      </w:r>
    </w:p>
    <w:p w:rsidR="00445C16" w:rsidRDefault="00445C16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 w:rsidRPr="00695286">
        <w:rPr>
          <w:rFonts w:ascii="Calibri" w:hAnsi="Calibri" w:cs="Arial"/>
          <w:shd w:val="clear" w:color="auto" w:fill="FFFFFF"/>
        </w:rPr>
        <w:lastRenderedPageBreak/>
        <w:t xml:space="preserve">II </w:t>
      </w:r>
      <w:r w:rsidR="0097790B">
        <w:rPr>
          <w:rFonts w:ascii="Calibri" w:hAnsi="Calibri" w:cs="Arial"/>
          <w:shd w:val="clear" w:color="auto" w:fill="FFFFFF"/>
        </w:rPr>
        <w:t>–</w:t>
      </w:r>
      <w:r w:rsidR="00AE01E4">
        <w:rPr>
          <w:rFonts w:ascii="Calibri" w:hAnsi="Calibri" w:cs="Arial"/>
          <w:shd w:val="clear" w:color="auto" w:fill="FFFFFF"/>
        </w:rPr>
        <w:t xml:space="preserve"> </w:t>
      </w:r>
      <w:r w:rsidR="0097790B">
        <w:rPr>
          <w:rFonts w:ascii="Calibri" w:hAnsi="Calibri" w:cs="Arial"/>
          <w:shd w:val="clear" w:color="auto" w:fill="FFFFFF"/>
        </w:rPr>
        <w:t>n</w:t>
      </w:r>
      <w:r w:rsidR="0063704A">
        <w:rPr>
          <w:rFonts w:ascii="Calibri" w:hAnsi="Calibri" w:cs="Arial"/>
          <w:shd w:val="clear" w:color="auto" w:fill="FFFFFF"/>
        </w:rPr>
        <w:t>o</w:t>
      </w:r>
      <w:r w:rsidR="0097790B">
        <w:rPr>
          <w:rFonts w:ascii="Calibri" w:hAnsi="Calibri" w:cs="Arial"/>
          <w:shd w:val="clear" w:color="auto" w:fill="FFFFFF"/>
        </w:rPr>
        <w:t xml:space="preserve"> </w:t>
      </w:r>
      <w:r w:rsidR="0063704A">
        <w:rPr>
          <w:rFonts w:ascii="Calibri" w:hAnsi="Calibri" w:cs="Arial"/>
          <w:shd w:val="clear" w:color="auto" w:fill="FFFFFF"/>
        </w:rPr>
        <w:t>caso de afastamento do</w:t>
      </w:r>
      <w:r w:rsidRPr="00695286">
        <w:rPr>
          <w:rFonts w:ascii="Calibri" w:hAnsi="Calibri" w:cs="Arial"/>
          <w:shd w:val="clear" w:color="auto" w:fill="FFFFFF"/>
        </w:rPr>
        <w:t xml:space="preserve"> vice-presidente</w:t>
      </w:r>
      <w:r w:rsidR="0063704A">
        <w:rPr>
          <w:rFonts w:ascii="Calibri" w:hAnsi="Calibri" w:cs="Arial"/>
          <w:shd w:val="clear" w:color="auto" w:fill="FFFFFF"/>
        </w:rPr>
        <w:t>, o secretá</w:t>
      </w:r>
      <w:r w:rsidRPr="00695286">
        <w:rPr>
          <w:rFonts w:ascii="Calibri" w:hAnsi="Calibri" w:cs="Arial"/>
          <w:shd w:val="clear" w:color="auto" w:fill="FFFFFF"/>
        </w:rPr>
        <w:t>rio assumir</w:t>
      </w:r>
      <w:r w:rsidR="0097790B">
        <w:rPr>
          <w:rFonts w:ascii="Calibri" w:hAnsi="Calibri" w:cs="Arial"/>
          <w:shd w:val="clear" w:color="auto" w:fill="FFFFFF"/>
        </w:rPr>
        <w:t>á</w:t>
      </w:r>
      <w:r w:rsidR="008A19B2">
        <w:rPr>
          <w:rFonts w:ascii="Calibri" w:hAnsi="Calibri" w:cs="Arial"/>
          <w:shd w:val="clear" w:color="auto" w:fill="FFFFFF"/>
        </w:rPr>
        <w:t xml:space="preserve"> </w:t>
      </w:r>
      <w:r w:rsidR="00ED5C45">
        <w:rPr>
          <w:rFonts w:ascii="Calibri" w:hAnsi="Calibri" w:cs="Arial"/>
          <w:shd w:val="clear" w:color="auto" w:fill="FFFFFF"/>
        </w:rPr>
        <w:t>a vice-presidência</w:t>
      </w:r>
      <w:r w:rsidRPr="00695286">
        <w:rPr>
          <w:rFonts w:ascii="Calibri" w:hAnsi="Calibri" w:cs="Arial"/>
          <w:shd w:val="clear" w:color="auto" w:fill="FFFFFF"/>
        </w:rPr>
        <w:t>, devendo ser eleito</w:t>
      </w:r>
      <w:r w:rsidR="00162491">
        <w:rPr>
          <w:rFonts w:ascii="Calibri" w:hAnsi="Calibri" w:cs="Arial"/>
          <w:shd w:val="clear" w:color="auto" w:fill="FFFFFF"/>
        </w:rPr>
        <w:t>,</w:t>
      </w:r>
      <w:r w:rsidRPr="00695286">
        <w:rPr>
          <w:rFonts w:ascii="Calibri" w:hAnsi="Calibri" w:cs="Arial"/>
          <w:shd w:val="clear" w:color="auto" w:fill="FFFFFF"/>
        </w:rPr>
        <w:t xml:space="preserve"> dentre os membros</w:t>
      </w:r>
      <w:r w:rsidR="00162491">
        <w:rPr>
          <w:rFonts w:ascii="Calibri" w:hAnsi="Calibri" w:cs="Arial"/>
          <w:shd w:val="clear" w:color="auto" w:fill="FFFFFF"/>
        </w:rPr>
        <w:t>,</w:t>
      </w:r>
      <w:r w:rsidRPr="00695286">
        <w:rPr>
          <w:rFonts w:ascii="Calibri" w:hAnsi="Calibri" w:cs="Arial"/>
          <w:shd w:val="clear" w:color="auto" w:fill="FFFFFF"/>
        </w:rPr>
        <w:t xml:space="preserve"> um novo secretário </w:t>
      </w:r>
      <w:r w:rsidR="00E43C06">
        <w:rPr>
          <w:rFonts w:ascii="Calibri" w:hAnsi="Calibri" w:cs="Arial"/>
          <w:shd w:val="clear" w:color="auto" w:fill="FFFFFF"/>
        </w:rPr>
        <w:t>para atuar</w:t>
      </w:r>
      <w:r w:rsidRPr="00695286">
        <w:rPr>
          <w:rFonts w:ascii="Calibri" w:hAnsi="Calibri" w:cs="Arial"/>
          <w:shd w:val="clear" w:color="auto" w:fill="FFFFFF"/>
        </w:rPr>
        <w:t xml:space="preserve"> </w:t>
      </w:r>
      <w:r w:rsidR="00F97D82">
        <w:rPr>
          <w:rFonts w:ascii="Calibri" w:hAnsi="Calibri" w:cs="Arial"/>
          <w:shd w:val="clear" w:color="auto" w:fill="FFFFFF"/>
        </w:rPr>
        <w:t>durante o</w:t>
      </w:r>
      <w:r w:rsidR="00F562EA">
        <w:rPr>
          <w:rFonts w:ascii="Calibri" w:hAnsi="Calibri" w:cs="Arial"/>
          <w:shd w:val="clear" w:color="auto" w:fill="FFFFFF"/>
        </w:rPr>
        <w:t xml:space="preserve"> período do</w:t>
      </w:r>
      <w:r w:rsidRPr="00695286">
        <w:rPr>
          <w:rFonts w:ascii="Calibri" w:hAnsi="Calibri" w:cs="Arial"/>
          <w:shd w:val="clear" w:color="auto" w:fill="FFFFFF"/>
        </w:rPr>
        <w:t xml:space="preserve"> afastamento.</w:t>
      </w:r>
    </w:p>
    <w:p w:rsidR="00CD35D7" w:rsidRDefault="00FB1FBD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b/>
          <w:shd w:val="clear" w:color="auto" w:fill="FFFFFF"/>
        </w:rPr>
        <w:t xml:space="preserve">Art. </w:t>
      </w:r>
      <w:r w:rsidR="00F065F2">
        <w:rPr>
          <w:rFonts w:ascii="Calibri" w:hAnsi="Calibri" w:cs="Arial"/>
          <w:b/>
          <w:shd w:val="clear" w:color="auto" w:fill="FFFFFF"/>
        </w:rPr>
        <w:t>8</w:t>
      </w:r>
      <w:r w:rsidR="00CD35D7" w:rsidRPr="00CE7630">
        <w:rPr>
          <w:rFonts w:ascii="Calibri" w:hAnsi="Calibri" w:cs="Arial"/>
          <w:b/>
          <w:shd w:val="clear" w:color="auto" w:fill="FFFFFF"/>
        </w:rPr>
        <w:t>º</w:t>
      </w:r>
      <w:r w:rsidR="00CD35D7" w:rsidRPr="00CE7630">
        <w:rPr>
          <w:rFonts w:ascii="Calibri" w:hAnsi="Calibri" w:cs="Arial"/>
          <w:shd w:val="clear" w:color="auto" w:fill="FFFFFF"/>
        </w:rPr>
        <w:t xml:space="preserve"> </w:t>
      </w:r>
      <w:r w:rsidR="00B244F0">
        <w:rPr>
          <w:rFonts w:ascii="Calibri" w:hAnsi="Calibri" w:cs="Arial"/>
          <w:shd w:val="clear" w:color="auto" w:fill="FFFFFF"/>
        </w:rPr>
        <w:t>Será</w:t>
      </w:r>
      <w:r w:rsidR="00CD35D7" w:rsidRPr="00CE7630">
        <w:rPr>
          <w:rFonts w:ascii="Calibri" w:hAnsi="Calibri" w:cs="Arial"/>
          <w:shd w:val="clear" w:color="auto" w:fill="FFFFFF"/>
        </w:rPr>
        <w:t xml:space="preserve"> extinto o mandato do membro que deixar de comparecer</w:t>
      </w:r>
      <w:r w:rsidR="00CD35D7">
        <w:rPr>
          <w:rFonts w:ascii="Calibri" w:hAnsi="Calibri" w:cs="Arial"/>
          <w:shd w:val="clear" w:color="auto" w:fill="FFFFFF"/>
        </w:rPr>
        <w:t>,</w:t>
      </w:r>
      <w:r w:rsidR="00CD35D7" w:rsidRPr="00CE7630">
        <w:rPr>
          <w:rFonts w:ascii="Calibri" w:hAnsi="Calibri" w:cs="Arial"/>
          <w:shd w:val="clear" w:color="auto" w:fill="FFFFFF"/>
        </w:rPr>
        <w:t xml:space="preserve"> sem justificativa</w:t>
      </w:r>
      <w:r w:rsidR="00CD35D7">
        <w:rPr>
          <w:rFonts w:ascii="Calibri" w:hAnsi="Calibri" w:cs="Arial"/>
          <w:shd w:val="clear" w:color="auto" w:fill="FFFFFF"/>
        </w:rPr>
        <w:t>,</w:t>
      </w:r>
      <w:r w:rsidR="00CD35D7" w:rsidRPr="00CE7630">
        <w:rPr>
          <w:rFonts w:ascii="Calibri" w:hAnsi="Calibri" w:cs="Arial"/>
          <w:shd w:val="clear" w:color="auto" w:fill="FFFFFF"/>
        </w:rPr>
        <w:t xml:space="preserve"> a 3 (três) reuniões, mesmo que alternadas, no período de um ano.</w:t>
      </w:r>
    </w:p>
    <w:p w:rsidR="00CD35D7" w:rsidRPr="00CE7630" w:rsidRDefault="009C4B30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 w:rsidRPr="0059151E">
        <w:rPr>
          <w:rFonts w:ascii="Calibri" w:hAnsi="Calibri" w:cs="Arial"/>
          <w:shd w:val="clear" w:color="auto" w:fill="FFFFFF"/>
        </w:rPr>
        <w:t>§ 1º</w:t>
      </w:r>
      <w:r w:rsidR="009527F6">
        <w:rPr>
          <w:rFonts w:ascii="Calibri" w:hAnsi="Calibri" w:cs="Arial"/>
          <w:shd w:val="clear" w:color="auto" w:fill="FFFFFF"/>
        </w:rPr>
        <w:t xml:space="preserve"> </w:t>
      </w:r>
      <w:r w:rsidR="00CD35D7" w:rsidRPr="00CE7630">
        <w:rPr>
          <w:rFonts w:ascii="Calibri" w:hAnsi="Calibri" w:cs="Arial"/>
          <w:shd w:val="clear" w:color="auto" w:fill="FFFFFF"/>
        </w:rPr>
        <w:t>A justificativa de ausência, que pod</w:t>
      </w:r>
      <w:r w:rsidR="00CD35D7">
        <w:rPr>
          <w:rFonts w:ascii="Calibri" w:hAnsi="Calibri" w:cs="Arial"/>
          <w:shd w:val="clear" w:color="auto" w:fill="FFFFFF"/>
        </w:rPr>
        <w:t>erá ser feita por antecipação, deverá ser entregue</w:t>
      </w:r>
      <w:r w:rsidR="0097790B">
        <w:rPr>
          <w:rFonts w:ascii="Calibri" w:hAnsi="Calibri" w:cs="Arial"/>
          <w:shd w:val="clear" w:color="auto" w:fill="FFFFFF"/>
        </w:rPr>
        <w:t xml:space="preserve"> ao presidente da Comissão</w:t>
      </w:r>
      <w:r w:rsidR="00CD35D7">
        <w:rPr>
          <w:rFonts w:ascii="Calibri" w:hAnsi="Calibri" w:cs="Arial"/>
          <w:shd w:val="clear" w:color="auto" w:fill="FFFFFF"/>
        </w:rPr>
        <w:t xml:space="preserve">, impreterivelmente, no </w:t>
      </w:r>
      <w:r w:rsidR="00CD35D7" w:rsidRPr="00CE7630">
        <w:rPr>
          <w:rFonts w:ascii="Calibri" w:hAnsi="Calibri" w:cs="Arial"/>
          <w:shd w:val="clear" w:color="auto" w:fill="FFFFFF"/>
        </w:rPr>
        <w:t xml:space="preserve">prazo de até 3 (três) dias após a reunião em que </w:t>
      </w:r>
      <w:r w:rsidR="00CD35D7">
        <w:rPr>
          <w:rFonts w:ascii="Calibri" w:hAnsi="Calibri" w:cs="Arial"/>
          <w:shd w:val="clear" w:color="auto" w:fill="FFFFFF"/>
        </w:rPr>
        <w:t xml:space="preserve">ocorrer a ausência, </w:t>
      </w:r>
      <w:r w:rsidR="00CD35D7" w:rsidRPr="00695286">
        <w:rPr>
          <w:rFonts w:ascii="Calibri" w:hAnsi="Calibri" w:cs="Arial"/>
          <w:shd w:val="clear" w:color="auto" w:fill="FFFFFF"/>
        </w:rPr>
        <w:t>podendo ser encaminhada via e-mail.</w:t>
      </w:r>
    </w:p>
    <w:p w:rsidR="00ED08C1" w:rsidRDefault="009C4B30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 w:rsidRPr="0059151E">
        <w:rPr>
          <w:rFonts w:ascii="Calibri" w:hAnsi="Calibri" w:cs="Arial"/>
          <w:shd w:val="clear" w:color="auto" w:fill="FFFFFF"/>
        </w:rPr>
        <w:t>§ 2º</w:t>
      </w:r>
      <w:r w:rsidR="009527F6">
        <w:rPr>
          <w:rFonts w:ascii="Calibri" w:hAnsi="Calibri" w:cs="Arial"/>
          <w:shd w:val="clear" w:color="auto" w:fill="FFFFFF"/>
        </w:rPr>
        <w:t xml:space="preserve"> </w:t>
      </w:r>
      <w:r w:rsidR="00CD35D7" w:rsidRPr="00CE7630">
        <w:rPr>
          <w:rFonts w:ascii="Calibri" w:hAnsi="Calibri" w:cs="Arial"/>
          <w:shd w:val="clear" w:color="auto" w:fill="FFFFFF"/>
        </w:rPr>
        <w:t>A apreciação da justificativa da ausência terá lugar na primeira reunião após a sua apresentação.</w:t>
      </w:r>
    </w:p>
    <w:p w:rsidR="004C5C3D" w:rsidRDefault="00E86C72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b/>
          <w:shd w:val="clear" w:color="auto" w:fill="FFFFFF"/>
        </w:rPr>
        <w:t xml:space="preserve">Art. </w:t>
      </w:r>
      <w:r w:rsidR="00F065F2">
        <w:rPr>
          <w:rFonts w:ascii="Calibri" w:hAnsi="Calibri" w:cs="Arial"/>
          <w:b/>
          <w:shd w:val="clear" w:color="auto" w:fill="FFFFFF"/>
        </w:rPr>
        <w:t>9</w:t>
      </w:r>
      <w:r w:rsidR="004C5C3D" w:rsidRPr="004C5C3D">
        <w:rPr>
          <w:rFonts w:ascii="Calibri" w:hAnsi="Calibri" w:cs="Arial"/>
          <w:b/>
          <w:shd w:val="clear" w:color="auto" w:fill="FFFFFF"/>
        </w:rPr>
        <w:t>º</w:t>
      </w:r>
      <w:r w:rsidR="004C5C3D" w:rsidRPr="00CE7630">
        <w:rPr>
          <w:rFonts w:ascii="Calibri" w:hAnsi="Calibri" w:cs="Arial"/>
          <w:shd w:val="clear" w:color="auto" w:fill="FFFFFF"/>
        </w:rPr>
        <w:t xml:space="preserve"> Declarado extinto o mandato de q</w:t>
      </w:r>
      <w:r w:rsidR="009D6FDB">
        <w:rPr>
          <w:rFonts w:ascii="Calibri" w:hAnsi="Calibri" w:cs="Arial"/>
          <w:shd w:val="clear" w:color="auto" w:fill="FFFFFF"/>
        </w:rPr>
        <w:t>ualquer membro, o p</w:t>
      </w:r>
      <w:r w:rsidR="004C5C3D">
        <w:rPr>
          <w:rFonts w:ascii="Calibri" w:hAnsi="Calibri" w:cs="Arial"/>
          <w:shd w:val="clear" w:color="auto" w:fill="FFFFFF"/>
        </w:rPr>
        <w:t xml:space="preserve">residente </w:t>
      </w:r>
      <w:r w:rsidR="004C5C3D" w:rsidRPr="00CE7630">
        <w:rPr>
          <w:rFonts w:ascii="Calibri" w:hAnsi="Calibri" w:cs="Arial"/>
          <w:shd w:val="clear" w:color="auto" w:fill="FFFFFF"/>
        </w:rPr>
        <w:t xml:space="preserve">convocará </w:t>
      </w:r>
      <w:r w:rsidR="004C5C3D" w:rsidRPr="00695286">
        <w:rPr>
          <w:rFonts w:ascii="Calibri" w:hAnsi="Calibri" w:cs="Arial"/>
          <w:shd w:val="clear" w:color="auto" w:fill="FFFFFF"/>
        </w:rPr>
        <w:t>o respectivo</w:t>
      </w:r>
      <w:r w:rsidR="003C646D">
        <w:rPr>
          <w:rFonts w:ascii="Calibri" w:hAnsi="Calibri" w:cs="Arial"/>
          <w:shd w:val="clear" w:color="auto" w:fill="FFFFFF"/>
        </w:rPr>
        <w:t xml:space="preserve"> suplente para assumir a</w:t>
      </w:r>
      <w:r w:rsidR="004C5C3D" w:rsidRPr="00CE7630">
        <w:rPr>
          <w:rFonts w:ascii="Calibri" w:hAnsi="Calibri" w:cs="Arial"/>
          <w:shd w:val="clear" w:color="auto" w:fill="FFFFFF"/>
        </w:rPr>
        <w:t xml:space="preserve"> titularidade, </w:t>
      </w:r>
      <w:r w:rsidR="00F54D91">
        <w:rPr>
          <w:rFonts w:ascii="Calibri" w:hAnsi="Calibri" w:cs="Arial"/>
          <w:shd w:val="clear" w:color="auto" w:fill="FFFFFF"/>
        </w:rPr>
        <w:t>devendo oficiar</w:t>
      </w:r>
      <w:r w:rsidR="004C5C3D" w:rsidRPr="00CE7630">
        <w:rPr>
          <w:rFonts w:ascii="Calibri" w:hAnsi="Calibri" w:cs="Arial"/>
          <w:shd w:val="clear" w:color="auto" w:fill="FFFFFF"/>
        </w:rPr>
        <w:t xml:space="preserve"> ao Prefeito Municipal </w:t>
      </w:r>
      <w:r w:rsidR="00333DCE">
        <w:rPr>
          <w:rFonts w:ascii="Calibri" w:hAnsi="Calibri" w:cs="Arial"/>
          <w:shd w:val="clear" w:color="auto" w:fill="FFFFFF"/>
        </w:rPr>
        <w:t>solicitando a</w:t>
      </w:r>
      <w:r w:rsidR="00395F00">
        <w:rPr>
          <w:rFonts w:ascii="Calibri" w:hAnsi="Calibri" w:cs="Arial"/>
          <w:shd w:val="clear" w:color="auto" w:fill="FFFFFF"/>
        </w:rPr>
        <w:t xml:space="preserve"> nomeação de</w:t>
      </w:r>
      <w:r w:rsidR="004C5C3D" w:rsidRPr="00CE7630">
        <w:rPr>
          <w:rFonts w:ascii="Calibri" w:hAnsi="Calibri" w:cs="Arial"/>
          <w:shd w:val="clear" w:color="auto" w:fill="FFFFFF"/>
        </w:rPr>
        <w:t xml:space="preserve"> n</w:t>
      </w:r>
      <w:r w:rsidR="00395F00">
        <w:rPr>
          <w:rFonts w:ascii="Calibri" w:hAnsi="Calibri" w:cs="Arial"/>
          <w:shd w:val="clear" w:color="auto" w:fill="FFFFFF"/>
        </w:rPr>
        <w:t>ovo suplente para o exercício do</w:t>
      </w:r>
      <w:r w:rsidR="004C5C3D" w:rsidRPr="00CE7630">
        <w:rPr>
          <w:rFonts w:ascii="Calibri" w:hAnsi="Calibri" w:cs="Arial"/>
          <w:shd w:val="clear" w:color="auto" w:fill="FFFFFF"/>
        </w:rPr>
        <w:t xml:space="preserve"> mandato</w:t>
      </w:r>
      <w:r w:rsidR="004C5C3D">
        <w:rPr>
          <w:rFonts w:ascii="Calibri" w:hAnsi="Calibri" w:cs="Arial"/>
          <w:shd w:val="clear" w:color="auto" w:fill="FFFFFF"/>
        </w:rPr>
        <w:t>,</w:t>
      </w:r>
      <w:r w:rsidR="004C5C3D" w:rsidRPr="00CE7630">
        <w:rPr>
          <w:rFonts w:ascii="Calibri" w:hAnsi="Calibri" w:cs="Arial"/>
          <w:shd w:val="clear" w:color="auto" w:fill="FFFFFF"/>
        </w:rPr>
        <w:t xml:space="preserve"> </w:t>
      </w:r>
      <w:r w:rsidR="00333DCE">
        <w:rPr>
          <w:rFonts w:ascii="Calibri" w:hAnsi="Calibri" w:cs="Arial"/>
          <w:shd w:val="clear" w:color="auto" w:fill="FFFFFF"/>
        </w:rPr>
        <w:t xml:space="preserve">que se dará </w:t>
      </w:r>
      <w:r w:rsidR="004C5C3D" w:rsidRPr="00CE7630">
        <w:rPr>
          <w:rFonts w:ascii="Calibri" w:hAnsi="Calibri" w:cs="Arial"/>
          <w:shd w:val="clear" w:color="auto" w:fill="FFFFFF"/>
        </w:rPr>
        <w:t xml:space="preserve">pelo prazo complementar </w:t>
      </w:r>
      <w:r w:rsidR="005D2366">
        <w:rPr>
          <w:rFonts w:ascii="Calibri" w:hAnsi="Calibri" w:cs="Arial"/>
          <w:shd w:val="clear" w:color="auto" w:fill="FFFFFF"/>
        </w:rPr>
        <w:t>ao</w:t>
      </w:r>
      <w:r w:rsidR="004C5C3D" w:rsidRPr="00CE7630">
        <w:rPr>
          <w:rFonts w:ascii="Calibri" w:hAnsi="Calibri" w:cs="Arial"/>
          <w:shd w:val="clear" w:color="auto" w:fill="FFFFFF"/>
        </w:rPr>
        <w:t xml:space="preserve"> mandato do antigo membro.</w:t>
      </w:r>
    </w:p>
    <w:p w:rsidR="00054CE2" w:rsidRDefault="00054CE2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</w:p>
    <w:p w:rsidR="00B750BC" w:rsidRPr="0097790B" w:rsidRDefault="00054CE2" w:rsidP="00764D46">
      <w:pPr>
        <w:tabs>
          <w:tab w:val="left" w:pos="2835"/>
          <w:tab w:val="left" w:pos="5529"/>
        </w:tabs>
        <w:spacing w:before="120" w:after="120" w:line="360" w:lineRule="auto"/>
        <w:contextualSpacing/>
        <w:jc w:val="center"/>
        <w:rPr>
          <w:rFonts w:ascii="Calibri" w:hAnsi="Calibri"/>
        </w:rPr>
      </w:pPr>
      <w:r>
        <w:rPr>
          <w:rFonts w:ascii="Calibri" w:hAnsi="Calibri"/>
        </w:rPr>
        <w:t xml:space="preserve">CAPÍTULO </w:t>
      </w:r>
      <w:r w:rsidR="00B750BC" w:rsidRPr="0097790B">
        <w:rPr>
          <w:rFonts w:ascii="Calibri" w:hAnsi="Calibri"/>
        </w:rPr>
        <w:t>V</w:t>
      </w:r>
    </w:p>
    <w:p w:rsidR="00B750BC" w:rsidRPr="0097790B" w:rsidRDefault="00B750BC" w:rsidP="00764D46">
      <w:pPr>
        <w:tabs>
          <w:tab w:val="left" w:pos="2835"/>
          <w:tab w:val="left" w:pos="5529"/>
        </w:tabs>
        <w:spacing w:before="120" w:after="120" w:line="360" w:lineRule="auto"/>
        <w:contextualSpacing/>
        <w:jc w:val="center"/>
        <w:rPr>
          <w:rFonts w:ascii="Calibri" w:hAnsi="Calibri"/>
        </w:rPr>
      </w:pPr>
      <w:r w:rsidRPr="0097790B">
        <w:rPr>
          <w:rFonts w:ascii="Calibri" w:hAnsi="Calibri"/>
        </w:rPr>
        <w:t xml:space="preserve">DAS ATRIBUIÇÕES DOS MEMBROS DA </w:t>
      </w:r>
      <w:r w:rsidRPr="0097790B">
        <w:rPr>
          <w:rFonts w:ascii="Calibri" w:hAnsi="Calibri" w:cs="Calibri"/>
        </w:rPr>
        <w:t xml:space="preserve">COMISSÃO </w:t>
      </w:r>
    </w:p>
    <w:p w:rsidR="00B750BC" w:rsidRDefault="00B750BC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Segoe UI"/>
          <w:b/>
        </w:rPr>
        <w:t xml:space="preserve">Art. </w:t>
      </w:r>
      <w:r w:rsidR="00F065F2">
        <w:rPr>
          <w:rFonts w:ascii="Calibri" w:hAnsi="Calibri" w:cs="Segoe UI"/>
          <w:b/>
        </w:rPr>
        <w:t>10</w:t>
      </w:r>
      <w:r>
        <w:rPr>
          <w:rFonts w:ascii="Calibri" w:hAnsi="Calibri" w:cs="Segoe UI"/>
        </w:rPr>
        <w:t xml:space="preserve"> São </w:t>
      </w:r>
      <w:r>
        <w:rPr>
          <w:rFonts w:ascii="Calibri" w:hAnsi="Calibri" w:cs="Arial"/>
          <w:shd w:val="clear" w:color="auto" w:fill="FFFFFF"/>
        </w:rPr>
        <w:t xml:space="preserve">atribuições dos membros </w:t>
      </w:r>
      <w:r w:rsidRPr="00753BAC">
        <w:rPr>
          <w:rFonts w:ascii="Calibri" w:hAnsi="Calibri" w:cs="Arial"/>
          <w:shd w:val="clear" w:color="auto" w:fill="FFFFFF"/>
        </w:rPr>
        <w:t xml:space="preserve">da </w:t>
      </w:r>
      <w:r w:rsidRPr="00CE7630">
        <w:rPr>
          <w:rFonts w:ascii="Calibri" w:hAnsi="Calibri" w:cs="Arial"/>
          <w:shd w:val="clear" w:color="auto" w:fill="FFFFFF"/>
        </w:rPr>
        <w:t>Comissão</w:t>
      </w:r>
      <w:r>
        <w:rPr>
          <w:rFonts w:ascii="Calibri" w:hAnsi="Calibri" w:cs="Arial"/>
          <w:shd w:val="clear" w:color="auto" w:fill="FFFFFF"/>
        </w:rPr>
        <w:t xml:space="preserve"> </w:t>
      </w:r>
      <w:r w:rsidRPr="00CE7630">
        <w:rPr>
          <w:rFonts w:ascii="Calibri" w:hAnsi="Calibri" w:cs="Arial"/>
          <w:shd w:val="clear" w:color="auto" w:fill="FFFFFF"/>
        </w:rPr>
        <w:t xml:space="preserve">Municipal </w:t>
      </w:r>
      <w:r w:rsidR="00554455">
        <w:rPr>
          <w:rFonts w:ascii="Calibri" w:hAnsi="Calibri" w:cs="Arial"/>
          <w:shd w:val="clear" w:color="auto" w:fill="FFFFFF"/>
        </w:rPr>
        <w:t xml:space="preserve">de Combate ao Assédio </w:t>
      </w:r>
      <w:r>
        <w:rPr>
          <w:rFonts w:ascii="Calibri" w:hAnsi="Calibri" w:cs="Arial"/>
          <w:shd w:val="clear" w:color="auto" w:fill="FFFFFF"/>
        </w:rPr>
        <w:t xml:space="preserve">e </w:t>
      </w:r>
      <w:r w:rsidRPr="00CE7630">
        <w:rPr>
          <w:rFonts w:ascii="Calibri" w:hAnsi="Calibri" w:cs="Arial"/>
          <w:shd w:val="clear" w:color="auto" w:fill="FFFFFF"/>
        </w:rPr>
        <w:t>Discriminaçã</w:t>
      </w:r>
      <w:r>
        <w:rPr>
          <w:rFonts w:ascii="Calibri" w:hAnsi="Calibri" w:cs="Arial"/>
          <w:shd w:val="clear" w:color="auto" w:fill="FFFFFF"/>
        </w:rPr>
        <w:t>o:</w:t>
      </w:r>
    </w:p>
    <w:p w:rsidR="00B750BC" w:rsidRDefault="00B750BC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 w:rsidRPr="007D3A82">
        <w:rPr>
          <w:rFonts w:ascii="Calibri" w:hAnsi="Calibri" w:cs="Arial"/>
          <w:shd w:val="clear" w:color="auto" w:fill="FFFFFF"/>
        </w:rPr>
        <w:t xml:space="preserve">I </w:t>
      </w:r>
      <w:r>
        <w:rPr>
          <w:rFonts w:ascii="Calibri" w:hAnsi="Calibri" w:cs="Arial"/>
          <w:shd w:val="clear" w:color="auto" w:fill="FFFFFF"/>
        </w:rPr>
        <w:t>–</w:t>
      </w:r>
      <w:r w:rsidRPr="007D3A82">
        <w:rPr>
          <w:rFonts w:ascii="Calibri" w:hAnsi="Calibri" w:cs="Arial"/>
          <w:shd w:val="clear" w:color="auto" w:fill="FFFFFF"/>
        </w:rPr>
        <w:t xml:space="preserve"> participar de todas as discussões e deliberações da </w:t>
      </w:r>
      <w:r w:rsidRPr="00CE7630">
        <w:rPr>
          <w:rFonts w:ascii="Calibri" w:hAnsi="Calibri" w:cs="Arial"/>
          <w:shd w:val="clear" w:color="auto" w:fill="FFFFFF"/>
        </w:rPr>
        <w:t>Comissão</w:t>
      </w:r>
      <w:r>
        <w:rPr>
          <w:rFonts w:ascii="Calibri" w:hAnsi="Calibri" w:cs="Arial"/>
          <w:shd w:val="clear" w:color="auto" w:fill="FFFFFF"/>
        </w:rPr>
        <w:t xml:space="preserve"> </w:t>
      </w:r>
      <w:r w:rsidRPr="00CE7630">
        <w:rPr>
          <w:rFonts w:ascii="Calibri" w:hAnsi="Calibri" w:cs="Arial"/>
          <w:shd w:val="clear" w:color="auto" w:fill="FFFFFF"/>
        </w:rPr>
        <w:t>Municipal de Combate ao Assédio e à Discriminaçã</w:t>
      </w:r>
      <w:r>
        <w:rPr>
          <w:rFonts w:ascii="Calibri" w:hAnsi="Calibri" w:cs="Arial"/>
          <w:shd w:val="clear" w:color="auto" w:fill="FFFFFF"/>
        </w:rPr>
        <w:t>o</w:t>
      </w:r>
      <w:r w:rsidRPr="007D3A82">
        <w:rPr>
          <w:rFonts w:ascii="Calibri" w:hAnsi="Calibri" w:cs="Arial"/>
          <w:shd w:val="clear" w:color="auto" w:fill="FFFFFF"/>
        </w:rPr>
        <w:t>;</w:t>
      </w:r>
    </w:p>
    <w:p w:rsidR="00B750BC" w:rsidRDefault="00B750BC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 w:rsidRPr="007D3A82">
        <w:rPr>
          <w:rFonts w:ascii="Calibri" w:hAnsi="Calibri" w:cs="Arial"/>
          <w:shd w:val="clear" w:color="auto" w:fill="FFFFFF"/>
        </w:rPr>
        <w:t xml:space="preserve">II </w:t>
      </w:r>
      <w:r>
        <w:rPr>
          <w:rFonts w:ascii="Calibri" w:hAnsi="Calibri" w:cs="Arial"/>
          <w:shd w:val="clear" w:color="auto" w:fill="FFFFFF"/>
        </w:rPr>
        <w:t>–</w:t>
      </w:r>
      <w:r w:rsidRPr="007D3A82">
        <w:rPr>
          <w:rFonts w:ascii="Calibri" w:hAnsi="Calibri" w:cs="Arial"/>
          <w:shd w:val="clear" w:color="auto" w:fill="FFFFFF"/>
        </w:rPr>
        <w:t xml:space="preserve"> eleger seu </w:t>
      </w:r>
      <w:r w:rsidR="00BE148A">
        <w:rPr>
          <w:rFonts w:ascii="Calibri" w:hAnsi="Calibri" w:cs="Arial"/>
          <w:shd w:val="clear" w:color="auto" w:fill="FFFFFF"/>
        </w:rPr>
        <w:t>p</w:t>
      </w:r>
      <w:r w:rsidRPr="007D3A82">
        <w:rPr>
          <w:rFonts w:ascii="Calibri" w:hAnsi="Calibri" w:cs="Arial"/>
          <w:shd w:val="clear" w:color="auto" w:fill="FFFFFF"/>
        </w:rPr>
        <w:t xml:space="preserve">residente, </w:t>
      </w:r>
      <w:r w:rsidR="00BE148A">
        <w:rPr>
          <w:rFonts w:ascii="Calibri" w:hAnsi="Calibri" w:cs="Arial"/>
          <w:shd w:val="clear" w:color="auto" w:fill="FFFFFF"/>
        </w:rPr>
        <w:t>v</w:t>
      </w:r>
      <w:r w:rsidRPr="007D3A82">
        <w:rPr>
          <w:rFonts w:ascii="Calibri" w:hAnsi="Calibri" w:cs="Arial"/>
          <w:shd w:val="clear" w:color="auto" w:fill="FFFFFF"/>
        </w:rPr>
        <w:t>ice-</w:t>
      </w:r>
      <w:r w:rsidR="00BE148A">
        <w:rPr>
          <w:rFonts w:ascii="Calibri" w:hAnsi="Calibri" w:cs="Arial"/>
          <w:shd w:val="clear" w:color="auto" w:fill="FFFFFF"/>
        </w:rPr>
        <w:t>p</w:t>
      </w:r>
      <w:r w:rsidRPr="007D3A82">
        <w:rPr>
          <w:rFonts w:ascii="Calibri" w:hAnsi="Calibri" w:cs="Arial"/>
          <w:shd w:val="clear" w:color="auto" w:fill="FFFFFF"/>
        </w:rPr>
        <w:t xml:space="preserve">residente e </w:t>
      </w:r>
      <w:r w:rsidR="00BE148A">
        <w:rPr>
          <w:rFonts w:ascii="Calibri" w:hAnsi="Calibri" w:cs="Arial"/>
          <w:shd w:val="clear" w:color="auto" w:fill="FFFFFF"/>
        </w:rPr>
        <w:t>s</w:t>
      </w:r>
      <w:r w:rsidRPr="007D3A82">
        <w:rPr>
          <w:rFonts w:ascii="Calibri" w:hAnsi="Calibri" w:cs="Arial"/>
          <w:shd w:val="clear" w:color="auto" w:fill="FFFFFF"/>
        </w:rPr>
        <w:t>ecretário;</w:t>
      </w:r>
    </w:p>
    <w:p w:rsidR="00B750BC" w:rsidRDefault="00B750BC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 w:rsidRPr="007D3A82">
        <w:rPr>
          <w:rFonts w:ascii="Calibri" w:hAnsi="Calibri" w:cs="Arial"/>
          <w:shd w:val="clear" w:color="auto" w:fill="FFFFFF"/>
        </w:rPr>
        <w:t xml:space="preserve">III </w:t>
      </w:r>
      <w:r>
        <w:rPr>
          <w:rFonts w:ascii="Calibri" w:hAnsi="Calibri" w:cs="Arial"/>
          <w:shd w:val="clear" w:color="auto" w:fill="FFFFFF"/>
        </w:rPr>
        <w:t>–</w:t>
      </w:r>
      <w:r w:rsidRPr="007D3A82">
        <w:rPr>
          <w:rFonts w:ascii="Calibri" w:hAnsi="Calibri" w:cs="Arial"/>
          <w:shd w:val="clear" w:color="auto" w:fill="FFFFFF"/>
        </w:rPr>
        <w:t xml:space="preserve"> votar as proposições submetidas à deliberação da </w:t>
      </w:r>
      <w:r w:rsidRPr="00CE7630">
        <w:rPr>
          <w:rFonts w:ascii="Calibri" w:hAnsi="Calibri" w:cs="Arial"/>
          <w:shd w:val="clear" w:color="auto" w:fill="FFFFFF"/>
        </w:rPr>
        <w:t>Comissão</w:t>
      </w:r>
      <w:r>
        <w:rPr>
          <w:rFonts w:ascii="Calibri" w:hAnsi="Calibri" w:cs="Arial"/>
          <w:shd w:val="clear" w:color="auto" w:fill="FFFFFF"/>
        </w:rPr>
        <w:t xml:space="preserve"> </w:t>
      </w:r>
      <w:r w:rsidRPr="00CE7630">
        <w:rPr>
          <w:rFonts w:ascii="Calibri" w:hAnsi="Calibri" w:cs="Arial"/>
          <w:shd w:val="clear" w:color="auto" w:fill="FFFFFF"/>
        </w:rPr>
        <w:t>Municipal de Combate ao Assédio e à Discriminaçã</w:t>
      </w:r>
      <w:r>
        <w:rPr>
          <w:rFonts w:ascii="Calibri" w:hAnsi="Calibri" w:cs="Arial"/>
          <w:shd w:val="clear" w:color="auto" w:fill="FFFFFF"/>
        </w:rPr>
        <w:t>o;</w:t>
      </w:r>
    </w:p>
    <w:p w:rsidR="00B750BC" w:rsidRDefault="00B750BC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 w:rsidRPr="007D3A82">
        <w:rPr>
          <w:rFonts w:ascii="Calibri" w:hAnsi="Calibri" w:cs="Arial"/>
          <w:shd w:val="clear" w:color="auto" w:fill="FFFFFF"/>
        </w:rPr>
        <w:t xml:space="preserve">IV </w:t>
      </w:r>
      <w:r>
        <w:rPr>
          <w:rFonts w:ascii="Calibri" w:hAnsi="Calibri" w:cs="Arial"/>
          <w:shd w:val="clear" w:color="auto" w:fill="FFFFFF"/>
        </w:rPr>
        <w:t>–</w:t>
      </w:r>
      <w:r w:rsidR="00BE148A">
        <w:rPr>
          <w:rFonts w:ascii="Calibri" w:hAnsi="Calibri" w:cs="Arial"/>
          <w:shd w:val="clear" w:color="auto" w:fill="FFFFFF"/>
        </w:rPr>
        <w:t xml:space="preserve"> </w:t>
      </w:r>
      <w:r w:rsidRPr="007D3A82">
        <w:rPr>
          <w:rFonts w:ascii="Calibri" w:hAnsi="Calibri" w:cs="Arial"/>
          <w:shd w:val="clear" w:color="auto" w:fill="FFFFFF"/>
        </w:rPr>
        <w:t>apresentar proposições, requerimentos, moções e questões de ordem ou preferência;</w:t>
      </w:r>
    </w:p>
    <w:p w:rsidR="00B750BC" w:rsidRDefault="00B750BC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 w:rsidRPr="007D3A82">
        <w:rPr>
          <w:rFonts w:ascii="Calibri" w:hAnsi="Calibri" w:cs="Arial"/>
          <w:shd w:val="clear" w:color="auto" w:fill="FFFFFF"/>
        </w:rPr>
        <w:t xml:space="preserve">V </w:t>
      </w:r>
      <w:r>
        <w:rPr>
          <w:rFonts w:ascii="Calibri" w:hAnsi="Calibri" w:cs="Arial"/>
          <w:shd w:val="clear" w:color="auto" w:fill="FFFFFF"/>
        </w:rPr>
        <w:t>–</w:t>
      </w:r>
      <w:r w:rsidRPr="007D3A82">
        <w:rPr>
          <w:rFonts w:ascii="Calibri" w:hAnsi="Calibri" w:cs="Arial"/>
          <w:shd w:val="clear" w:color="auto" w:fill="FFFFFF"/>
        </w:rPr>
        <w:t xml:space="preserve"> propor regime de urgência para votação de matéria;</w:t>
      </w:r>
    </w:p>
    <w:p w:rsidR="00B750BC" w:rsidRDefault="00B750BC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 w:rsidRPr="007D3A82">
        <w:rPr>
          <w:rFonts w:ascii="Calibri" w:hAnsi="Calibri" w:cs="Arial"/>
          <w:shd w:val="clear" w:color="auto" w:fill="FFFFFF"/>
        </w:rPr>
        <w:t xml:space="preserve">VI </w:t>
      </w:r>
      <w:r>
        <w:rPr>
          <w:rFonts w:ascii="Calibri" w:hAnsi="Calibri" w:cs="Arial"/>
          <w:shd w:val="clear" w:color="auto" w:fill="FFFFFF"/>
        </w:rPr>
        <w:t>–</w:t>
      </w:r>
      <w:r w:rsidRPr="007D3A82">
        <w:rPr>
          <w:rFonts w:ascii="Calibri" w:hAnsi="Calibri" w:cs="Arial"/>
          <w:shd w:val="clear" w:color="auto" w:fill="FFFFFF"/>
        </w:rPr>
        <w:t xml:space="preserve"> comparecer às reuniões nos dias e </w:t>
      </w:r>
      <w:r w:rsidR="00F46AB8">
        <w:rPr>
          <w:rFonts w:ascii="Calibri" w:hAnsi="Calibri" w:cs="Arial"/>
          <w:shd w:val="clear" w:color="auto" w:fill="FFFFFF"/>
        </w:rPr>
        <w:t>horários</w:t>
      </w:r>
      <w:r w:rsidRPr="007D3A82">
        <w:rPr>
          <w:rFonts w:ascii="Calibri" w:hAnsi="Calibri" w:cs="Arial"/>
          <w:shd w:val="clear" w:color="auto" w:fill="FFFFFF"/>
        </w:rPr>
        <w:t xml:space="preserve"> prefixados</w:t>
      </w:r>
      <w:r w:rsidR="00F46AB8">
        <w:rPr>
          <w:rFonts w:ascii="Calibri" w:hAnsi="Calibri" w:cs="Arial"/>
          <w:shd w:val="clear" w:color="auto" w:fill="FFFFFF"/>
        </w:rPr>
        <w:t xml:space="preserve"> pela Presidência</w:t>
      </w:r>
      <w:r w:rsidRPr="007D3A82">
        <w:rPr>
          <w:rFonts w:ascii="Calibri" w:hAnsi="Calibri" w:cs="Arial"/>
          <w:shd w:val="clear" w:color="auto" w:fill="FFFFFF"/>
        </w:rPr>
        <w:t>;</w:t>
      </w:r>
    </w:p>
    <w:p w:rsidR="00B750BC" w:rsidRDefault="00B750BC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 w:rsidRPr="007D3A82">
        <w:rPr>
          <w:rFonts w:ascii="Calibri" w:hAnsi="Calibri" w:cs="Arial"/>
          <w:shd w:val="clear" w:color="auto" w:fill="FFFFFF"/>
        </w:rPr>
        <w:t xml:space="preserve">VII </w:t>
      </w:r>
      <w:r>
        <w:rPr>
          <w:rFonts w:ascii="Calibri" w:hAnsi="Calibri" w:cs="Arial"/>
          <w:shd w:val="clear" w:color="auto" w:fill="FFFFFF"/>
        </w:rPr>
        <w:t>–</w:t>
      </w:r>
      <w:r w:rsidRPr="007D3A82">
        <w:rPr>
          <w:rFonts w:ascii="Calibri" w:hAnsi="Calibri" w:cs="Arial"/>
          <w:shd w:val="clear" w:color="auto" w:fill="FFFFFF"/>
        </w:rPr>
        <w:t xml:space="preserve"> desempenhar funções para as quais for designado;</w:t>
      </w:r>
    </w:p>
    <w:p w:rsidR="00B750BC" w:rsidRDefault="00BE148A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>VII</w:t>
      </w:r>
      <w:r w:rsidR="00B750BC" w:rsidRPr="007D3A82">
        <w:rPr>
          <w:rFonts w:ascii="Calibri" w:hAnsi="Calibri" w:cs="Arial"/>
          <w:shd w:val="clear" w:color="auto" w:fill="FFFFFF"/>
        </w:rPr>
        <w:t xml:space="preserve">I </w:t>
      </w:r>
      <w:r w:rsidR="00B750BC">
        <w:rPr>
          <w:rFonts w:ascii="Calibri" w:hAnsi="Calibri" w:cs="Arial"/>
          <w:shd w:val="clear" w:color="auto" w:fill="FFFFFF"/>
        </w:rPr>
        <w:t>–</w:t>
      </w:r>
      <w:r w:rsidR="00B750BC" w:rsidRPr="007D3A82">
        <w:rPr>
          <w:rFonts w:ascii="Calibri" w:hAnsi="Calibri" w:cs="Arial"/>
          <w:shd w:val="clear" w:color="auto" w:fill="FFFFFF"/>
        </w:rPr>
        <w:t xml:space="preserve"> obedecer às normas legais;</w:t>
      </w:r>
    </w:p>
    <w:p w:rsidR="00B750BC" w:rsidRDefault="00BE148A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>I</w:t>
      </w:r>
      <w:r w:rsidR="00B750BC" w:rsidRPr="007D3A82">
        <w:rPr>
          <w:rFonts w:ascii="Calibri" w:hAnsi="Calibri" w:cs="Arial"/>
          <w:shd w:val="clear" w:color="auto" w:fill="FFFFFF"/>
        </w:rPr>
        <w:t xml:space="preserve">X </w:t>
      </w:r>
      <w:r w:rsidR="00B750BC">
        <w:rPr>
          <w:rFonts w:ascii="Calibri" w:hAnsi="Calibri" w:cs="Arial"/>
          <w:shd w:val="clear" w:color="auto" w:fill="FFFFFF"/>
        </w:rPr>
        <w:t>–</w:t>
      </w:r>
      <w:r w:rsidR="00B750BC" w:rsidRPr="007D3A82">
        <w:rPr>
          <w:rFonts w:ascii="Calibri" w:hAnsi="Calibri" w:cs="Arial"/>
          <w:shd w:val="clear" w:color="auto" w:fill="FFFFFF"/>
        </w:rPr>
        <w:t xml:space="preserve"> justificar seu voto quando for o caso;</w:t>
      </w:r>
    </w:p>
    <w:p w:rsidR="00B750BC" w:rsidRDefault="00B750BC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 w:rsidRPr="007D3A82">
        <w:rPr>
          <w:rFonts w:ascii="Calibri" w:hAnsi="Calibri" w:cs="Arial"/>
          <w:shd w:val="clear" w:color="auto" w:fill="FFFFFF"/>
        </w:rPr>
        <w:t xml:space="preserve">X </w:t>
      </w:r>
      <w:r>
        <w:rPr>
          <w:rFonts w:ascii="Calibri" w:hAnsi="Calibri" w:cs="Arial"/>
          <w:shd w:val="clear" w:color="auto" w:fill="FFFFFF"/>
        </w:rPr>
        <w:t>–</w:t>
      </w:r>
      <w:r w:rsidRPr="007D3A82">
        <w:rPr>
          <w:rFonts w:ascii="Calibri" w:hAnsi="Calibri" w:cs="Arial"/>
          <w:shd w:val="clear" w:color="auto" w:fill="FFFFFF"/>
        </w:rPr>
        <w:t xml:space="preserve"> apresentar retificações ou impugnação de atas;</w:t>
      </w:r>
      <w:r w:rsidR="00BE148A">
        <w:rPr>
          <w:rFonts w:ascii="Calibri" w:hAnsi="Calibri" w:cs="Arial"/>
          <w:shd w:val="clear" w:color="auto" w:fill="FFFFFF"/>
        </w:rPr>
        <w:t xml:space="preserve"> e</w:t>
      </w:r>
    </w:p>
    <w:p w:rsidR="00B750BC" w:rsidRDefault="00B750BC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 w:rsidRPr="007D3A82">
        <w:rPr>
          <w:rFonts w:ascii="Calibri" w:hAnsi="Calibri" w:cs="Arial"/>
          <w:shd w:val="clear" w:color="auto" w:fill="FFFFFF"/>
        </w:rPr>
        <w:t>XI – zelar pelo sigilo no trato das informações com as quais tiver contato no exercício de suas atribuições.</w:t>
      </w:r>
    </w:p>
    <w:p w:rsidR="00BE148A" w:rsidRPr="007D3A82" w:rsidRDefault="00BE148A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</w:p>
    <w:p w:rsidR="00B750BC" w:rsidRPr="00BE148A" w:rsidRDefault="00B750BC" w:rsidP="00764D46">
      <w:pPr>
        <w:tabs>
          <w:tab w:val="left" w:pos="2835"/>
          <w:tab w:val="left" w:pos="5529"/>
        </w:tabs>
        <w:spacing w:before="120" w:after="120" w:line="360" w:lineRule="auto"/>
        <w:contextualSpacing/>
        <w:jc w:val="center"/>
        <w:rPr>
          <w:rFonts w:ascii="Calibri" w:hAnsi="Calibri"/>
        </w:rPr>
      </w:pPr>
      <w:r w:rsidRPr="00BE148A">
        <w:rPr>
          <w:rFonts w:ascii="Calibri" w:hAnsi="Calibri"/>
        </w:rPr>
        <w:t>CAPÍTULO V</w:t>
      </w:r>
      <w:r w:rsidR="00054CE2">
        <w:rPr>
          <w:rFonts w:ascii="Calibri" w:hAnsi="Calibri"/>
        </w:rPr>
        <w:t>I</w:t>
      </w:r>
    </w:p>
    <w:p w:rsidR="00617BBD" w:rsidRPr="00BE148A" w:rsidRDefault="00FE7B2E" w:rsidP="00764D46">
      <w:pPr>
        <w:tabs>
          <w:tab w:val="left" w:pos="2835"/>
          <w:tab w:val="left" w:pos="5529"/>
        </w:tabs>
        <w:spacing w:before="120" w:after="120" w:line="360" w:lineRule="auto"/>
        <w:contextualSpacing/>
        <w:jc w:val="center"/>
        <w:rPr>
          <w:rFonts w:ascii="Calibri" w:hAnsi="Calibri"/>
        </w:rPr>
      </w:pPr>
      <w:r w:rsidRPr="00BE148A">
        <w:rPr>
          <w:rFonts w:ascii="Calibri" w:hAnsi="Calibri"/>
        </w:rPr>
        <w:t>DAS</w:t>
      </w:r>
      <w:r w:rsidR="00B750BC" w:rsidRPr="00BE148A">
        <w:rPr>
          <w:rFonts w:ascii="Calibri" w:hAnsi="Calibri"/>
        </w:rPr>
        <w:t xml:space="preserve"> DENÚNCIAS </w:t>
      </w:r>
    </w:p>
    <w:p w:rsidR="00BD4DE6" w:rsidRDefault="00B750BC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 w:rsidRPr="00695286">
        <w:rPr>
          <w:rFonts w:ascii="Calibri" w:hAnsi="Calibri" w:cs="Segoe UI"/>
          <w:b/>
        </w:rPr>
        <w:t xml:space="preserve">Art. </w:t>
      </w:r>
      <w:r w:rsidR="00C47079">
        <w:rPr>
          <w:rFonts w:ascii="Calibri" w:hAnsi="Calibri" w:cs="Segoe UI"/>
          <w:b/>
        </w:rPr>
        <w:t>1</w:t>
      </w:r>
      <w:r w:rsidR="00F46AB8">
        <w:rPr>
          <w:rFonts w:ascii="Calibri" w:hAnsi="Calibri" w:cs="Segoe UI"/>
          <w:b/>
        </w:rPr>
        <w:t>1</w:t>
      </w:r>
      <w:r w:rsidR="00C47079">
        <w:rPr>
          <w:rFonts w:ascii="Calibri" w:hAnsi="Calibri" w:cs="Segoe UI"/>
          <w:b/>
        </w:rPr>
        <w:t>.</w:t>
      </w:r>
      <w:r w:rsidRPr="00695286">
        <w:rPr>
          <w:rFonts w:ascii="Calibri" w:hAnsi="Calibri" w:cs="Segoe UI"/>
        </w:rPr>
        <w:t xml:space="preserve"> </w:t>
      </w:r>
      <w:r w:rsidR="00484AEE">
        <w:rPr>
          <w:rFonts w:ascii="Calibri" w:hAnsi="Calibri" w:cs="Segoe UI"/>
        </w:rPr>
        <w:t>É legitimado para</w:t>
      </w:r>
      <w:r w:rsidR="00414753">
        <w:rPr>
          <w:rFonts w:ascii="Calibri" w:hAnsi="Calibri" w:cs="Segoe UI"/>
        </w:rPr>
        <w:t xml:space="preserve"> fazer denúncias o</w:t>
      </w:r>
      <w:r w:rsidRPr="00695286">
        <w:rPr>
          <w:rFonts w:ascii="Calibri" w:hAnsi="Calibri" w:cs="Arial"/>
          <w:shd w:val="clear" w:color="auto" w:fill="FFFFFF"/>
        </w:rPr>
        <w:t xml:space="preserve"> servidor </w:t>
      </w:r>
      <w:r w:rsidR="00414753">
        <w:rPr>
          <w:rFonts w:ascii="Calibri" w:hAnsi="Calibri" w:cs="Arial"/>
          <w:shd w:val="clear" w:color="auto" w:fill="FFFFFF"/>
        </w:rPr>
        <w:t xml:space="preserve">municipal em efetivo exercício </w:t>
      </w:r>
      <w:r w:rsidRPr="00695286">
        <w:rPr>
          <w:rFonts w:ascii="Calibri" w:hAnsi="Calibri" w:cs="Arial"/>
          <w:shd w:val="clear" w:color="auto" w:fill="FFFFFF"/>
        </w:rPr>
        <w:t xml:space="preserve">que se sentir vítima de </w:t>
      </w:r>
      <w:r w:rsidR="00F46AB8">
        <w:rPr>
          <w:rFonts w:ascii="Calibri" w:hAnsi="Calibri" w:cs="Arial"/>
          <w:shd w:val="clear" w:color="auto" w:fill="FFFFFF"/>
        </w:rPr>
        <w:t xml:space="preserve">práticas de </w:t>
      </w:r>
      <w:r w:rsidRPr="00695286">
        <w:rPr>
          <w:rFonts w:ascii="Calibri" w:hAnsi="Calibri" w:cs="Arial"/>
          <w:shd w:val="clear" w:color="auto" w:fill="FFFFFF"/>
        </w:rPr>
        <w:t xml:space="preserve">assédio ou </w:t>
      </w:r>
      <w:r w:rsidR="00F46AB8">
        <w:rPr>
          <w:rFonts w:ascii="Calibri" w:hAnsi="Calibri" w:cs="Arial"/>
          <w:shd w:val="clear" w:color="auto" w:fill="FFFFFF"/>
        </w:rPr>
        <w:t xml:space="preserve">de </w:t>
      </w:r>
      <w:r w:rsidRPr="00695286">
        <w:rPr>
          <w:rFonts w:ascii="Calibri" w:hAnsi="Calibri" w:cs="Arial"/>
          <w:shd w:val="clear" w:color="auto" w:fill="FFFFFF"/>
        </w:rPr>
        <w:t>discriminação</w:t>
      </w:r>
      <w:r w:rsidR="00F46AB8">
        <w:rPr>
          <w:rFonts w:ascii="Calibri" w:hAnsi="Calibri" w:cs="Arial"/>
          <w:shd w:val="clear" w:color="auto" w:fill="FFFFFF"/>
        </w:rPr>
        <w:t>, nos termos do art. 3º desta lei</w:t>
      </w:r>
      <w:r w:rsidR="00F177F5">
        <w:rPr>
          <w:rFonts w:ascii="Calibri" w:hAnsi="Calibri" w:cs="Arial"/>
          <w:shd w:val="clear" w:color="auto" w:fill="FFFFFF"/>
        </w:rPr>
        <w:t xml:space="preserve">. </w:t>
      </w:r>
    </w:p>
    <w:p w:rsidR="00BE148A" w:rsidRDefault="00BD4DE6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 w:rsidRPr="00761513">
        <w:rPr>
          <w:rFonts w:ascii="Calibri" w:hAnsi="Calibri" w:cs="Arial"/>
          <w:b/>
          <w:shd w:val="clear" w:color="auto" w:fill="FFFFFF"/>
        </w:rPr>
        <w:t>Art. 1</w:t>
      </w:r>
      <w:r w:rsidR="00F46AB8">
        <w:rPr>
          <w:rFonts w:ascii="Calibri" w:hAnsi="Calibri" w:cs="Arial"/>
          <w:b/>
          <w:shd w:val="clear" w:color="auto" w:fill="FFFFFF"/>
        </w:rPr>
        <w:t>2</w:t>
      </w:r>
      <w:r w:rsidR="00761513">
        <w:rPr>
          <w:rFonts w:ascii="Calibri" w:hAnsi="Calibri" w:cs="Arial"/>
          <w:shd w:val="clear" w:color="auto" w:fill="FFFFFF"/>
        </w:rPr>
        <w:t>.</w:t>
      </w:r>
      <w:r>
        <w:rPr>
          <w:rFonts w:ascii="Calibri" w:hAnsi="Calibri" w:cs="Arial"/>
          <w:shd w:val="clear" w:color="auto" w:fill="FFFFFF"/>
        </w:rPr>
        <w:t xml:space="preserve"> </w:t>
      </w:r>
      <w:r w:rsidR="00BE148A">
        <w:rPr>
          <w:rFonts w:ascii="Calibri" w:hAnsi="Calibri" w:cs="Arial"/>
          <w:shd w:val="clear" w:color="auto" w:fill="FFFFFF"/>
        </w:rPr>
        <w:t xml:space="preserve">A denúncia deverá conter </w:t>
      </w:r>
      <w:r w:rsidR="00562E07">
        <w:rPr>
          <w:rFonts w:ascii="Calibri" w:hAnsi="Calibri" w:cs="Arial"/>
          <w:shd w:val="clear" w:color="auto" w:fill="FFFFFF"/>
        </w:rPr>
        <w:t>relato detalhado dos fatos</w:t>
      </w:r>
      <w:r w:rsidR="002964B5">
        <w:rPr>
          <w:rFonts w:ascii="Calibri" w:hAnsi="Calibri" w:cs="Arial"/>
          <w:shd w:val="clear" w:color="auto" w:fill="FFFFFF"/>
        </w:rPr>
        <w:t>,</w:t>
      </w:r>
      <w:r w:rsidR="00562E07">
        <w:rPr>
          <w:rFonts w:ascii="Calibri" w:hAnsi="Calibri" w:cs="Arial"/>
          <w:shd w:val="clear" w:color="auto" w:fill="FFFFFF"/>
        </w:rPr>
        <w:t xml:space="preserve"> </w:t>
      </w:r>
      <w:r w:rsidR="00BE148A">
        <w:rPr>
          <w:rFonts w:ascii="Calibri" w:hAnsi="Calibri" w:cs="Arial"/>
          <w:shd w:val="clear" w:color="auto" w:fill="FFFFFF"/>
        </w:rPr>
        <w:t>indicando, se possível, data, local, pessoas envolvidas</w:t>
      </w:r>
      <w:r w:rsidR="005E69FC">
        <w:rPr>
          <w:rFonts w:ascii="Calibri" w:hAnsi="Calibri" w:cs="Arial"/>
          <w:shd w:val="clear" w:color="auto" w:fill="FFFFFF"/>
        </w:rPr>
        <w:t>, testemunhas</w:t>
      </w:r>
      <w:r w:rsidR="00BE148A">
        <w:rPr>
          <w:rFonts w:ascii="Calibri" w:hAnsi="Calibri" w:cs="Arial"/>
          <w:shd w:val="clear" w:color="auto" w:fill="FFFFFF"/>
        </w:rPr>
        <w:t xml:space="preserve"> e demais circunstâncias que o servidor denunciante julgar pertinentes.</w:t>
      </w:r>
    </w:p>
    <w:p w:rsidR="008F297B" w:rsidRDefault="00BE148A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 w:rsidRPr="009209D1">
        <w:rPr>
          <w:rFonts w:ascii="Calibri" w:hAnsi="Calibri" w:cs="Arial"/>
          <w:shd w:val="clear" w:color="auto" w:fill="FFFFFF"/>
        </w:rPr>
        <w:t>§ 1º</w:t>
      </w:r>
      <w:r>
        <w:rPr>
          <w:rFonts w:ascii="Calibri" w:hAnsi="Calibri" w:cs="Arial"/>
          <w:b/>
          <w:shd w:val="clear" w:color="auto" w:fill="FFFFFF"/>
        </w:rPr>
        <w:t xml:space="preserve"> </w:t>
      </w:r>
      <w:r>
        <w:rPr>
          <w:rFonts w:ascii="Calibri" w:hAnsi="Calibri" w:cs="Arial"/>
          <w:shd w:val="clear" w:color="auto" w:fill="FFFFFF"/>
        </w:rPr>
        <w:t>A denúncia deverá ser protocolada</w:t>
      </w:r>
      <w:r w:rsidR="00B750BC" w:rsidRPr="00695286">
        <w:rPr>
          <w:rFonts w:ascii="Calibri" w:hAnsi="Calibri" w:cs="Arial"/>
          <w:shd w:val="clear" w:color="auto" w:fill="FFFFFF"/>
        </w:rPr>
        <w:t xml:space="preserve"> </w:t>
      </w:r>
      <w:r w:rsidR="008C457C">
        <w:rPr>
          <w:rFonts w:ascii="Calibri" w:hAnsi="Calibri" w:cs="Arial"/>
          <w:shd w:val="clear" w:color="auto" w:fill="FFFFFF"/>
        </w:rPr>
        <w:t xml:space="preserve">junto </w:t>
      </w:r>
      <w:r w:rsidR="00F46AB8">
        <w:rPr>
          <w:rFonts w:ascii="Calibri" w:hAnsi="Calibri" w:cs="Arial"/>
          <w:shd w:val="clear" w:color="auto" w:fill="FFFFFF"/>
        </w:rPr>
        <w:t xml:space="preserve">ao setor </w:t>
      </w:r>
      <w:r w:rsidR="008C457C" w:rsidRPr="00695286">
        <w:rPr>
          <w:rFonts w:ascii="Calibri" w:hAnsi="Calibri" w:cs="Arial"/>
          <w:shd w:val="clear" w:color="auto" w:fill="FFFFFF"/>
        </w:rPr>
        <w:t>de protocolo da Prefei</w:t>
      </w:r>
      <w:r w:rsidR="008C457C">
        <w:rPr>
          <w:rFonts w:ascii="Calibri" w:hAnsi="Calibri" w:cs="Arial"/>
          <w:shd w:val="clear" w:color="auto" w:fill="FFFFFF"/>
        </w:rPr>
        <w:t>tura do Município de Araraquara</w:t>
      </w:r>
      <w:r w:rsidR="004161D0">
        <w:rPr>
          <w:rFonts w:ascii="Calibri" w:hAnsi="Calibri" w:cs="Arial"/>
          <w:shd w:val="clear" w:color="auto" w:fill="FFFFFF"/>
        </w:rPr>
        <w:t>,</w:t>
      </w:r>
      <w:r w:rsidR="00710663">
        <w:rPr>
          <w:rFonts w:ascii="Calibri" w:hAnsi="Calibri" w:cs="Arial"/>
          <w:shd w:val="clear" w:color="auto" w:fill="FFFFFF"/>
        </w:rPr>
        <w:t xml:space="preserve"> </w:t>
      </w:r>
      <w:r w:rsidR="00B750BC" w:rsidRPr="00695286">
        <w:rPr>
          <w:rFonts w:ascii="Calibri" w:hAnsi="Calibri" w:cs="Arial"/>
          <w:shd w:val="clear" w:color="auto" w:fill="FFFFFF"/>
        </w:rPr>
        <w:t xml:space="preserve">em envelope lacrado, endereçado à Comissão Municipal de Combate ao </w:t>
      </w:r>
      <w:r w:rsidR="008F297B">
        <w:rPr>
          <w:rFonts w:ascii="Calibri" w:hAnsi="Calibri" w:cs="Arial"/>
          <w:shd w:val="clear" w:color="auto" w:fill="FFFFFF"/>
        </w:rPr>
        <w:t>Assédio e à Discriminação.</w:t>
      </w:r>
    </w:p>
    <w:p w:rsidR="0029075E" w:rsidRDefault="0029075E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 xml:space="preserve">§ 2º </w:t>
      </w:r>
      <w:r w:rsidR="007A5362">
        <w:rPr>
          <w:rFonts w:ascii="Calibri" w:hAnsi="Calibri" w:cs="Arial"/>
          <w:shd w:val="clear" w:color="auto" w:fill="FFFFFF"/>
        </w:rPr>
        <w:t xml:space="preserve">O setor </w:t>
      </w:r>
      <w:r w:rsidR="00083460">
        <w:rPr>
          <w:rFonts w:ascii="Calibri" w:hAnsi="Calibri" w:cs="Arial"/>
          <w:shd w:val="clear" w:color="auto" w:fill="FFFFFF"/>
        </w:rPr>
        <w:t>de</w:t>
      </w:r>
      <w:r>
        <w:rPr>
          <w:rFonts w:ascii="Calibri" w:hAnsi="Calibri" w:cs="Arial"/>
          <w:shd w:val="clear" w:color="auto" w:fill="FFFFFF"/>
        </w:rPr>
        <w:t xml:space="preserve"> protocolo deverá </w:t>
      </w:r>
      <w:r w:rsidR="00083460">
        <w:rPr>
          <w:rFonts w:ascii="Calibri" w:hAnsi="Calibri" w:cs="Arial"/>
          <w:shd w:val="clear" w:color="auto" w:fill="FFFFFF"/>
        </w:rPr>
        <w:t>preencher o</w:t>
      </w:r>
      <w:r w:rsidR="00C31A3D">
        <w:rPr>
          <w:rFonts w:ascii="Calibri" w:hAnsi="Calibri" w:cs="Arial"/>
          <w:shd w:val="clear" w:color="auto" w:fill="FFFFFF"/>
        </w:rPr>
        <w:t xml:space="preserve"> requerimento</w:t>
      </w:r>
      <w:r w:rsidR="00426EC7">
        <w:rPr>
          <w:rFonts w:ascii="Calibri" w:hAnsi="Calibri" w:cs="Arial"/>
          <w:shd w:val="clear" w:color="auto" w:fill="FFFFFF"/>
        </w:rPr>
        <w:t>, nos termos do Regimento Interno</w:t>
      </w:r>
      <w:r>
        <w:rPr>
          <w:rFonts w:ascii="Calibri" w:hAnsi="Calibri" w:cs="Arial"/>
          <w:shd w:val="clear" w:color="auto" w:fill="FFFFFF"/>
        </w:rPr>
        <w:t xml:space="preserve">, acompanhado de envelope lacrado e rubricado pelo denunciante, envelope este que somente poderá ser aberto pela Comissão. </w:t>
      </w:r>
    </w:p>
    <w:p w:rsidR="001A7AD7" w:rsidRDefault="001A7AD7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 xml:space="preserve">§ 3º O servidor denunciante poderá indicar, no máximo, 3 (três) testemunhas, identificadas por nome, setor de lotação e superior hierárquico imediato. </w:t>
      </w:r>
    </w:p>
    <w:p w:rsidR="00B750BC" w:rsidRPr="002B6C23" w:rsidRDefault="0029075E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 xml:space="preserve">§ </w:t>
      </w:r>
      <w:r w:rsidR="001A7AD7">
        <w:rPr>
          <w:rFonts w:ascii="Calibri" w:hAnsi="Calibri" w:cs="Arial"/>
          <w:shd w:val="clear" w:color="auto" w:fill="FFFFFF"/>
        </w:rPr>
        <w:t>4</w:t>
      </w:r>
      <w:r>
        <w:rPr>
          <w:rFonts w:ascii="Calibri" w:hAnsi="Calibri" w:cs="Arial"/>
          <w:shd w:val="clear" w:color="auto" w:fill="FFFFFF"/>
        </w:rPr>
        <w:t xml:space="preserve">º O lacre do envelope não poderá ser violado </w:t>
      </w:r>
      <w:r w:rsidR="00F46AB8">
        <w:rPr>
          <w:rFonts w:ascii="Calibri" w:hAnsi="Calibri" w:cs="Arial"/>
          <w:shd w:val="clear" w:color="auto" w:fill="FFFFFF"/>
        </w:rPr>
        <w:t xml:space="preserve">pelo setor de protocolo, cabendo-lhe providenciar a sua remessa à Presidência da </w:t>
      </w:r>
      <w:r w:rsidR="00F46AB8" w:rsidRPr="00695286">
        <w:rPr>
          <w:rFonts w:ascii="Calibri" w:hAnsi="Calibri" w:cs="Arial"/>
          <w:shd w:val="clear" w:color="auto" w:fill="FFFFFF"/>
        </w:rPr>
        <w:t xml:space="preserve">Comissão Municipal de Combate ao </w:t>
      </w:r>
      <w:r w:rsidR="00F46AB8">
        <w:rPr>
          <w:rFonts w:ascii="Calibri" w:hAnsi="Calibri" w:cs="Arial"/>
          <w:shd w:val="clear" w:color="auto" w:fill="FFFFFF"/>
        </w:rPr>
        <w:t xml:space="preserve">Assédio e à Discriminação, </w:t>
      </w:r>
      <w:r w:rsidR="000B37EE">
        <w:rPr>
          <w:rFonts w:ascii="Calibri" w:hAnsi="Calibri" w:cs="Arial"/>
          <w:shd w:val="clear" w:color="auto" w:fill="FFFFFF"/>
        </w:rPr>
        <w:t>com</w:t>
      </w:r>
      <w:r w:rsidR="00B750BC" w:rsidRPr="00695286">
        <w:rPr>
          <w:rFonts w:ascii="Calibri" w:hAnsi="Calibri" w:cs="Arial"/>
          <w:shd w:val="clear" w:color="auto" w:fill="FFFFFF"/>
        </w:rPr>
        <w:t xml:space="preserve"> comprovante de recebimento datado e assinado.</w:t>
      </w:r>
      <w:r w:rsidR="00B750BC" w:rsidRPr="002B6C23">
        <w:rPr>
          <w:rFonts w:ascii="Calibri" w:hAnsi="Calibri" w:cs="Arial"/>
          <w:shd w:val="clear" w:color="auto" w:fill="FFFFFF"/>
        </w:rPr>
        <w:t xml:space="preserve"> </w:t>
      </w:r>
    </w:p>
    <w:p w:rsidR="00BE148A" w:rsidRDefault="00BE148A" w:rsidP="00764D46">
      <w:pPr>
        <w:shd w:val="clear" w:color="auto" w:fill="FFFFFF"/>
        <w:tabs>
          <w:tab w:val="left" w:pos="2835"/>
        </w:tabs>
        <w:spacing w:before="120" w:after="120" w:line="360" w:lineRule="auto"/>
        <w:contextualSpacing/>
        <w:jc w:val="both"/>
        <w:rPr>
          <w:rFonts w:ascii="Calibri" w:hAnsi="Calibri" w:cs="Arial"/>
          <w:shd w:val="clear" w:color="auto" w:fill="FFFFFF"/>
        </w:rPr>
      </w:pPr>
    </w:p>
    <w:p w:rsidR="00BE148A" w:rsidRDefault="00BE148A" w:rsidP="00764D46">
      <w:pPr>
        <w:shd w:val="clear" w:color="auto" w:fill="FFFFFF"/>
        <w:tabs>
          <w:tab w:val="left" w:pos="2835"/>
        </w:tabs>
        <w:spacing w:before="120" w:after="120" w:line="360" w:lineRule="auto"/>
        <w:contextualSpacing/>
        <w:jc w:val="center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>CAPÍTULO V</w:t>
      </w:r>
      <w:r w:rsidR="00054CE2">
        <w:rPr>
          <w:rFonts w:ascii="Calibri" w:hAnsi="Calibri" w:cs="Arial"/>
          <w:shd w:val="clear" w:color="auto" w:fill="FFFFFF"/>
        </w:rPr>
        <w:t>I</w:t>
      </w:r>
      <w:r>
        <w:rPr>
          <w:rFonts w:ascii="Calibri" w:hAnsi="Calibri" w:cs="Arial"/>
          <w:shd w:val="clear" w:color="auto" w:fill="FFFFFF"/>
        </w:rPr>
        <w:t>I</w:t>
      </w:r>
    </w:p>
    <w:p w:rsidR="00BE148A" w:rsidRDefault="00BE148A" w:rsidP="00764D46">
      <w:pPr>
        <w:shd w:val="clear" w:color="auto" w:fill="FFFFFF"/>
        <w:tabs>
          <w:tab w:val="left" w:pos="2835"/>
        </w:tabs>
        <w:spacing w:before="120" w:after="120" w:line="360" w:lineRule="auto"/>
        <w:contextualSpacing/>
        <w:jc w:val="center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>D</w:t>
      </w:r>
      <w:r w:rsidR="00F46AB8">
        <w:rPr>
          <w:rFonts w:ascii="Calibri" w:hAnsi="Calibri" w:cs="Arial"/>
          <w:shd w:val="clear" w:color="auto" w:fill="FFFFFF"/>
        </w:rPr>
        <w:t>O PROCEDIMENTO E DAS</w:t>
      </w:r>
      <w:r>
        <w:rPr>
          <w:rFonts w:ascii="Calibri" w:hAnsi="Calibri" w:cs="Arial"/>
          <w:shd w:val="clear" w:color="auto" w:fill="FFFFFF"/>
        </w:rPr>
        <w:t xml:space="preserve"> DELIBERAÇÕES</w:t>
      </w:r>
    </w:p>
    <w:p w:rsidR="007A1871" w:rsidRDefault="00650793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 w:rsidRPr="00D41C58">
        <w:rPr>
          <w:rFonts w:ascii="Calibri" w:hAnsi="Calibri" w:cs="Segoe UI"/>
          <w:b/>
        </w:rPr>
        <w:t>Art. 1</w:t>
      </w:r>
      <w:r w:rsidR="00F46AB8">
        <w:rPr>
          <w:rFonts w:ascii="Calibri" w:hAnsi="Calibri" w:cs="Segoe UI"/>
          <w:b/>
        </w:rPr>
        <w:t>3</w:t>
      </w:r>
      <w:r w:rsidR="00A37174" w:rsidRPr="00D41C58">
        <w:rPr>
          <w:rFonts w:ascii="Calibri" w:hAnsi="Calibri" w:cs="Segoe UI"/>
          <w:b/>
        </w:rPr>
        <w:t>.</w:t>
      </w:r>
      <w:r w:rsidRPr="00D41C58">
        <w:rPr>
          <w:rFonts w:ascii="Calibri" w:hAnsi="Calibri" w:cs="Segoe UI"/>
        </w:rPr>
        <w:t xml:space="preserve"> </w:t>
      </w:r>
      <w:r w:rsidR="007A1871">
        <w:rPr>
          <w:rFonts w:ascii="Calibri" w:hAnsi="Calibri" w:cs="Segoe UI"/>
        </w:rPr>
        <w:t xml:space="preserve">Recebida a denúncia, a Presidência providenciará a sua apresentação à </w:t>
      </w:r>
      <w:r w:rsidR="007A1871" w:rsidRPr="00695286">
        <w:rPr>
          <w:rFonts w:ascii="Calibri" w:hAnsi="Calibri" w:cs="Arial"/>
          <w:shd w:val="clear" w:color="auto" w:fill="FFFFFF"/>
        </w:rPr>
        <w:t xml:space="preserve">Comissão Municipal de Combate ao </w:t>
      </w:r>
      <w:r w:rsidR="007A1871">
        <w:rPr>
          <w:rFonts w:ascii="Calibri" w:hAnsi="Calibri" w:cs="Arial"/>
          <w:shd w:val="clear" w:color="auto" w:fill="FFFFFF"/>
        </w:rPr>
        <w:t>Assédio e à Discriminação, que em reunião deliberará</w:t>
      </w:r>
      <w:r w:rsidR="006175E9">
        <w:rPr>
          <w:rFonts w:ascii="Calibri" w:hAnsi="Calibri" w:cs="Arial"/>
          <w:shd w:val="clear" w:color="auto" w:fill="FFFFFF"/>
        </w:rPr>
        <w:t xml:space="preserve"> pela realização</w:t>
      </w:r>
      <w:r w:rsidR="006175E9" w:rsidRPr="006175E9">
        <w:rPr>
          <w:rFonts w:ascii="Calibri" w:hAnsi="Calibri" w:cs="Arial"/>
          <w:color w:val="FF0000"/>
          <w:shd w:val="clear" w:color="auto" w:fill="FFFFFF"/>
        </w:rPr>
        <w:t xml:space="preserve"> </w:t>
      </w:r>
      <w:r w:rsidR="006175E9" w:rsidRPr="005D6F55">
        <w:rPr>
          <w:rFonts w:ascii="Calibri" w:hAnsi="Calibri" w:cs="Arial"/>
          <w:shd w:val="clear" w:color="auto" w:fill="FFFFFF"/>
        </w:rPr>
        <w:t>das oitivas do denunciante e denunciado</w:t>
      </w:r>
      <w:r w:rsidR="007A1871">
        <w:rPr>
          <w:rFonts w:ascii="Calibri" w:hAnsi="Calibri" w:cs="Arial"/>
          <w:shd w:val="clear" w:color="auto" w:fill="FFFFFF"/>
        </w:rPr>
        <w:t>.</w:t>
      </w:r>
    </w:p>
    <w:p w:rsidR="007A1871" w:rsidRPr="008724A6" w:rsidRDefault="003B2D4E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trike/>
          <w:shd w:val="clear" w:color="auto" w:fill="FFFFFF"/>
        </w:rPr>
      </w:pPr>
      <w:r w:rsidRPr="009D5593">
        <w:rPr>
          <w:rFonts w:ascii="Calibri" w:hAnsi="Calibri" w:cs="Arial"/>
          <w:b/>
          <w:shd w:val="clear" w:color="auto" w:fill="FFFFFF"/>
        </w:rPr>
        <w:t>Parágrafo único.</w:t>
      </w:r>
      <w:r w:rsidR="007A1871" w:rsidRPr="003B2D4E">
        <w:rPr>
          <w:rFonts w:ascii="Calibri" w:hAnsi="Calibri" w:cs="Arial"/>
          <w:shd w:val="clear" w:color="auto" w:fill="FFFFFF"/>
        </w:rPr>
        <w:t xml:space="preserve"> A</w:t>
      </w:r>
      <w:r w:rsidR="008724A6" w:rsidRPr="003B2D4E">
        <w:rPr>
          <w:rFonts w:ascii="Calibri" w:hAnsi="Calibri" w:cs="Arial"/>
          <w:shd w:val="clear" w:color="auto" w:fill="FFFFFF"/>
        </w:rPr>
        <w:t xml:space="preserve">pós a realização das oitivas do denunciante e </w:t>
      </w:r>
      <w:r w:rsidRPr="003B2D4E">
        <w:rPr>
          <w:rFonts w:ascii="Calibri" w:hAnsi="Calibri" w:cs="Arial"/>
          <w:shd w:val="clear" w:color="auto" w:fill="FFFFFF"/>
        </w:rPr>
        <w:t xml:space="preserve">do </w:t>
      </w:r>
      <w:r w:rsidR="008724A6" w:rsidRPr="003B2D4E">
        <w:rPr>
          <w:rFonts w:ascii="Calibri" w:hAnsi="Calibri" w:cs="Arial"/>
          <w:shd w:val="clear" w:color="auto" w:fill="FFFFFF"/>
        </w:rPr>
        <w:t>denunciado</w:t>
      </w:r>
      <w:r w:rsidR="005D6F55" w:rsidRPr="003B2D4E">
        <w:rPr>
          <w:rFonts w:ascii="Calibri" w:hAnsi="Calibri" w:cs="Arial"/>
          <w:shd w:val="clear" w:color="auto" w:fill="FFFFFF"/>
        </w:rPr>
        <w:t>,</w:t>
      </w:r>
      <w:r w:rsidRPr="003B2D4E">
        <w:rPr>
          <w:rFonts w:ascii="Calibri" w:hAnsi="Calibri" w:cs="Arial"/>
          <w:shd w:val="clear" w:color="auto" w:fill="FFFFFF"/>
        </w:rPr>
        <w:t xml:space="preserve"> caso a Comissão Municipal de Combate ao Assédio e à Discriminação delibere</w:t>
      </w:r>
      <w:r w:rsidR="008724A6" w:rsidRPr="003B2D4E">
        <w:rPr>
          <w:rFonts w:ascii="Calibri" w:hAnsi="Calibri" w:cs="Arial"/>
          <w:shd w:val="clear" w:color="auto" w:fill="FFFFFF"/>
        </w:rPr>
        <w:t xml:space="preserve"> pela inexistência de indícios mínimos da ocorrência de práticas de assédio ou discriminação</w:t>
      </w:r>
      <w:r w:rsidR="003B3A5E" w:rsidRPr="003B2D4E">
        <w:rPr>
          <w:rFonts w:ascii="Calibri" w:hAnsi="Calibri" w:cs="Arial"/>
          <w:shd w:val="clear" w:color="auto" w:fill="FFFFFF"/>
        </w:rPr>
        <w:t xml:space="preserve">, </w:t>
      </w:r>
      <w:r w:rsidR="005D6F55" w:rsidRPr="003B2D4E">
        <w:rPr>
          <w:rFonts w:ascii="Calibri" w:hAnsi="Calibri" w:cs="Arial"/>
          <w:shd w:val="clear" w:color="auto" w:fill="FFFFFF"/>
        </w:rPr>
        <w:t>obtida</w:t>
      </w:r>
      <w:r w:rsidRPr="003B2D4E">
        <w:rPr>
          <w:rFonts w:ascii="Calibri" w:hAnsi="Calibri" w:cs="Arial"/>
          <w:shd w:val="clear" w:color="auto" w:fill="FFFFFF"/>
        </w:rPr>
        <w:t xml:space="preserve"> tal decisão</w:t>
      </w:r>
      <w:r w:rsidR="005D6F55" w:rsidRPr="003B2D4E">
        <w:rPr>
          <w:rFonts w:ascii="Calibri" w:hAnsi="Calibri" w:cs="Arial"/>
          <w:shd w:val="clear" w:color="auto" w:fill="FFFFFF"/>
        </w:rPr>
        <w:t xml:space="preserve"> por</w:t>
      </w:r>
      <w:r w:rsidR="003B3A5E" w:rsidRPr="003B2D4E">
        <w:rPr>
          <w:rFonts w:ascii="Calibri" w:hAnsi="Calibri" w:cs="Arial"/>
          <w:shd w:val="clear" w:color="auto" w:fill="FFFFFF"/>
        </w:rPr>
        <w:t xml:space="preserve"> maioria simples</w:t>
      </w:r>
      <w:r w:rsidR="008724A6" w:rsidRPr="003B2D4E">
        <w:rPr>
          <w:rFonts w:ascii="Calibri" w:hAnsi="Calibri" w:cs="Arial"/>
          <w:shd w:val="clear" w:color="auto" w:fill="FFFFFF"/>
        </w:rPr>
        <w:t>, a denúncia será arquivada, devendo desta deliberação ser</w:t>
      </w:r>
      <w:r w:rsidR="005D6F55" w:rsidRPr="003B2D4E">
        <w:rPr>
          <w:rFonts w:ascii="Calibri" w:hAnsi="Calibri" w:cs="Arial"/>
          <w:shd w:val="clear" w:color="auto" w:fill="FFFFFF"/>
        </w:rPr>
        <w:t>em</w:t>
      </w:r>
      <w:r w:rsidR="008724A6" w:rsidRPr="003B2D4E">
        <w:rPr>
          <w:rFonts w:ascii="Calibri" w:hAnsi="Calibri" w:cs="Arial"/>
          <w:shd w:val="clear" w:color="auto" w:fill="FFFFFF"/>
        </w:rPr>
        <w:t xml:space="preserve"> cie</w:t>
      </w:r>
      <w:r w:rsidR="003B3A5E" w:rsidRPr="003B2D4E">
        <w:rPr>
          <w:rFonts w:ascii="Calibri" w:hAnsi="Calibri" w:cs="Arial"/>
          <w:shd w:val="clear" w:color="auto" w:fill="FFFFFF"/>
        </w:rPr>
        <w:t>ntificado</w:t>
      </w:r>
      <w:r w:rsidR="005D6F55" w:rsidRPr="003B2D4E">
        <w:rPr>
          <w:rFonts w:ascii="Calibri" w:hAnsi="Calibri" w:cs="Arial"/>
          <w:shd w:val="clear" w:color="auto" w:fill="FFFFFF"/>
        </w:rPr>
        <w:t>s</w:t>
      </w:r>
      <w:r w:rsidR="003B3A5E" w:rsidRPr="003B2D4E">
        <w:rPr>
          <w:rFonts w:ascii="Calibri" w:hAnsi="Calibri" w:cs="Arial"/>
          <w:shd w:val="clear" w:color="auto" w:fill="FFFFFF"/>
        </w:rPr>
        <w:t xml:space="preserve"> ambos </w:t>
      </w:r>
      <w:r w:rsidR="005D6F55" w:rsidRPr="003B2D4E">
        <w:rPr>
          <w:rFonts w:ascii="Calibri" w:hAnsi="Calibri" w:cs="Arial"/>
          <w:shd w:val="clear" w:color="auto" w:fill="FFFFFF"/>
        </w:rPr>
        <w:t xml:space="preserve">os </w:t>
      </w:r>
      <w:r w:rsidR="003B3A5E" w:rsidRPr="003B2D4E">
        <w:rPr>
          <w:rFonts w:ascii="Calibri" w:hAnsi="Calibri" w:cs="Arial"/>
          <w:shd w:val="clear" w:color="auto" w:fill="FFFFFF"/>
        </w:rPr>
        <w:t>servidores</w:t>
      </w:r>
      <w:r w:rsidR="005D6F55" w:rsidRPr="003B2D4E">
        <w:rPr>
          <w:rFonts w:ascii="Calibri" w:hAnsi="Calibri" w:cs="Arial"/>
          <w:shd w:val="clear" w:color="auto" w:fill="FFFFFF"/>
        </w:rPr>
        <w:t>.</w:t>
      </w:r>
    </w:p>
    <w:p w:rsidR="007A1871" w:rsidRPr="009C6212" w:rsidRDefault="007A1871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b/>
          <w:shd w:val="clear" w:color="auto" w:fill="FFFFFF"/>
        </w:rPr>
        <w:t xml:space="preserve">Art. 14. </w:t>
      </w:r>
      <w:r>
        <w:rPr>
          <w:rFonts w:ascii="Calibri" w:hAnsi="Calibri" w:cs="Arial"/>
          <w:shd w:val="clear" w:color="auto" w:fill="FFFFFF"/>
        </w:rPr>
        <w:t xml:space="preserve">Concluindo pela existência de indícios mínimos da ocorrência de práticas de assédio ou discriminação, competirá à </w:t>
      </w:r>
      <w:r w:rsidRPr="00695286">
        <w:rPr>
          <w:rFonts w:ascii="Calibri" w:hAnsi="Calibri" w:cs="Arial"/>
          <w:shd w:val="clear" w:color="auto" w:fill="FFFFFF"/>
        </w:rPr>
        <w:t xml:space="preserve">Comissão Municipal de Combate ao </w:t>
      </w:r>
      <w:r>
        <w:rPr>
          <w:rFonts w:ascii="Calibri" w:hAnsi="Calibri" w:cs="Arial"/>
          <w:shd w:val="clear" w:color="auto" w:fill="FFFFFF"/>
        </w:rPr>
        <w:t xml:space="preserve">Assédio e à Discriminação </w:t>
      </w:r>
      <w:r w:rsidR="008E46F6">
        <w:rPr>
          <w:rFonts w:ascii="Calibri" w:hAnsi="Calibri" w:cs="Arial"/>
          <w:shd w:val="clear" w:color="auto" w:fill="FFFFFF"/>
        </w:rPr>
        <w:t xml:space="preserve">notificar o servidor denunciado acerca da abertura do procedimento, </w:t>
      </w:r>
      <w:r w:rsidR="008E46F6" w:rsidRPr="009C6212">
        <w:rPr>
          <w:rFonts w:ascii="Calibri" w:hAnsi="Calibri" w:cs="Arial"/>
          <w:shd w:val="clear" w:color="auto" w:fill="FFFFFF"/>
        </w:rPr>
        <w:t xml:space="preserve">convocando-lhe para prestar </w:t>
      </w:r>
      <w:r w:rsidR="00B80391" w:rsidRPr="009C6212">
        <w:rPr>
          <w:rFonts w:ascii="Calibri" w:hAnsi="Calibri" w:cs="Arial"/>
          <w:shd w:val="clear" w:color="auto" w:fill="FFFFFF"/>
        </w:rPr>
        <w:t xml:space="preserve">declarações acerca da denúncia em data, horário e legal previamente definidos. </w:t>
      </w:r>
    </w:p>
    <w:p w:rsidR="00743698" w:rsidRPr="009C6212" w:rsidRDefault="00743698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 w:rsidRPr="009C6212">
        <w:rPr>
          <w:rFonts w:ascii="Calibri" w:hAnsi="Calibri" w:cs="Arial"/>
          <w:shd w:val="clear" w:color="auto" w:fill="FFFFFF"/>
        </w:rPr>
        <w:t>§ 1º A notificação não conterá cópia da denúncia e o</w:t>
      </w:r>
      <w:r w:rsidR="00F14E33" w:rsidRPr="009C6212">
        <w:rPr>
          <w:rFonts w:ascii="Calibri" w:hAnsi="Calibri" w:cs="Arial"/>
          <w:shd w:val="clear" w:color="auto" w:fill="FFFFFF"/>
        </w:rPr>
        <w:t>s</w:t>
      </w:r>
      <w:r w:rsidRPr="009C6212">
        <w:rPr>
          <w:rFonts w:ascii="Calibri" w:hAnsi="Calibri" w:cs="Arial"/>
          <w:shd w:val="clear" w:color="auto" w:fill="FFFFFF"/>
        </w:rPr>
        <w:t xml:space="preserve"> servidor</w:t>
      </w:r>
      <w:r w:rsidR="00F14E33" w:rsidRPr="009C6212">
        <w:rPr>
          <w:rFonts w:ascii="Calibri" w:hAnsi="Calibri" w:cs="Arial"/>
          <w:shd w:val="clear" w:color="auto" w:fill="FFFFFF"/>
        </w:rPr>
        <w:t>es</w:t>
      </w:r>
      <w:r w:rsidR="00B6032E" w:rsidRPr="009C6212">
        <w:rPr>
          <w:rFonts w:ascii="Calibri" w:hAnsi="Calibri" w:cs="Arial"/>
          <w:shd w:val="clear" w:color="auto" w:fill="FFFFFF"/>
        </w:rPr>
        <w:t>,</w:t>
      </w:r>
      <w:r w:rsidR="00F14E33" w:rsidRPr="009C6212">
        <w:rPr>
          <w:rFonts w:ascii="Calibri" w:hAnsi="Calibri" w:cs="Arial"/>
          <w:shd w:val="clear" w:color="auto" w:fill="FFFFFF"/>
        </w:rPr>
        <w:t xml:space="preserve"> denunciante e</w:t>
      </w:r>
      <w:r w:rsidRPr="009C6212">
        <w:rPr>
          <w:rFonts w:ascii="Calibri" w:hAnsi="Calibri" w:cs="Arial"/>
          <w:shd w:val="clear" w:color="auto" w:fill="FFFFFF"/>
        </w:rPr>
        <w:t xml:space="preserve"> denunciado</w:t>
      </w:r>
      <w:r w:rsidR="00B6032E" w:rsidRPr="009C6212">
        <w:rPr>
          <w:rFonts w:ascii="Calibri" w:hAnsi="Calibri" w:cs="Arial"/>
          <w:shd w:val="clear" w:color="auto" w:fill="FFFFFF"/>
        </w:rPr>
        <w:t>,</w:t>
      </w:r>
      <w:r w:rsidRPr="009C6212">
        <w:rPr>
          <w:rFonts w:ascii="Calibri" w:hAnsi="Calibri" w:cs="Arial"/>
          <w:shd w:val="clear" w:color="auto" w:fill="FFFFFF"/>
        </w:rPr>
        <w:t xml:space="preserve"> </w:t>
      </w:r>
      <w:r w:rsidR="00F14E33" w:rsidRPr="009C6212">
        <w:rPr>
          <w:rFonts w:ascii="Calibri" w:hAnsi="Calibri" w:cs="Arial"/>
          <w:shd w:val="clear" w:color="auto" w:fill="FFFFFF"/>
        </w:rPr>
        <w:t xml:space="preserve">poderão </w:t>
      </w:r>
      <w:r w:rsidR="00AF1FD3" w:rsidRPr="009C6212">
        <w:rPr>
          <w:rFonts w:ascii="Calibri" w:hAnsi="Calibri" w:cs="Arial"/>
          <w:shd w:val="clear" w:color="auto" w:fill="FFFFFF"/>
        </w:rPr>
        <w:t>obter cópia</w:t>
      </w:r>
      <w:r w:rsidRPr="009C6212">
        <w:rPr>
          <w:rFonts w:ascii="Calibri" w:hAnsi="Calibri" w:cs="Arial"/>
          <w:shd w:val="clear" w:color="auto" w:fill="FFFFFF"/>
        </w:rPr>
        <w:t xml:space="preserve"> </w:t>
      </w:r>
      <w:r w:rsidR="00AF1FD3" w:rsidRPr="009C6212">
        <w:rPr>
          <w:rFonts w:ascii="Calibri" w:hAnsi="Calibri" w:cs="Arial"/>
          <w:shd w:val="clear" w:color="auto" w:fill="FFFFFF"/>
        </w:rPr>
        <w:t>d</w:t>
      </w:r>
      <w:r w:rsidRPr="009C6212">
        <w:rPr>
          <w:rFonts w:ascii="Calibri" w:hAnsi="Calibri" w:cs="Arial"/>
          <w:shd w:val="clear" w:color="auto" w:fill="FFFFFF"/>
        </w:rPr>
        <w:t xml:space="preserve">o conteúdo </w:t>
      </w:r>
      <w:r w:rsidR="00F14E33" w:rsidRPr="009C6212">
        <w:rPr>
          <w:rFonts w:ascii="Calibri" w:hAnsi="Calibri" w:cs="Arial"/>
          <w:shd w:val="clear" w:color="auto" w:fill="FFFFFF"/>
        </w:rPr>
        <w:t xml:space="preserve">dos autos </w:t>
      </w:r>
      <w:r w:rsidR="00DB3020" w:rsidRPr="009C6212">
        <w:rPr>
          <w:rFonts w:ascii="Calibri" w:hAnsi="Calibri" w:cs="Arial"/>
          <w:shd w:val="clear" w:color="auto" w:fill="FFFFFF"/>
        </w:rPr>
        <w:t xml:space="preserve">por intermédio de ofício protocolizado </w:t>
      </w:r>
      <w:r w:rsidR="00290FD3" w:rsidRPr="009C6212">
        <w:rPr>
          <w:rFonts w:ascii="Calibri" w:hAnsi="Calibri" w:cs="Arial"/>
          <w:shd w:val="clear" w:color="auto" w:fill="FFFFFF"/>
        </w:rPr>
        <w:t>junto ao setor de protocolo da Prefeitura do Município de Araraquara</w:t>
      </w:r>
      <w:r w:rsidR="00AF1FD3" w:rsidRPr="009C6212">
        <w:rPr>
          <w:rFonts w:ascii="Calibri" w:hAnsi="Calibri" w:cs="Arial"/>
          <w:shd w:val="clear" w:color="auto" w:fill="FFFFFF"/>
        </w:rPr>
        <w:t xml:space="preserve"> que especifique a parte do processo a ser copiada, podendo também ser anexada Procuração </w:t>
      </w:r>
      <w:r w:rsidR="00767A25">
        <w:rPr>
          <w:rFonts w:ascii="Calibri" w:hAnsi="Calibri" w:cs="Arial"/>
          <w:shd w:val="clear" w:color="auto" w:fill="FFFFFF"/>
        </w:rPr>
        <w:t>“</w:t>
      </w:r>
      <w:r w:rsidR="00AF1FD3" w:rsidRPr="009C6212">
        <w:rPr>
          <w:rFonts w:ascii="Calibri" w:hAnsi="Calibri" w:cs="Arial"/>
          <w:shd w:val="clear" w:color="auto" w:fill="FFFFFF"/>
        </w:rPr>
        <w:t>ad judi</w:t>
      </w:r>
      <w:r w:rsidR="00767A25">
        <w:rPr>
          <w:rFonts w:ascii="Calibri" w:hAnsi="Calibri" w:cs="Arial"/>
          <w:shd w:val="clear" w:color="auto" w:fill="FFFFFF"/>
        </w:rPr>
        <w:t>c</w:t>
      </w:r>
      <w:r w:rsidR="00AF1FD3" w:rsidRPr="009C6212">
        <w:rPr>
          <w:rFonts w:ascii="Calibri" w:hAnsi="Calibri" w:cs="Arial"/>
          <w:shd w:val="clear" w:color="auto" w:fill="FFFFFF"/>
        </w:rPr>
        <w:t>ia</w:t>
      </w:r>
      <w:r w:rsidR="00767A25">
        <w:rPr>
          <w:rFonts w:ascii="Calibri" w:hAnsi="Calibri" w:cs="Arial"/>
          <w:shd w:val="clear" w:color="auto" w:fill="FFFFFF"/>
        </w:rPr>
        <w:t>”, se for o caso</w:t>
      </w:r>
      <w:r w:rsidR="00AF1FD3" w:rsidRPr="009C6212">
        <w:rPr>
          <w:rFonts w:ascii="Calibri" w:hAnsi="Calibri" w:cs="Arial"/>
          <w:shd w:val="clear" w:color="auto" w:fill="FFFFFF"/>
        </w:rPr>
        <w:t xml:space="preserve">. </w:t>
      </w:r>
    </w:p>
    <w:p w:rsidR="00B80391" w:rsidRDefault="00743698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 w:rsidRPr="009C6212">
        <w:rPr>
          <w:rFonts w:ascii="Calibri" w:hAnsi="Calibri" w:cs="Arial"/>
          <w:shd w:val="clear" w:color="auto" w:fill="FFFFFF"/>
        </w:rPr>
        <w:t>§ 2</w:t>
      </w:r>
      <w:r w:rsidR="00B80391" w:rsidRPr="009C6212">
        <w:rPr>
          <w:rFonts w:ascii="Calibri" w:hAnsi="Calibri" w:cs="Arial"/>
          <w:shd w:val="clear" w:color="auto" w:fill="FFFFFF"/>
        </w:rPr>
        <w:t>º O disposto</w:t>
      </w:r>
      <w:r w:rsidR="00B80391">
        <w:rPr>
          <w:rFonts w:ascii="Calibri" w:hAnsi="Calibri" w:cs="Arial"/>
          <w:shd w:val="clear" w:color="auto" w:fill="FFFFFF"/>
        </w:rPr>
        <w:t xml:space="preserve"> no “caput” será igualmente informado ao superior hierárquico imediato do servidor denunciado, a fim de que este tenha ciência da convocação do servidor e providencie a sua liberação para comparecer junto à </w:t>
      </w:r>
      <w:r w:rsidR="00B80391" w:rsidRPr="00695286">
        <w:rPr>
          <w:rFonts w:ascii="Calibri" w:hAnsi="Calibri" w:cs="Arial"/>
          <w:shd w:val="clear" w:color="auto" w:fill="FFFFFF"/>
        </w:rPr>
        <w:t xml:space="preserve">Comissão Municipal de Combate ao </w:t>
      </w:r>
      <w:r w:rsidR="00B80391">
        <w:rPr>
          <w:rFonts w:ascii="Calibri" w:hAnsi="Calibri" w:cs="Arial"/>
          <w:shd w:val="clear" w:color="auto" w:fill="FFFFFF"/>
        </w:rPr>
        <w:t>Assédio e à Discriminação.</w:t>
      </w:r>
    </w:p>
    <w:p w:rsidR="00B80391" w:rsidRDefault="00743698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 w:rsidRPr="009209D1">
        <w:rPr>
          <w:rFonts w:ascii="Calibri" w:hAnsi="Calibri" w:cs="Arial"/>
          <w:shd w:val="clear" w:color="auto" w:fill="FFFFFF"/>
        </w:rPr>
        <w:t>§ 3</w:t>
      </w:r>
      <w:r w:rsidR="00B80391" w:rsidRPr="009209D1">
        <w:rPr>
          <w:rFonts w:ascii="Calibri" w:hAnsi="Calibri" w:cs="Arial"/>
          <w:shd w:val="clear" w:color="auto" w:fill="FFFFFF"/>
        </w:rPr>
        <w:t>º</w:t>
      </w:r>
      <w:r w:rsidR="00B80391">
        <w:rPr>
          <w:rFonts w:ascii="Calibri" w:hAnsi="Calibri" w:cs="Arial"/>
          <w:shd w:val="clear" w:color="auto" w:fill="FFFFFF"/>
        </w:rPr>
        <w:t xml:space="preserve"> A convocação prevista no “caput” deste artigo, bem como a notificação prevista no § 1º deste artigo deverão ser expedidas com antecedência mínima de</w:t>
      </w:r>
      <w:r w:rsidR="00B80391" w:rsidRPr="003B3A5E">
        <w:rPr>
          <w:rFonts w:ascii="Calibri" w:hAnsi="Calibri" w:cs="Arial"/>
          <w:color w:val="FF0000"/>
          <w:shd w:val="clear" w:color="auto" w:fill="FFFFFF"/>
        </w:rPr>
        <w:t xml:space="preserve"> </w:t>
      </w:r>
      <w:r w:rsidR="003B3A5E" w:rsidRPr="00072E18">
        <w:rPr>
          <w:rFonts w:ascii="Calibri" w:hAnsi="Calibri" w:cs="Arial"/>
          <w:shd w:val="clear" w:color="auto" w:fill="FFFFFF"/>
        </w:rPr>
        <w:t>03 (três</w:t>
      </w:r>
      <w:r w:rsidR="00072E18">
        <w:rPr>
          <w:rFonts w:ascii="Calibri" w:hAnsi="Calibri" w:cs="Arial"/>
          <w:shd w:val="clear" w:color="auto" w:fill="FFFFFF"/>
        </w:rPr>
        <w:t>) dias</w:t>
      </w:r>
      <w:r w:rsidR="00B80391">
        <w:rPr>
          <w:rFonts w:ascii="Calibri" w:hAnsi="Calibri" w:cs="Arial"/>
          <w:shd w:val="clear" w:color="auto" w:fill="FFFFFF"/>
        </w:rPr>
        <w:t xml:space="preserve"> úteis, relativamente à data em que o servidor denunciado prestará declarações à </w:t>
      </w:r>
      <w:r w:rsidR="00B80391" w:rsidRPr="00695286">
        <w:rPr>
          <w:rFonts w:ascii="Calibri" w:hAnsi="Calibri" w:cs="Arial"/>
          <w:shd w:val="clear" w:color="auto" w:fill="FFFFFF"/>
        </w:rPr>
        <w:t xml:space="preserve">Comissão Municipal de Combate ao </w:t>
      </w:r>
      <w:r w:rsidR="00B80391">
        <w:rPr>
          <w:rFonts w:ascii="Calibri" w:hAnsi="Calibri" w:cs="Arial"/>
          <w:shd w:val="clear" w:color="auto" w:fill="FFFFFF"/>
        </w:rPr>
        <w:t>Assédio e à Discriminação.</w:t>
      </w:r>
    </w:p>
    <w:p w:rsidR="00B80391" w:rsidRDefault="00B80391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 w:rsidRPr="009209D1">
        <w:rPr>
          <w:rFonts w:ascii="Calibri" w:hAnsi="Calibri" w:cs="Arial"/>
          <w:shd w:val="clear" w:color="auto" w:fill="FFFFFF"/>
        </w:rPr>
        <w:t xml:space="preserve">§ </w:t>
      </w:r>
      <w:r w:rsidR="00743698" w:rsidRPr="009209D1">
        <w:rPr>
          <w:rFonts w:ascii="Calibri" w:hAnsi="Calibri" w:cs="Arial"/>
          <w:shd w:val="clear" w:color="auto" w:fill="FFFFFF"/>
        </w:rPr>
        <w:t>4</w:t>
      </w:r>
      <w:r w:rsidRPr="009209D1">
        <w:rPr>
          <w:rFonts w:ascii="Calibri" w:hAnsi="Calibri" w:cs="Arial"/>
          <w:shd w:val="clear" w:color="auto" w:fill="FFFFFF"/>
        </w:rPr>
        <w:t>º</w:t>
      </w:r>
      <w:r>
        <w:rPr>
          <w:rFonts w:ascii="Calibri" w:hAnsi="Calibri" w:cs="Arial"/>
          <w:shd w:val="clear" w:color="auto" w:fill="FFFFFF"/>
        </w:rPr>
        <w:t xml:space="preserve"> A </w:t>
      </w:r>
      <w:r w:rsidRPr="00695286">
        <w:rPr>
          <w:rFonts w:ascii="Calibri" w:hAnsi="Calibri" w:cs="Arial"/>
          <w:shd w:val="clear" w:color="auto" w:fill="FFFFFF"/>
        </w:rPr>
        <w:t xml:space="preserve">Comissão Municipal de Combate ao </w:t>
      </w:r>
      <w:r>
        <w:rPr>
          <w:rFonts w:ascii="Calibri" w:hAnsi="Calibri" w:cs="Arial"/>
          <w:shd w:val="clear" w:color="auto" w:fill="FFFFFF"/>
        </w:rPr>
        <w:t xml:space="preserve">Assédio e à Discriminação deverá tomar as providências necessárias para que ambas a convocação prevista no “caput” deste artigo e a notificação prevista no § 1º deste artigo sejam pessoalmente entregues aos seus respectivos destinatários, devendo zelar pela guarda do respectivo comprovante de recebimento. </w:t>
      </w:r>
    </w:p>
    <w:p w:rsidR="007A1871" w:rsidRDefault="00B80391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b/>
          <w:shd w:val="clear" w:color="auto" w:fill="FFFFFF"/>
        </w:rPr>
        <w:t xml:space="preserve">Art. 15. </w:t>
      </w:r>
      <w:r>
        <w:rPr>
          <w:rFonts w:ascii="Calibri" w:hAnsi="Calibri" w:cs="Arial"/>
          <w:shd w:val="clear" w:color="auto" w:fill="FFFFFF"/>
        </w:rPr>
        <w:t xml:space="preserve">Na reunião para tomada de declarações do servidor denunciado, compete à </w:t>
      </w:r>
      <w:r w:rsidRPr="00695286">
        <w:rPr>
          <w:rFonts w:ascii="Calibri" w:hAnsi="Calibri" w:cs="Arial"/>
          <w:shd w:val="clear" w:color="auto" w:fill="FFFFFF"/>
        </w:rPr>
        <w:t xml:space="preserve">Comissão Municipal de Combate ao </w:t>
      </w:r>
      <w:r>
        <w:rPr>
          <w:rFonts w:ascii="Calibri" w:hAnsi="Calibri" w:cs="Arial"/>
          <w:shd w:val="clear" w:color="auto" w:fill="FFFFFF"/>
        </w:rPr>
        <w:t xml:space="preserve">Assédio e à Discriminação </w:t>
      </w:r>
      <w:r w:rsidR="007A402F">
        <w:rPr>
          <w:rFonts w:ascii="Calibri" w:hAnsi="Calibri" w:cs="Arial"/>
          <w:shd w:val="clear" w:color="auto" w:fill="FFFFFF"/>
        </w:rPr>
        <w:t>apresentar a este os termos da denúncia, bem como coletar dele a sua versão sobre tudo o quanto narrado na denúncia.</w:t>
      </w:r>
    </w:p>
    <w:p w:rsidR="007A402F" w:rsidRDefault="007A402F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 xml:space="preserve">§ 1º Na reunião prevista no “caput” deste artigo, qualquer membro da </w:t>
      </w:r>
      <w:r w:rsidRPr="00695286">
        <w:rPr>
          <w:rFonts w:ascii="Calibri" w:hAnsi="Calibri" w:cs="Arial"/>
          <w:shd w:val="clear" w:color="auto" w:fill="FFFFFF"/>
        </w:rPr>
        <w:t xml:space="preserve">Comissão Municipal de Combate ao </w:t>
      </w:r>
      <w:r>
        <w:rPr>
          <w:rFonts w:ascii="Calibri" w:hAnsi="Calibri" w:cs="Arial"/>
          <w:shd w:val="clear" w:color="auto" w:fill="FFFFFF"/>
        </w:rPr>
        <w:t>Assédio e à Discriminação poderá efetuar quaisquer questionamentos que entendam pertinentes à apreciação da denúncia.</w:t>
      </w:r>
    </w:p>
    <w:p w:rsidR="007A402F" w:rsidRDefault="007A402F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 xml:space="preserve">§ 2º A </w:t>
      </w:r>
      <w:r w:rsidRPr="00695286">
        <w:rPr>
          <w:rFonts w:ascii="Calibri" w:hAnsi="Calibri" w:cs="Arial"/>
          <w:shd w:val="clear" w:color="auto" w:fill="FFFFFF"/>
        </w:rPr>
        <w:t xml:space="preserve">Comissão Municipal de Combate ao </w:t>
      </w:r>
      <w:r>
        <w:rPr>
          <w:rFonts w:ascii="Calibri" w:hAnsi="Calibri" w:cs="Arial"/>
          <w:shd w:val="clear" w:color="auto" w:fill="FFFFFF"/>
        </w:rPr>
        <w:t>Assédio e à Discriminação zelará para que, na tomada de declarações, o servidor denunciado apresente relato detalhado de sua versão dos fatos, indicando, se possível, data, local, pessoas envolvidas, testemunhas e demais circunstâncias que julgar pertinentes.</w:t>
      </w:r>
    </w:p>
    <w:p w:rsidR="001A7AD7" w:rsidRDefault="007A402F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 xml:space="preserve">§ 3º </w:t>
      </w:r>
      <w:r w:rsidR="001A7AD7">
        <w:rPr>
          <w:rFonts w:ascii="Calibri" w:hAnsi="Calibri" w:cs="Arial"/>
          <w:shd w:val="clear" w:color="auto" w:fill="FFFFFF"/>
        </w:rPr>
        <w:t xml:space="preserve">O servidor denunciado poderá indicar, no máximo, 3 (três) testemunhas, identificadas por nome, setor de lotação e superior hierárquico imediato. </w:t>
      </w:r>
    </w:p>
    <w:p w:rsidR="007A402F" w:rsidRDefault="001A7AD7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 xml:space="preserve">§ 4º </w:t>
      </w:r>
      <w:r w:rsidR="007A402F">
        <w:rPr>
          <w:rFonts w:ascii="Calibri" w:hAnsi="Calibri" w:cs="Arial"/>
          <w:shd w:val="clear" w:color="auto" w:fill="FFFFFF"/>
        </w:rPr>
        <w:t>Da reunião prevista no “caput” será exarada ata, que será assinada por todos os que naquela estejam presentes.</w:t>
      </w:r>
    </w:p>
    <w:p w:rsidR="005F4F6A" w:rsidRDefault="005F4F6A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b/>
          <w:shd w:val="clear" w:color="auto" w:fill="FFFFFF"/>
        </w:rPr>
        <w:t xml:space="preserve">Art. 16. </w:t>
      </w:r>
      <w:r>
        <w:rPr>
          <w:rFonts w:ascii="Calibri" w:hAnsi="Calibri" w:cs="Arial"/>
          <w:shd w:val="clear" w:color="auto" w:fill="FFFFFF"/>
        </w:rPr>
        <w:t xml:space="preserve">Se, do cotejo da denúncia face às declarações do servidor denunciado, a </w:t>
      </w:r>
      <w:r w:rsidRPr="00695286">
        <w:rPr>
          <w:rFonts w:ascii="Calibri" w:hAnsi="Calibri" w:cs="Arial"/>
          <w:shd w:val="clear" w:color="auto" w:fill="FFFFFF"/>
        </w:rPr>
        <w:t xml:space="preserve">Comissão Municipal de Combate ao </w:t>
      </w:r>
      <w:r>
        <w:rPr>
          <w:rFonts w:ascii="Calibri" w:hAnsi="Calibri" w:cs="Arial"/>
          <w:shd w:val="clear" w:color="auto" w:fill="FFFFFF"/>
        </w:rPr>
        <w:t>Assédio e à Discriminação concluir pela inocorrência da prática de assédio ou discriminação, será o procedimento arquivado, devendo desta deliberação ser cientificados o servidor denunciante e o servidor denunciado.</w:t>
      </w:r>
    </w:p>
    <w:p w:rsidR="005F4F6A" w:rsidRPr="007A402F" w:rsidRDefault="005F4F6A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b/>
          <w:shd w:val="clear" w:color="auto" w:fill="FFFFFF"/>
        </w:rPr>
        <w:t xml:space="preserve">Art. 17. </w:t>
      </w:r>
      <w:r>
        <w:rPr>
          <w:rFonts w:ascii="Calibri" w:hAnsi="Calibri" w:cs="Arial"/>
          <w:shd w:val="clear" w:color="auto" w:fill="FFFFFF"/>
        </w:rPr>
        <w:t xml:space="preserve">Se, do cotejo da denúncia face às declarações do servidor denunciado, a </w:t>
      </w:r>
      <w:r w:rsidRPr="00695286">
        <w:rPr>
          <w:rFonts w:ascii="Calibri" w:hAnsi="Calibri" w:cs="Arial"/>
          <w:shd w:val="clear" w:color="auto" w:fill="FFFFFF"/>
        </w:rPr>
        <w:t xml:space="preserve">Comissão Municipal de Combate ao </w:t>
      </w:r>
      <w:r>
        <w:rPr>
          <w:rFonts w:ascii="Calibri" w:hAnsi="Calibri" w:cs="Arial"/>
          <w:shd w:val="clear" w:color="auto" w:fill="FFFFFF"/>
        </w:rPr>
        <w:t>Assédio e à Discriminação não possuir elementos informativos que permitam concluir pela ocorrência da prática de assédio ou discriminação, poderá proceder à oitiva das testemunhas apresentadas por ambos os servi</w:t>
      </w:r>
      <w:r w:rsidR="003B3A5E">
        <w:rPr>
          <w:rFonts w:ascii="Calibri" w:hAnsi="Calibri" w:cs="Arial"/>
          <w:shd w:val="clear" w:color="auto" w:fill="FFFFFF"/>
        </w:rPr>
        <w:t>dores denunciante e denunciado, em dia agendando com no mínimo de 03 (três) dias</w:t>
      </w:r>
      <w:r w:rsidR="00A5300A">
        <w:rPr>
          <w:rFonts w:ascii="Calibri" w:hAnsi="Calibri" w:cs="Arial"/>
          <w:shd w:val="clear" w:color="auto" w:fill="FFFFFF"/>
        </w:rPr>
        <w:t xml:space="preserve"> de antecedência. </w:t>
      </w:r>
    </w:p>
    <w:p w:rsidR="007A402F" w:rsidRPr="00FA2CED" w:rsidRDefault="001A7AD7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 w:rsidRPr="00FA2CED">
        <w:rPr>
          <w:rFonts w:ascii="Calibri" w:hAnsi="Calibri" w:cs="Arial"/>
          <w:shd w:val="clear" w:color="auto" w:fill="FFFFFF"/>
        </w:rPr>
        <w:t xml:space="preserve">§ 1º A oitiva das testemunhas deverá ocorrer </w:t>
      </w:r>
      <w:r w:rsidR="00151CE5">
        <w:rPr>
          <w:rFonts w:ascii="Calibri" w:hAnsi="Calibri" w:cs="Arial"/>
          <w:shd w:val="clear" w:color="auto" w:fill="FFFFFF"/>
        </w:rPr>
        <w:t xml:space="preserve">em dias </w:t>
      </w:r>
      <w:r w:rsidR="00A14A19">
        <w:rPr>
          <w:rFonts w:ascii="Calibri" w:hAnsi="Calibri" w:cs="Arial"/>
          <w:shd w:val="clear" w:color="auto" w:fill="FFFFFF"/>
        </w:rPr>
        <w:t>preestabelecidos</w:t>
      </w:r>
      <w:r w:rsidR="00104265">
        <w:rPr>
          <w:rFonts w:ascii="Calibri" w:hAnsi="Calibri" w:cs="Arial"/>
          <w:shd w:val="clear" w:color="auto" w:fill="FFFFFF"/>
        </w:rPr>
        <w:t xml:space="preserve"> pela</w:t>
      </w:r>
      <w:r w:rsidR="00104265" w:rsidRPr="00104265">
        <w:rPr>
          <w:rFonts w:ascii="Calibri" w:hAnsi="Calibri" w:cs="Arial"/>
          <w:shd w:val="clear" w:color="auto" w:fill="FFFFFF"/>
        </w:rPr>
        <w:t xml:space="preserve"> </w:t>
      </w:r>
      <w:r w:rsidR="00104265" w:rsidRPr="00695286">
        <w:rPr>
          <w:rFonts w:ascii="Calibri" w:hAnsi="Calibri" w:cs="Arial"/>
          <w:shd w:val="clear" w:color="auto" w:fill="FFFFFF"/>
        </w:rPr>
        <w:t xml:space="preserve">Comissão Municipal de Combate ao </w:t>
      </w:r>
      <w:r w:rsidR="00104265">
        <w:rPr>
          <w:rFonts w:ascii="Calibri" w:hAnsi="Calibri" w:cs="Arial"/>
          <w:shd w:val="clear" w:color="auto" w:fill="FFFFFF"/>
        </w:rPr>
        <w:t>Assédio e à Discriminação</w:t>
      </w:r>
      <w:r w:rsidRPr="00FA2CED">
        <w:rPr>
          <w:rFonts w:ascii="Calibri" w:hAnsi="Calibri" w:cs="Arial"/>
          <w:shd w:val="clear" w:color="auto" w:fill="FFFFFF"/>
        </w:rPr>
        <w:t xml:space="preserve">, devendo ser ouvidas, nesta ordem, as testemunhas do servidor denunciante e, posteriormente, as testemunhas do servidor denunciado. </w:t>
      </w:r>
    </w:p>
    <w:p w:rsidR="001A7AD7" w:rsidRDefault="003B3A5E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>§ 2</w:t>
      </w:r>
      <w:r w:rsidR="001A7AD7">
        <w:rPr>
          <w:rFonts w:ascii="Calibri" w:hAnsi="Calibri" w:cs="Arial"/>
          <w:shd w:val="clear" w:color="auto" w:fill="FFFFFF"/>
        </w:rPr>
        <w:t xml:space="preserve">º </w:t>
      </w:r>
      <w:r w:rsidR="00D348EE">
        <w:rPr>
          <w:rFonts w:ascii="Calibri" w:hAnsi="Calibri" w:cs="Arial"/>
          <w:shd w:val="clear" w:color="auto" w:fill="FFFFFF"/>
        </w:rPr>
        <w:t>Da oitiva das testemunhas deverão ser notificados:</w:t>
      </w:r>
    </w:p>
    <w:p w:rsidR="00D348EE" w:rsidRDefault="00D348EE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 xml:space="preserve">I – as testemunhas que a </w:t>
      </w:r>
      <w:r w:rsidRPr="00695286">
        <w:rPr>
          <w:rFonts w:ascii="Calibri" w:hAnsi="Calibri" w:cs="Arial"/>
          <w:shd w:val="clear" w:color="auto" w:fill="FFFFFF"/>
        </w:rPr>
        <w:t xml:space="preserve">Comissão Municipal de Combate ao </w:t>
      </w:r>
      <w:r>
        <w:rPr>
          <w:rFonts w:ascii="Calibri" w:hAnsi="Calibri" w:cs="Arial"/>
          <w:shd w:val="clear" w:color="auto" w:fill="FFFFFF"/>
        </w:rPr>
        <w:t>Assédio e à Discriminação entender pertinentes;</w:t>
      </w:r>
    </w:p>
    <w:p w:rsidR="00D348EE" w:rsidRDefault="00D348EE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>II – o servidor denunciante; e</w:t>
      </w:r>
    </w:p>
    <w:p w:rsidR="00D348EE" w:rsidRDefault="00D348EE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>III – o servidor denunciado.</w:t>
      </w:r>
    </w:p>
    <w:p w:rsidR="005F4F6A" w:rsidRPr="003B3A5E" w:rsidRDefault="005F4F6A" w:rsidP="005B7C00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>§ 4º A notificação prevista no § 3º deste artigo seguirá, naquilo que for aplicável, a mesma forma prevista no “caput” e no § 1º do art. 14 desta lei.</w:t>
      </w:r>
    </w:p>
    <w:p w:rsidR="00205608" w:rsidRDefault="00205608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</w:rPr>
        <w:t xml:space="preserve">Art. 18. </w:t>
      </w:r>
      <w:r w:rsidR="00C542DA" w:rsidRPr="00D41C58">
        <w:rPr>
          <w:rFonts w:asciiTheme="minorHAnsi" w:hAnsiTheme="minorHAnsi" w:cstheme="minorHAnsi"/>
          <w:color w:val="000000"/>
        </w:rPr>
        <w:t xml:space="preserve">Caso a </w:t>
      </w:r>
      <w:r w:rsidR="005E7614" w:rsidRPr="00695286">
        <w:rPr>
          <w:rFonts w:ascii="Calibri" w:hAnsi="Calibri" w:cs="Arial"/>
          <w:shd w:val="clear" w:color="auto" w:fill="FFFFFF"/>
        </w:rPr>
        <w:t xml:space="preserve">Comissão Municipal de Combate ao </w:t>
      </w:r>
      <w:r w:rsidR="005E7614">
        <w:rPr>
          <w:rFonts w:ascii="Calibri" w:hAnsi="Calibri" w:cs="Arial"/>
          <w:shd w:val="clear" w:color="auto" w:fill="FFFFFF"/>
        </w:rPr>
        <w:t>Assédio e à Discriminação</w:t>
      </w:r>
      <w:r w:rsidR="00C542DA" w:rsidRPr="00D41C58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="Calibri" w:hAnsi="Calibri" w:cs="Arial"/>
          <w:shd w:val="clear" w:color="auto" w:fill="FFFFFF"/>
        </w:rPr>
        <w:t>do cotejo entre a denúncia, as declarações do servidor denunciado</w:t>
      </w:r>
      <w:r>
        <w:rPr>
          <w:rFonts w:asciiTheme="minorHAnsi" w:hAnsiTheme="minorHAnsi" w:cstheme="minorHAnsi"/>
          <w:color w:val="000000"/>
        </w:rPr>
        <w:t xml:space="preserve"> e os testemunhos colhidos, </w:t>
      </w:r>
      <w:r w:rsidR="00C542DA" w:rsidRPr="00D41C58">
        <w:rPr>
          <w:rFonts w:asciiTheme="minorHAnsi" w:hAnsiTheme="minorHAnsi" w:cstheme="minorHAnsi"/>
          <w:color w:val="000000"/>
        </w:rPr>
        <w:t>conclua pela</w:t>
      </w:r>
      <w:r>
        <w:rPr>
          <w:rFonts w:asciiTheme="minorHAnsi" w:hAnsiTheme="minorHAnsi" w:cstheme="minorHAnsi"/>
          <w:color w:val="000000"/>
        </w:rPr>
        <w:t xml:space="preserve"> </w:t>
      </w:r>
      <w:r w:rsidRPr="00D41C58">
        <w:rPr>
          <w:rFonts w:asciiTheme="minorHAnsi" w:hAnsiTheme="minorHAnsi" w:cstheme="minorHAnsi"/>
        </w:rPr>
        <w:t>inexistência de indícios</w:t>
      </w:r>
      <w:r>
        <w:rPr>
          <w:rFonts w:asciiTheme="minorHAnsi" w:hAnsiTheme="minorHAnsi" w:cstheme="minorHAnsi"/>
        </w:rPr>
        <w:t xml:space="preserve"> suficientes que caracterizem </w:t>
      </w:r>
      <w:r w:rsidRPr="00D41C58">
        <w:rPr>
          <w:rFonts w:asciiTheme="minorHAnsi" w:hAnsiTheme="minorHAnsi" w:cstheme="minorHAnsi"/>
        </w:rPr>
        <w:t xml:space="preserve">prática de assédio ou </w:t>
      </w:r>
      <w:r>
        <w:rPr>
          <w:rFonts w:asciiTheme="minorHAnsi" w:hAnsiTheme="minorHAnsi" w:cstheme="minorHAnsi"/>
        </w:rPr>
        <w:t>discriminação, ou</w:t>
      </w:r>
      <w:r w:rsidR="0057787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pela inocorrência</w:t>
      </w:r>
      <w:r w:rsidRPr="00D41C58">
        <w:rPr>
          <w:rFonts w:asciiTheme="minorHAnsi" w:hAnsiTheme="minorHAnsi" w:cstheme="minorHAnsi"/>
        </w:rPr>
        <w:t xml:space="preserve"> da prática de assédio ou ato discriminatório, </w:t>
      </w:r>
      <w:r>
        <w:rPr>
          <w:rFonts w:ascii="Calibri" w:hAnsi="Calibri" w:cs="Arial"/>
          <w:shd w:val="clear" w:color="auto" w:fill="FFFFFF"/>
        </w:rPr>
        <w:t>será o procedimento arquivado, devendo desta deliberação ser cientificados o servidor denunciante e o servidor denunciado.</w:t>
      </w:r>
    </w:p>
    <w:p w:rsidR="005E7614" w:rsidRDefault="005E7614" w:rsidP="00764D46">
      <w:pPr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/>
        </w:rPr>
      </w:pPr>
      <w:r>
        <w:rPr>
          <w:rFonts w:ascii="Calibri" w:hAnsi="Calibri" w:cs="Arial"/>
          <w:shd w:val="clear" w:color="auto" w:fill="FFFFFF"/>
        </w:rPr>
        <w:t xml:space="preserve">§ 1º Na hipótese do “caput” deste artigo, a </w:t>
      </w:r>
      <w:r w:rsidRPr="00695286">
        <w:rPr>
          <w:rFonts w:ascii="Calibri" w:hAnsi="Calibri" w:cs="Arial"/>
          <w:shd w:val="clear" w:color="auto" w:fill="FFFFFF"/>
        </w:rPr>
        <w:t xml:space="preserve">Comissão Municipal de Combate ao </w:t>
      </w:r>
      <w:r>
        <w:rPr>
          <w:rFonts w:ascii="Calibri" w:hAnsi="Calibri" w:cs="Arial"/>
          <w:shd w:val="clear" w:color="auto" w:fill="FFFFFF"/>
        </w:rPr>
        <w:t>Assédio e à Discriminação, constatando a ocorrência de conflito de baixa complexidade, poderá convocar ambos o servidor denunciante e o servidor denunciado, a fim de</w:t>
      </w:r>
      <w:r w:rsidRPr="00F12279">
        <w:rPr>
          <w:rFonts w:ascii="Calibri" w:hAnsi="Calibri"/>
        </w:rPr>
        <w:t xml:space="preserve"> </w:t>
      </w:r>
      <w:r w:rsidRPr="003948A5">
        <w:rPr>
          <w:rFonts w:ascii="Calibri" w:hAnsi="Calibri"/>
        </w:rPr>
        <w:t xml:space="preserve">prestar auxílio na conciliação </w:t>
      </w:r>
      <w:r>
        <w:rPr>
          <w:rFonts w:ascii="Calibri" w:hAnsi="Calibri"/>
        </w:rPr>
        <w:t>sumária e pacificação dos</w:t>
      </w:r>
      <w:r w:rsidRPr="003948A5">
        <w:rPr>
          <w:rFonts w:ascii="Calibri" w:hAnsi="Calibri"/>
        </w:rPr>
        <w:t xml:space="preserve"> conflitos </w:t>
      </w:r>
      <w:r>
        <w:rPr>
          <w:rFonts w:ascii="Calibri" w:hAnsi="Calibri"/>
        </w:rPr>
        <w:t xml:space="preserve">existentes. </w:t>
      </w:r>
    </w:p>
    <w:p w:rsidR="0051180A" w:rsidRDefault="005E7614" w:rsidP="00764D46">
      <w:pPr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/>
        </w:rPr>
        <w:t xml:space="preserve">§ 2º Na hipótese do “caput” deste artigo, </w:t>
      </w:r>
      <w:r>
        <w:rPr>
          <w:rFonts w:ascii="Calibri" w:hAnsi="Calibri" w:cs="Arial"/>
          <w:shd w:val="clear" w:color="auto" w:fill="FFFFFF"/>
        </w:rPr>
        <w:t xml:space="preserve">a </w:t>
      </w:r>
      <w:r w:rsidRPr="00695286">
        <w:rPr>
          <w:rFonts w:ascii="Calibri" w:hAnsi="Calibri" w:cs="Arial"/>
          <w:shd w:val="clear" w:color="auto" w:fill="FFFFFF"/>
        </w:rPr>
        <w:t xml:space="preserve">Comissão Municipal de Combate ao </w:t>
      </w:r>
      <w:r>
        <w:rPr>
          <w:rFonts w:ascii="Calibri" w:hAnsi="Calibri" w:cs="Arial"/>
          <w:shd w:val="clear" w:color="auto" w:fill="FFFFFF"/>
        </w:rPr>
        <w:t>Assédio e à Discriminação, constatando a ocorrência de situação de intensa litigiosidade entre o servidor denunciante e o servidor denunciado</w:t>
      </w:r>
      <w:r w:rsidR="0051180A">
        <w:rPr>
          <w:rFonts w:ascii="Calibri" w:hAnsi="Calibri" w:cs="Arial"/>
          <w:shd w:val="clear" w:color="auto" w:fill="FFFFFF"/>
        </w:rPr>
        <w:t>, poderá</w:t>
      </w:r>
    </w:p>
    <w:p w:rsidR="0051180A" w:rsidRDefault="0051180A" w:rsidP="00764D46">
      <w:pPr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>I – expedir recomendações aos superiores hierárquicos de ambos o servidor denunciante e o servidor denunciado;</w:t>
      </w:r>
    </w:p>
    <w:p w:rsidR="0051180A" w:rsidRDefault="0051180A" w:rsidP="00764D46">
      <w:pPr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/>
        </w:rPr>
      </w:pPr>
      <w:r>
        <w:rPr>
          <w:rFonts w:ascii="Calibri" w:hAnsi="Calibri" w:cs="Arial"/>
          <w:shd w:val="clear" w:color="auto" w:fill="FFFFFF"/>
        </w:rPr>
        <w:t xml:space="preserve">II – propor o encaminhamento dos servidores denunciante e denunciado aos </w:t>
      </w:r>
      <w:r w:rsidRPr="00B36B80">
        <w:rPr>
          <w:rFonts w:ascii="Calibri" w:hAnsi="Calibri"/>
        </w:rPr>
        <w:t xml:space="preserve">serviços municipais capazes de </w:t>
      </w:r>
      <w:r>
        <w:rPr>
          <w:rFonts w:ascii="Calibri" w:hAnsi="Calibri"/>
        </w:rPr>
        <w:t>prestar auxílio médico e psicológico pertinentes, com obrigatória ciência dos respectivos superiores hierárquicos</w:t>
      </w:r>
      <w:r w:rsidRPr="00440A1B">
        <w:rPr>
          <w:rFonts w:ascii="Calibri" w:hAnsi="Calibri"/>
        </w:rPr>
        <w:t>.</w:t>
      </w:r>
    </w:p>
    <w:p w:rsidR="00EC024C" w:rsidRPr="006C2D4C" w:rsidRDefault="00205608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Segoe UI"/>
        </w:rPr>
      </w:pPr>
      <w:r>
        <w:rPr>
          <w:rFonts w:asciiTheme="minorHAnsi" w:hAnsiTheme="minorHAnsi" w:cstheme="minorHAnsi"/>
          <w:b/>
          <w:color w:val="000000"/>
        </w:rPr>
        <w:t xml:space="preserve">Art. 19. </w:t>
      </w:r>
      <w:r w:rsidRPr="00D41C58">
        <w:rPr>
          <w:rFonts w:asciiTheme="minorHAnsi" w:hAnsiTheme="minorHAnsi" w:cstheme="minorHAnsi"/>
          <w:color w:val="000000"/>
        </w:rPr>
        <w:t xml:space="preserve">Caso a </w:t>
      </w:r>
      <w:r w:rsidR="0051180A" w:rsidRPr="00695286">
        <w:rPr>
          <w:rFonts w:ascii="Calibri" w:hAnsi="Calibri" w:cs="Arial"/>
          <w:shd w:val="clear" w:color="auto" w:fill="FFFFFF"/>
        </w:rPr>
        <w:t xml:space="preserve">Comissão Municipal de Combate ao </w:t>
      </w:r>
      <w:r w:rsidR="0051180A">
        <w:rPr>
          <w:rFonts w:ascii="Calibri" w:hAnsi="Calibri" w:cs="Arial"/>
          <w:shd w:val="clear" w:color="auto" w:fill="FFFFFF"/>
        </w:rPr>
        <w:t>Assédio e à Discriminação</w:t>
      </w:r>
      <w:r w:rsidRPr="00D41C58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="Calibri" w:hAnsi="Calibri" w:cs="Arial"/>
          <w:shd w:val="clear" w:color="auto" w:fill="FFFFFF"/>
        </w:rPr>
        <w:t>do cotejo entre a denúncia, as declarações do servidor denunciado</w:t>
      </w:r>
      <w:r>
        <w:rPr>
          <w:rFonts w:asciiTheme="minorHAnsi" w:hAnsiTheme="minorHAnsi" w:cstheme="minorHAnsi"/>
          <w:color w:val="000000"/>
        </w:rPr>
        <w:t xml:space="preserve"> e os testemunhos colhidos, conclua pel</w:t>
      </w:r>
      <w:r w:rsidR="005F2AE9">
        <w:rPr>
          <w:rFonts w:asciiTheme="minorHAnsi" w:hAnsiTheme="minorHAnsi" w:cstheme="minorHAnsi"/>
          <w:color w:val="000000"/>
        </w:rPr>
        <w:t>a e</w:t>
      </w:r>
      <w:r w:rsidR="005F2AE9" w:rsidRPr="00D41C58">
        <w:rPr>
          <w:rFonts w:asciiTheme="minorHAnsi" w:hAnsiTheme="minorHAnsi" w:cstheme="minorHAnsi"/>
          <w:color w:val="000000"/>
        </w:rPr>
        <w:t>xistência</w:t>
      </w:r>
      <w:r w:rsidR="00BE148A" w:rsidRPr="00D41C58">
        <w:rPr>
          <w:rFonts w:asciiTheme="minorHAnsi" w:hAnsiTheme="minorHAnsi" w:cstheme="minorHAnsi"/>
          <w:color w:val="000000"/>
        </w:rPr>
        <w:t xml:space="preserve"> </w:t>
      </w:r>
      <w:r w:rsidR="00C542DA" w:rsidRPr="00D41C58">
        <w:rPr>
          <w:rFonts w:asciiTheme="minorHAnsi" w:hAnsiTheme="minorHAnsi" w:cstheme="minorHAnsi"/>
          <w:color w:val="000000"/>
        </w:rPr>
        <w:t xml:space="preserve">de indícios da prática de assédio </w:t>
      </w:r>
      <w:r w:rsidR="00C47079" w:rsidRPr="00D41C58">
        <w:rPr>
          <w:rFonts w:asciiTheme="minorHAnsi" w:hAnsiTheme="minorHAnsi" w:cstheme="minorHAnsi"/>
          <w:color w:val="000000"/>
        </w:rPr>
        <w:t xml:space="preserve">ou ato discriminatório, </w:t>
      </w:r>
      <w:r w:rsidR="00C542DA" w:rsidRPr="00D41C58">
        <w:rPr>
          <w:rFonts w:asciiTheme="minorHAnsi" w:hAnsiTheme="minorHAnsi" w:cstheme="minorHAnsi"/>
          <w:color w:val="000000"/>
        </w:rPr>
        <w:t>deverá encaminhar o procedimento à Procuradoria Geral do Município</w:t>
      </w:r>
      <w:r>
        <w:rPr>
          <w:rFonts w:asciiTheme="minorHAnsi" w:hAnsiTheme="minorHAnsi" w:cstheme="minorHAnsi"/>
          <w:color w:val="000000"/>
        </w:rPr>
        <w:t>,</w:t>
      </w:r>
      <w:r w:rsidR="00C542DA" w:rsidRPr="00D41C58">
        <w:rPr>
          <w:rFonts w:asciiTheme="minorHAnsi" w:hAnsiTheme="minorHAnsi" w:cstheme="minorHAnsi"/>
          <w:color w:val="000000"/>
        </w:rPr>
        <w:t xml:space="preserve"> para análise da instauração de sindicância ou processo administrativo disciplinar em face do servidor </w:t>
      </w:r>
      <w:r>
        <w:rPr>
          <w:rFonts w:asciiTheme="minorHAnsi" w:hAnsiTheme="minorHAnsi" w:cstheme="minorHAnsi"/>
          <w:color w:val="000000"/>
        </w:rPr>
        <w:t>denunciado</w:t>
      </w:r>
      <w:r w:rsidR="005F2AE9">
        <w:rPr>
          <w:rFonts w:asciiTheme="minorHAnsi" w:hAnsiTheme="minorHAnsi" w:cstheme="minorHAnsi"/>
          <w:color w:val="000000"/>
        </w:rPr>
        <w:t>,</w:t>
      </w:r>
      <w:r>
        <w:rPr>
          <w:rFonts w:ascii="Calibri" w:hAnsi="Calibri" w:cs="Arial"/>
          <w:shd w:val="clear" w:color="auto" w:fill="FFFFFF"/>
        </w:rPr>
        <w:t xml:space="preserve"> devendo desta deliberação ser cientificados o servidor denunciante e o servidor denunciado.</w:t>
      </w:r>
    </w:p>
    <w:p w:rsidR="00E141E2" w:rsidRDefault="0051180A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b/>
          <w:shd w:val="clear" w:color="auto" w:fill="FFFFFF"/>
        </w:rPr>
        <w:t xml:space="preserve">Art. 20. </w:t>
      </w:r>
      <w:r>
        <w:rPr>
          <w:rFonts w:ascii="Calibri" w:hAnsi="Calibri" w:cs="Arial"/>
          <w:shd w:val="clear" w:color="auto" w:fill="FFFFFF"/>
        </w:rPr>
        <w:t>Todas as reuniões previstas neste Capítulo:</w:t>
      </w:r>
    </w:p>
    <w:p w:rsidR="0051180A" w:rsidRDefault="0051180A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>I – deverão ser realizadas dentro do expediente regular do serviço público municipal; e</w:t>
      </w:r>
    </w:p>
    <w:p w:rsidR="0051180A" w:rsidRDefault="0051180A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>II – são de comparecimento obrigatório, seja do servidor denunciante, servidor denunciado e testemunhas.</w:t>
      </w:r>
    </w:p>
    <w:p w:rsidR="0051180A" w:rsidRDefault="0051180A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 xml:space="preserve">§ 1º O superior hierárquico de quaisquer dos sujeitos previstos no inciso II do “caput” deste artigo poderá oficiar à </w:t>
      </w:r>
      <w:r w:rsidRPr="00695286">
        <w:rPr>
          <w:rFonts w:ascii="Calibri" w:hAnsi="Calibri" w:cs="Arial"/>
          <w:shd w:val="clear" w:color="auto" w:fill="FFFFFF"/>
        </w:rPr>
        <w:t xml:space="preserve">Comissão Municipal de Combate ao </w:t>
      </w:r>
      <w:r>
        <w:rPr>
          <w:rFonts w:ascii="Calibri" w:hAnsi="Calibri" w:cs="Arial"/>
          <w:shd w:val="clear" w:color="auto" w:fill="FFFFFF"/>
        </w:rPr>
        <w:t>Assédio e à Discriminação pleiteando o reagendamento da reunião, caso esta seja realizada em data ou horário que prejudique o regular desenvolvimento das atividades do setor em q</w:t>
      </w:r>
      <w:r w:rsidR="003B3A5E">
        <w:rPr>
          <w:rFonts w:ascii="Calibri" w:hAnsi="Calibri" w:cs="Arial"/>
          <w:shd w:val="clear" w:color="auto" w:fill="FFFFFF"/>
        </w:rPr>
        <w:t xml:space="preserve">ue alocado o servidor convocado, </w:t>
      </w:r>
      <w:r w:rsidR="003B3A5E" w:rsidRPr="009D20AD">
        <w:rPr>
          <w:rFonts w:ascii="Calibri" w:hAnsi="Calibri" w:cs="Arial"/>
          <w:shd w:val="clear" w:color="auto" w:fill="FFFFFF"/>
        </w:rPr>
        <w:t>com antecedência de no máximo 01 (um) dia.</w:t>
      </w:r>
    </w:p>
    <w:p w:rsidR="0051180A" w:rsidRDefault="0051180A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 xml:space="preserve">§ 2º Em qualquer caso, o superior hierárquico somente poderá pleitear o reagendamento previsto no § 1º deste artigo por, no máximo, </w:t>
      </w:r>
      <w:r w:rsidR="00244B7B">
        <w:rPr>
          <w:rFonts w:ascii="Calibri" w:hAnsi="Calibri" w:cs="Arial"/>
          <w:shd w:val="clear" w:color="auto" w:fill="FFFFFF"/>
        </w:rPr>
        <w:t>2</w:t>
      </w:r>
      <w:r>
        <w:rPr>
          <w:rFonts w:ascii="Calibri" w:hAnsi="Calibri" w:cs="Arial"/>
          <w:shd w:val="clear" w:color="auto" w:fill="FFFFFF"/>
        </w:rPr>
        <w:t xml:space="preserve"> (</w:t>
      </w:r>
      <w:r w:rsidR="00244B7B">
        <w:rPr>
          <w:rFonts w:ascii="Calibri" w:hAnsi="Calibri" w:cs="Arial"/>
          <w:shd w:val="clear" w:color="auto" w:fill="FFFFFF"/>
        </w:rPr>
        <w:t>duas</w:t>
      </w:r>
      <w:r>
        <w:rPr>
          <w:rFonts w:ascii="Calibri" w:hAnsi="Calibri" w:cs="Arial"/>
          <w:shd w:val="clear" w:color="auto" w:fill="FFFFFF"/>
        </w:rPr>
        <w:t xml:space="preserve">) vezes. </w:t>
      </w:r>
    </w:p>
    <w:p w:rsidR="00764D46" w:rsidRDefault="00764D46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</w:p>
    <w:p w:rsidR="00911053" w:rsidRPr="00054CE2" w:rsidRDefault="00911053" w:rsidP="00764D46">
      <w:pPr>
        <w:shd w:val="clear" w:color="auto" w:fill="FFFFFF"/>
        <w:spacing w:before="120" w:after="120" w:line="360" w:lineRule="auto"/>
        <w:contextualSpacing/>
        <w:jc w:val="center"/>
        <w:rPr>
          <w:rFonts w:ascii="Calibri" w:hAnsi="Calibri" w:cs="Segoe UI"/>
        </w:rPr>
      </w:pPr>
      <w:r w:rsidRPr="00054CE2">
        <w:rPr>
          <w:rFonts w:ascii="Calibri" w:hAnsi="Calibri" w:cs="Segoe UI"/>
        </w:rPr>
        <w:t>CAPÍTULO V</w:t>
      </w:r>
      <w:r w:rsidR="00054CE2">
        <w:rPr>
          <w:rFonts w:ascii="Calibri" w:hAnsi="Calibri" w:cs="Segoe UI"/>
        </w:rPr>
        <w:t>I</w:t>
      </w:r>
      <w:r w:rsidRPr="00054CE2">
        <w:rPr>
          <w:rFonts w:ascii="Calibri" w:hAnsi="Calibri" w:cs="Segoe UI"/>
        </w:rPr>
        <w:t>I</w:t>
      </w:r>
    </w:p>
    <w:p w:rsidR="004C5C3D" w:rsidRDefault="00911053" w:rsidP="00764D46">
      <w:pPr>
        <w:shd w:val="clear" w:color="auto" w:fill="FFFFFF"/>
        <w:tabs>
          <w:tab w:val="left" w:pos="2835"/>
        </w:tabs>
        <w:spacing w:before="120" w:after="120" w:line="360" w:lineRule="auto"/>
        <w:contextualSpacing/>
        <w:jc w:val="center"/>
        <w:rPr>
          <w:rFonts w:ascii="Calibri" w:hAnsi="Calibri" w:cs="Segoe UI"/>
          <w:b/>
        </w:rPr>
      </w:pPr>
      <w:r w:rsidRPr="00054CE2">
        <w:rPr>
          <w:rFonts w:ascii="Calibri" w:hAnsi="Calibri" w:cs="Segoe UI"/>
        </w:rPr>
        <w:t>DAS DISPOSIÇÕES GERAIS</w:t>
      </w:r>
    </w:p>
    <w:p w:rsidR="00911053" w:rsidRDefault="00911053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Segoe UI"/>
        </w:rPr>
      </w:pPr>
      <w:r>
        <w:rPr>
          <w:rFonts w:ascii="Calibri" w:hAnsi="Calibri" w:cs="Segoe UI"/>
          <w:b/>
        </w:rPr>
        <w:t xml:space="preserve">Art. </w:t>
      </w:r>
      <w:r w:rsidR="009933CA">
        <w:rPr>
          <w:rFonts w:ascii="Calibri" w:hAnsi="Calibri" w:cs="Segoe UI"/>
          <w:b/>
        </w:rPr>
        <w:t>2</w:t>
      </w:r>
      <w:r>
        <w:rPr>
          <w:rFonts w:ascii="Calibri" w:hAnsi="Calibri" w:cs="Segoe UI"/>
          <w:b/>
        </w:rPr>
        <w:t xml:space="preserve">1. </w:t>
      </w:r>
      <w:r w:rsidR="001E056D" w:rsidRPr="001E056D">
        <w:rPr>
          <w:rFonts w:ascii="Calibri" w:hAnsi="Calibri" w:cs="Segoe UI"/>
        </w:rPr>
        <w:t>As despesas com a execução desta Lei onerarão as dotações próprias do orçamento vigente.</w:t>
      </w:r>
    </w:p>
    <w:p w:rsidR="00AC5254" w:rsidRDefault="00AC5254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Segoe UI"/>
        </w:rPr>
      </w:pPr>
      <w:r w:rsidRPr="00AC5254">
        <w:rPr>
          <w:rFonts w:ascii="Calibri" w:hAnsi="Calibri" w:cs="Segoe UI"/>
          <w:b/>
        </w:rPr>
        <w:t xml:space="preserve">Art. </w:t>
      </w:r>
      <w:r w:rsidR="009933CA">
        <w:rPr>
          <w:rFonts w:ascii="Calibri" w:hAnsi="Calibri" w:cs="Segoe UI"/>
          <w:b/>
        </w:rPr>
        <w:t>22</w:t>
      </w:r>
      <w:r w:rsidRPr="00AC5254">
        <w:rPr>
          <w:rFonts w:ascii="Calibri" w:hAnsi="Calibri" w:cs="Segoe UI"/>
          <w:b/>
        </w:rPr>
        <w:t>.</w:t>
      </w:r>
      <w:r>
        <w:rPr>
          <w:rFonts w:ascii="Calibri" w:hAnsi="Calibri" w:cs="Segoe UI"/>
        </w:rPr>
        <w:t xml:space="preserve"> Aplicam-se subsidiariamente as regras do Código de Processo Penal ao procedimento da Comissão </w:t>
      </w:r>
      <w:r w:rsidRPr="00AC5254">
        <w:rPr>
          <w:rFonts w:ascii="Calibri" w:hAnsi="Calibri" w:cs="Segoe UI"/>
        </w:rPr>
        <w:t>Municipal de Combate ao Assédio e à Discriminação</w:t>
      </w:r>
      <w:r>
        <w:rPr>
          <w:rFonts w:ascii="Calibri" w:hAnsi="Calibri" w:cs="Segoe UI"/>
        </w:rPr>
        <w:t xml:space="preserve">. </w:t>
      </w:r>
    </w:p>
    <w:p w:rsidR="009933CA" w:rsidRDefault="009933CA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Art</w:t>
      </w:r>
      <w:r w:rsidR="007906B6">
        <w:rPr>
          <w:rFonts w:asciiTheme="minorHAnsi" w:hAnsiTheme="minorHAnsi" w:cstheme="minorHAnsi"/>
          <w:b/>
        </w:rPr>
        <w:t>. 23</w:t>
      </w:r>
      <w:r>
        <w:rPr>
          <w:rFonts w:asciiTheme="minorHAnsi" w:hAnsiTheme="minorHAnsi" w:cstheme="minorHAnsi"/>
          <w:b/>
        </w:rPr>
        <w:t xml:space="preserve">. </w:t>
      </w:r>
      <w:r w:rsidR="00D32EF0">
        <w:rPr>
          <w:rFonts w:asciiTheme="minorHAnsi" w:hAnsiTheme="minorHAnsi" w:cstheme="minorHAnsi"/>
        </w:rPr>
        <w:t>A Lei nº 6.555</w:t>
      </w:r>
      <w:r>
        <w:rPr>
          <w:rFonts w:asciiTheme="minorHAnsi" w:hAnsiTheme="minorHAnsi" w:cstheme="minorHAnsi"/>
        </w:rPr>
        <w:t xml:space="preserve">, de </w:t>
      </w:r>
      <w:r w:rsidR="00D32EF0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3 de </w:t>
      </w:r>
      <w:r w:rsidR="00D32EF0">
        <w:rPr>
          <w:rFonts w:asciiTheme="minorHAnsi" w:hAnsiTheme="minorHAnsi" w:cstheme="minorHAnsi"/>
        </w:rPr>
        <w:t>abril</w:t>
      </w:r>
      <w:r>
        <w:rPr>
          <w:rFonts w:asciiTheme="minorHAnsi" w:hAnsiTheme="minorHAnsi" w:cstheme="minorHAnsi"/>
        </w:rPr>
        <w:t xml:space="preserve"> de 2007, passa a vigorar com a seguinte alteração:</w:t>
      </w:r>
    </w:p>
    <w:p w:rsidR="009933CA" w:rsidRDefault="009A4C22" w:rsidP="00764D46">
      <w:pPr>
        <w:shd w:val="clear" w:color="auto" w:fill="FFFFFF"/>
        <w:tabs>
          <w:tab w:val="left" w:pos="2835"/>
        </w:tabs>
        <w:spacing w:before="120" w:after="120" w:line="360" w:lineRule="auto"/>
        <w:ind w:left="2835"/>
        <w:contextual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“Art. 4</w:t>
      </w:r>
      <w:r w:rsidR="00432048">
        <w:rPr>
          <w:rFonts w:asciiTheme="minorHAnsi" w:hAnsiTheme="minorHAnsi" w:cstheme="minorHAnsi"/>
          <w:sz w:val="22"/>
        </w:rPr>
        <w:t xml:space="preserve">º Em sendo reconhecida </w:t>
      </w:r>
      <w:r w:rsidR="00AD3151">
        <w:rPr>
          <w:rFonts w:asciiTheme="minorHAnsi" w:hAnsiTheme="minorHAnsi" w:cstheme="minorHAnsi"/>
          <w:sz w:val="22"/>
        </w:rPr>
        <w:t>a prática de a</w:t>
      </w:r>
      <w:r w:rsidR="00432048" w:rsidRPr="00432048">
        <w:rPr>
          <w:rFonts w:asciiTheme="minorHAnsi" w:hAnsiTheme="minorHAnsi" w:cstheme="minorHAnsi"/>
          <w:sz w:val="22"/>
        </w:rPr>
        <w:t>ssédio</w:t>
      </w:r>
      <w:r w:rsidR="00AD3151">
        <w:rPr>
          <w:rFonts w:asciiTheme="minorHAnsi" w:hAnsiTheme="minorHAnsi" w:cstheme="minorHAnsi"/>
          <w:sz w:val="22"/>
        </w:rPr>
        <w:t>, devidamente apurada</w:t>
      </w:r>
      <w:r w:rsidR="00432048" w:rsidRPr="00432048">
        <w:rPr>
          <w:rFonts w:asciiTheme="minorHAnsi" w:hAnsiTheme="minorHAnsi" w:cstheme="minorHAnsi"/>
          <w:sz w:val="22"/>
        </w:rPr>
        <w:t xml:space="preserve"> em processo administrativo disciplinar, poderão ser aplicadas ao servidor responsável pelo ato, em consonância com os princípios p</w:t>
      </w:r>
      <w:r w:rsidR="00C5407A">
        <w:rPr>
          <w:rFonts w:asciiTheme="minorHAnsi" w:hAnsiTheme="minorHAnsi" w:cstheme="minorHAnsi"/>
          <w:sz w:val="22"/>
        </w:rPr>
        <w:t>revistos na Constituição da República Federativa do Brasil</w:t>
      </w:r>
      <w:r w:rsidR="00432048" w:rsidRPr="00432048">
        <w:rPr>
          <w:rFonts w:asciiTheme="minorHAnsi" w:hAnsiTheme="minorHAnsi" w:cstheme="minorHAnsi"/>
          <w:sz w:val="22"/>
        </w:rPr>
        <w:t xml:space="preserve">, </w:t>
      </w:r>
      <w:r w:rsidR="00AA7AFB">
        <w:rPr>
          <w:rFonts w:asciiTheme="minorHAnsi" w:hAnsiTheme="minorHAnsi" w:cstheme="minorHAnsi"/>
          <w:sz w:val="22"/>
        </w:rPr>
        <w:t xml:space="preserve">na </w:t>
      </w:r>
      <w:r w:rsidR="00432048" w:rsidRPr="00432048">
        <w:rPr>
          <w:rFonts w:asciiTheme="minorHAnsi" w:hAnsiTheme="minorHAnsi" w:cstheme="minorHAnsi"/>
          <w:sz w:val="22"/>
        </w:rPr>
        <w:t xml:space="preserve">Consolidação das Leis do Trabalho e </w:t>
      </w:r>
      <w:r w:rsidR="00AA7AFB">
        <w:rPr>
          <w:rFonts w:asciiTheme="minorHAnsi" w:hAnsiTheme="minorHAnsi" w:cstheme="minorHAnsi"/>
          <w:sz w:val="22"/>
        </w:rPr>
        <w:t xml:space="preserve">na </w:t>
      </w:r>
      <w:r w:rsidR="00432048" w:rsidRPr="00432048">
        <w:rPr>
          <w:rFonts w:asciiTheme="minorHAnsi" w:hAnsiTheme="minorHAnsi" w:cstheme="minorHAnsi"/>
          <w:sz w:val="22"/>
        </w:rPr>
        <w:t>Legislação Municipal vigente</w:t>
      </w:r>
      <w:r w:rsidR="00BD3B5C">
        <w:rPr>
          <w:rFonts w:asciiTheme="minorHAnsi" w:hAnsiTheme="minorHAnsi" w:cstheme="minorHAnsi"/>
          <w:sz w:val="22"/>
        </w:rPr>
        <w:t>,</w:t>
      </w:r>
      <w:r w:rsidR="00432048" w:rsidRPr="00432048">
        <w:rPr>
          <w:rFonts w:asciiTheme="minorHAnsi" w:hAnsiTheme="minorHAnsi" w:cstheme="minorHAnsi"/>
          <w:sz w:val="22"/>
        </w:rPr>
        <w:t xml:space="preserve"> as penalidades de:</w:t>
      </w:r>
      <w:r w:rsidR="00992D67">
        <w:rPr>
          <w:rFonts w:asciiTheme="minorHAnsi" w:hAnsiTheme="minorHAnsi" w:cstheme="minorHAnsi"/>
          <w:sz w:val="22"/>
        </w:rPr>
        <w:t>”(</w:t>
      </w:r>
      <w:r w:rsidR="009933CA">
        <w:rPr>
          <w:rFonts w:asciiTheme="minorHAnsi" w:hAnsiTheme="minorHAnsi" w:cstheme="minorHAnsi"/>
          <w:sz w:val="22"/>
        </w:rPr>
        <w:t>NR)</w:t>
      </w:r>
    </w:p>
    <w:p w:rsidR="00D32EF0" w:rsidRDefault="00D32EF0" w:rsidP="00D32EF0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Art. 24. </w:t>
      </w:r>
      <w:r>
        <w:rPr>
          <w:rFonts w:asciiTheme="minorHAnsi" w:hAnsiTheme="minorHAnsi" w:cstheme="minorHAnsi"/>
        </w:rPr>
        <w:t>A Lei nº 6.667, de 13 de dezembro de 2007, passa a vigorar com a seguinte alteração:</w:t>
      </w:r>
    </w:p>
    <w:p w:rsidR="00D32EF0" w:rsidRDefault="00D32EF0" w:rsidP="00D32EF0">
      <w:pPr>
        <w:shd w:val="clear" w:color="auto" w:fill="FFFFFF"/>
        <w:tabs>
          <w:tab w:val="left" w:pos="2835"/>
        </w:tabs>
        <w:spacing w:before="120" w:after="120" w:line="360" w:lineRule="auto"/>
        <w:ind w:left="2835"/>
        <w:contextual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“Art. 3º .........................................................................................................</w:t>
      </w:r>
    </w:p>
    <w:p w:rsidR="00D32EF0" w:rsidRDefault="00D32EF0" w:rsidP="00D32EF0">
      <w:pPr>
        <w:shd w:val="clear" w:color="auto" w:fill="FFFFFF"/>
        <w:tabs>
          <w:tab w:val="left" w:pos="2835"/>
        </w:tabs>
        <w:spacing w:before="120" w:after="120" w:line="360" w:lineRule="auto"/>
        <w:ind w:left="2835"/>
        <w:contextual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</w:t>
      </w:r>
    </w:p>
    <w:p w:rsidR="00D32EF0" w:rsidRDefault="00D32EF0" w:rsidP="00D32EF0">
      <w:pPr>
        <w:shd w:val="clear" w:color="auto" w:fill="FFFFFF"/>
        <w:tabs>
          <w:tab w:val="left" w:pos="2835"/>
        </w:tabs>
        <w:spacing w:before="120" w:after="120" w:line="360" w:lineRule="auto"/>
        <w:ind w:left="2835"/>
        <w:contextualSpacing/>
        <w:jc w:val="both"/>
        <w:rPr>
          <w:rFonts w:asciiTheme="minorHAnsi" w:hAnsiTheme="minorHAnsi" w:cstheme="minorHAnsi"/>
          <w:sz w:val="22"/>
        </w:rPr>
      </w:pPr>
      <w:r w:rsidRPr="009933CA">
        <w:rPr>
          <w:rFonts w:asciiTheme="minorHAnsi" w:hAnsiTheme="minorHAnsi" w:cstheme="minorHAnsi"/>
          <w:sz w:val="22"/>
        </w:rPr>
        <w:t>IV – opor resistência injustificada ao andamento de documento e processo ou execução de serviço, bem como, dei</w:t>
      </w:r>
      <w:r>
        <w:rPr>
          <w:rFonts w:asciiTheme="minorHAnsi" w:hAnsiTheme="minorHAnsi" w:cstheme="minorHAnsi"/>
          <w:sz w:val="22"/>
        </w:rPr>
        <w:t xml:space="preserve">xar de atender as requisições </w:t>
      </w:r>
      <w:r w:rsidRPr="009933CA">
        <w:rPr>
          <w:rFonts w:asciiTheme="minorHAnsi" w:hAnsiTheme="minorHAnsi" w:cstheme="minorHAnsi"/>
          <w:sz w:val="22"/>
        </w:rPr>
        <w:t>ou comparecer às audiências designadas em processo administrativo disciplinar, sem justificativa plausível</w:t>
      </w:r>
      <w:r>
        <w:rPr>
          <w:rFonts w:asciiTheme="minorHAnsi" w:hAnsiTheme="minorHAnsi" w:cstheme="minorHAnsi"/>
          <w:sz w:val="22"/>
        </w:rPr>
        <w:t>, ou às reuniões da Comissão Municipal de Combate ao Assédio e à Discriminação;”(NR)</w:t>
      </w:r>
    </w:p>
    <w:p w:rsidR="00250D56" w:rsidRDefault="001C78B2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b/>
          <w:shd w:val="clear" w:color="auto" w:fill="FFFFFF"/>
        </w:rPr>
        <w:t xml:space="preserve">Art. </w:t>
      </w:r>
      <w:r w:rsidR="00166D8F">
        <w:rPr>
          <w:rFonts w:asciiTheme="minorHAnsi" w:hAnsiTheme="minorHAnsi" w:cstheme="minorHAnsi"/>
          <w:b/>
          <w:shd w:val="clear" w:color="auto" w:fill="FFFFFF"/>
        </w:rPr>
        <w:t>25</w:t>
      </w:r>
      <w:r w:rsidR="00F20FEF" w:rsidRPr="00286DE5">
        <w:rPr>
          <w:rFonts w:asciiTheme="minorHAnsi" w:hAnsiTheme="minorHAnsi" w:cstheme="minorHAnsi"/>
          <w:b/>
          <w:shd w:val="clear" w:color="auto" w:fill="FFFFFF"/>
        </w:rPr>
        <w:t>.</w:t>
      </w:r>
      <w:r w:rsidR="00F20FEF">
        <w:rPr>
          <w:rFonts w:asciiTheme="minorHAnsi" w:hAnsiTheme="minorHAnsi" w:cstheme="minorHAnsi"/>
          <w:shd w:val="clear" w:color="auto" w:fill="FFFFFF"/>
        </w:rPr>
        <w:t xml:space="preserve"> </w:t>
      </w:r>
      <w:r w:rsidR="009933CA">
        <w:rPr>
          <w:rFonts w:asciiTheme="minorHAnsi" w:hAnsiTheme="minorHAnsi" w:cstheme="minorHAnsi"/>
          <w:shd w:val="clear" w:color="auto" w:fill="FFFFFF"/>
        </w:rPr>
        <w:t>Ficam revogadas</w:t>
      </w:r>
      <w:r w:rsidR="00250D56">
        <w:rPr>
          <w:rFonts w:asciiTheme="minorHAnsi" w:hAnsiTheme="minorHAnsi" w:cstheme="minorHAnsi"/>
          <w:shd w:val="clear" w:color="auto" w:fill="FFFFFF"/>
        </w:rPr>
        <w:t>:</w:t>
      </w:r>
    </w:p>
    <w:p w:rsidR="00250D56" w:rsidRDefault="00250D56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I – o art. 3º da Lei nº 6.555, de 23 de abril de 2007;</w:t>
      </w:r>
    </w:p>
    <w:p w:rsidR="00250D56" w:rsidRDefault="00250D56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II –</w:t>
      </w:r>
      <w:r w:rsidR="009933CA">
        <w:rPr>
          <w:rFonts w:asciiTheme="minorHAnsi" w:hAnsiTheme="minorHAnsi" w:cstheme="minorHAnsi"/>
          <w:shd w:val="clear" w:color="auto" w:fill="FFFFFF"/>
        </w:rPr>
        <w:t xml:space="preserve"> a </w:t>
      </w:r>
      <w:r w:rsidR="009933CA" w:rsidRPr="00F1276E">
        <w:rPr>
          <w:rFonts w:asciiTheme="minorHAnsi" w:hAnsiTheme="minorHAnsi" w:cstheme="minorHAnsi"/>
          <w:shd w:val="clear" w:color="auto" w:fill="FFFFFF"/>
        </w:rPr>
        <w:t>Lei nº 7.809, de 11 de outubro de 2012</w:t>
      </w:r>
      <w:r>
        <w:rPr>
          <w:rFonts w:asciiTheme="minorHAnsi" w:hAnsiTheme="minorHAnsi" w:cstheme="minorHAnsi"/>
          <w:shd w:val="clear" w:color="auto" w:fill="FFFFFF"/>
        </w:rPr>
        <w:t>; e</w:t>
      </w:r>
    </w:p>
    <w:p w:rsidR="009933CA" w:rsidRDefault="00250D56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III –</w:t>
      </w:r>
      <w:r w:rsidR="009933CA" w:rsidRPr="00F1276E">
        <w:rPr>
          <w:rFonts w:asciiTheme="minorHAnsi" w:hAnsiTheme="minorHAnsi" w:cstheme="minorHAnsi"/>
          <w:shd w:val="clear" w:color="auto" w:fill="FFFFFF"/>
        </w:rPr>
        <w:t xml:space="preserve"> </w:t>
      </w:r>
      <w:r w:rsidR="009933CA">
        <w:rPr>
          <w:rFonts w:asciiTheme="minorHAnsi" w:hAnsiTheme="minorHAnsi" w:cstheme="minorHAnsi"/>
          <w:shd w:val="clear" w:color="auto" w:fill="FFFFFF"/>
        </w:rPr>
        <w:t xml:space="preserve">a Lei </w:t>
      </w:r>
      <w:r w:rsidR="009933CA" w:rsidRPr="00F1276E">
        <w:rPr>
          <w:rFonts w:asciiTheme="minorHAnsi" w:hAnsiTheme="minorHAnsi" w:cstheme="minorHAnsi"/>
          <w:shd w:val="clear" w:color="auto" w:fill="FFFFFF"/>
        </w:rPr>
        <w:t>nº 9.292, de 13 de junho de 2018.</w:t>
      </w:r>
    </w:p>
    <w:p w:rsidR="008D7217" w:rsidRDefault="00166D8F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b/>
          <w:shd w:val="clear" w:color="auto" w:fill="FFFFFF"/>
        </w:rPr>
        <w:t>Art. 26</w:t>
      </w:r>
      <w:r w:rsidR="009933CA">
        <w:rPr>
          <w:rFonts w:asciiTheme="minorHAnsi" w:hAnsiTheme="minorHAnsi" w:cstheme="minorHAnsi"/>
          <w:b/>
          <w:shd w:val="clear" w:color="auto" w:fill="FFFFFF"/>
        </w:rPr>
        <w:t xml:space="preserve">. </w:t>
      </w:r>
      <w:r w:rsidR="00F1276E" w:rsidRPr="00F1276E">
        <w:rPr>
          <w:rFonts w:asciiTheme="minorHAnsi" w:hAnsiTheme="minorHAnsi" w:cstheme="minorHAnsi"/>
          <w:shd w:val="clear" w:color="auto" w:fill="FFFFFF"/>
        </w:rPr>
        <w:t xml:space="preserve">Esta </w:t>
      </w:r>
      <w:r w:rsidR="00FF0711">
        <w:rPr>
          <w:rFonts w:asciiTheme="minorHAnsi" w:hAnsiTheme="minorHAnsi" w:cstheme="minorHAnsi"/>
          <w:shd w:val="clear" w:color="auto" w:fill="FFFFFF"/>
        </w:rPr>
        <w:t>l</w:t>
      </w:r>
      <w:r w:rsidR="00F1276E" w:rsidRPr="00F1276E">
        <w:rPr>
          <w:rFonts w:asciiTheme="minorHAnsi" w:hAnsiTheme="minorHAnsi" w:cstheme="minorHAnsi"/>
          <w:shd w:val="clear" w:color="auto" w:fill="FFFFFF"/>
        </w:rPr>
        <w:t>ei em vigor na data</w:t>
      </w:r>
      <w:r w:rsidR="001C78B2">
        <w:rPr>
          <w:rFonts w:asciiTheme="minorHAnsi" w:hAnsiTheme="minorHAnsi" w:cstheme="minorHAnsi"/>
          <w:shd w:val="clear" w:color="auto" w:fill="FFFFFF"/>
        </w:rPr>
        <w:t xml:space="preserve"> de sua publicação</w:t>
      </w:r>
      <w:r w:rsidR="009933CA">
        <w:rPr>
          <w:rFonts w:asciiTheme="minorHAnsi" w:hAnsiTheme="minorHAnsi" w:cstheme="minorHAnsi"/>
          <w:shd w:val="clear" w:color="auto" w:fill="FFFFFF"/>
        </w:rPr>
        <w:t>.</w:t>
      </w:r>
      <w:r w:rsidR="001C78B2">
        <w:rPr>
          <w:rFonts w:asciiTheme="minorHAnsi" w:hAnsiTheme="minorHAnsi" w:cstheme="minorHAnsi"/>
          <w:shd w:val="clear" w:color="auto" w:fill="FFFFFF"/>
        </w:rPr>
        <w:t xml:space="preserve"> </w:t>
      </w:r>
    </w:p>
    <w:p w:rsidR="006479B6" w:rsidRDefault="006479B6" w:rsidP="00CB0428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PREFEITURA DO MUNICÍPIO DE ARARAQUARA, </w:t>
      </w:r>
      <w:r>
        <w:rPr>
          <w:rFonts w:ascii="Calibri" w:hAnsi="Calibri" w:cs="Arial"/>
        </w:rPr>
        <w:t>ao</w:t>
      </w:r>
      <w:r w:rsidR="00CB0428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</w:t>
      </w:r>
      <w:r w:rsidR="00AE07F7">
        <w:rPr>
          <w:rFonts w:ascii="Calibri" w:hAnsi="Calibri" w:cs="Arial"/>
        </w:rPr>
        <w:t>11</w:t>
      </w:r>
      <w:r>
        <w:rPr>
          <w:rFonts w:ascii="Calibri" w:hAnsi="Calibri" w:cs="Arial"/>
        </w:rPr>
        <w:t xml:space="preserve"> dia</w:t>
      </w:r>
      <w:r w:rsidR="00CB0428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do mês de </w:t>
      </w:r>
      <w:r w:rsidR="00AA692B">
        <w:rPr>
          <w:rFonts w:ascii="Calibri" w:hAnsi="Calibri" w:cs="Arial"/>
        </w:rPr>
        <w:t>ju</w:t>
      </w:r>
      <w:r w:rsidR="00AE07F7">
        <w:rPr>
          <w:rFonts w:ascii="Calibri" w:hAnsi="Calibri" w:cs="Arial"/>
        </w:rPr>
        <w:t>l</w:t>
      </w:r>
      <w:r w:rsidR="00AA692B">
        <w:rPr>
          <w:rFonts w:ascii="Calibri" w:hAnsi="Calibri" w:cs="Arial"/>
        </w:rPr>
        <w:t>ho</w:t>
      </w:r>
      <w:r w:rsidR="00CB0428">
        <w:rPr>
          <w:rFonts w:ascii="Calibri" w:hAnsi="Calibri" w:cs="Arial"/>
        </w:rPr>
        <w:t xml:space="preserve"> do ano de 2019</w:t>
      </w:r>
      <w:r>
        <w:rPr>
          <w:rFonts w:ascii="Calibri" w:hAnsi="Calibri" w:cs="Arial"/>
        </w:rPr>
        <w:t xml:space="preserve"> (dois mil e </w:t>
      </w:r>
      <w:r w:rsidR="00CB0428">
        <w:rPr>
          <w:rFonts w:ascii="Calibri" w:hAnsi="Calibri" w:cs="Arial"/>
        </w:rPr>
        <w:t>dezenove</w:t>
      </w:r>
      <w:r>
        <w:rPr>
          <w:rFonts w:ascii="Calibri" w:hAnsi="Calibri" w:cs="Arial"/>
        </w:rPr>
        <w:t>).</w:t>
      </w:r>
    </w:p>
    <w:p w:rsidR="006479B6" w:rsidRDefault="006479B6" w:rsidP="006479B6">
      <w:pPr>
        <w:spacing w:before="120" w:after="120" w:line="360" w:lineRule="auto"/>
        <w:jc w:val="center"/>
        <w:rPr>
          <w:rFonts w:ascii="Calibri" w:hAnsi="Calibri" w:cs="Arial"/>
          <w:b/>
        </w:rPr>
      </w:pPr>
    </w:p>
    <w:p w:rsidR="006479B6" w:rsidRDefault="006479B6" w:rsidP="006479B6">
      <w:pPr>
        <w:spacing w:before="120" w:after="120" w:line="360" w:lineRule="auto"/>
        <w:contextualSpacing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EDINHO SILVA</w:t>
      </w:r>
    </w:p>
    <w:p w:rsidR="006479B6" w:rsidRDefault="006479B6" w:rsidP="006479B6">
      <w:pPr>
        <w:spacing w:before="120" w:after="120" w:line="360" w:lineRule="auto"/>
        <w:contextualSpacing/>
        <w:jc w:val="center"/>
        <w:rPr>
          <w:rFonts w:ascii="Calibri" w:hAnsi="Calibri"/>
          <w:b/>
        </w:rPr>
      </w:pPr>
      <w:r>
        <w:rPr>
          <w:rFonts w:ascii="Calibri" w:hAnsi="Calibri" w:cs="Arial"/>
        </w:rPr>
        <w:t>- Prefeito Municipal -</w:t>
      </w:r>
    </w:p>
    <w:sectPr w:rsidR="006479B6" w:rsidSect="007A53FA">
      <w:headerReference w:type="default" r:id="rId7"/>
      <w:footerReference w:type="even" r:id="rId8"/>
      <w:footerReference w:type="default" r:id="rId9"/>
      <w:pgSz w:w="11907" w:h="16840" w:code="9"/>
      <w:pgMar w:top="1418" w:right="964" w:bottom="993" w:left="1531" w:header="284" w:footer="29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F49" w:rsidRDefault="00985F49">
      <w:r>
        <w:separator/>
      </w:r>
    </w:p>
  </w:endnote>
  <w:endnote w:type="continuationSeparator" w:id="0">
    <w:p w:rsidR="00985F49" w:rsidRDefault="0098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D99" w:rsidRDefault="00CA2D05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0C5D9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5D99" w:rsidRDefault="000C5D9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D99" w:rsidRPr="005456BD" w:rsidRDefault="000C5D99">
    <w:pPr>
      <w:pStyle w:val="Rodap"/>
      <w:jc w:val="right"/>
      <w:rPr>
        <w:rFonts w:ascii="Calibri" w:hAnsi="Calibri" w:cs="Calibri"/>
      </w:rPr>
    </w:pPr>
    <w:r w:rsidRPr="005456BD">
      <w:rPr>
        <w:rFonts w:ascii="Calibri" w:hAnsi="Calibri" w:cs="Calibri"/>
      </w:rPr>
      <w:t xml:space="preserve">Página </w:t>
    </w:r>
    <w:r w:rsidR="00CA2D05"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PAGE</w:instrText>
    </w:r>
    <w:r w:rsidR="00CA2D05"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DE3C0D">
      <w:rPr>
        <w:rFonts w:ascii="Calibri" w:hAnsi="Calibri" w:cs="Calibri"/>
        <w:b/>
        <w:bCs/>
        <w:noProof/>
      </w:rPr>
      <w:t>2</w:t>
    </w:r>
    <w:r w:rsidR="00CA2D05" w:rsidRPr="005456BD">
      <w:rPr>
        <w:rFonts w:ascii="Calibri" w:hAnsi="Calibri" w:cs="Calibri"/>
        <w:b/>
        <w:bCs/>
        <w:sz w:val="24"/>
        <w:szCs w:val="24"/>
      </w:rPr>
      <w:fldChar w:fldCharType="end"/>
    </w:r>
    <w:r w:rsidRPr="005456BD">
      <w:rPr>
        <w:rFonts w:ascii="Calibri" w:hAnsi="Calibri" w:cs="Calibri"/>
      </w:rPr>
      <w:t xml:space="preserve"> de </w:t>
    </w:r>
    <w:r w:rsidR="00CA2D05"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NUMPAGES</w:instrText>
    </w:r>
    <w:r w:rsidR="00CA2D05"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DE3C0D">
      <w:rPr>
        <w:rFonts w:ascii="Calibri" w:hAnsi="Calibri" w:cs="Calibri"/>
        <w:b/>
        <w:bCs/>
        <w:noProof/>
      </w:rPr>
      <w:t>5</w:t>
    </w:r>
    <w:r w:rsidR="00CA2D05" w:rsidRPr="005456BD">
      <w:rPr>
        <w:rFonts w:ascii="Calibri" w:hAnsi="Calibri" w:cs="Calibr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F49" w:rsidRDefault="00985F49">
      <w:r>
        <w:separator/>
      </w:r>
    </w:p>
  </w:footnote>
  <w:footnote w:type="continuationSeparator" w:id="0">
    <w:p w:rsidR="00985F49" w:rsidRDefault="00985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D99" w:rsidRPr="006B35A6" w:rsidRDefault="000C5D99" w:rsidP="00A26093">
    <w:pPr>
      <w:jc w:val="center"/>
    </w:pPr>
    <w:r w:rsidRPr="006B35A6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1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C5D99" w:rsidRPr="006B35A6" w:rsidRDefault="000C5D99" w:rsidP="00A26093">
    <w:pPr>
      <w:jc w:val="center"/>
      <w:rPr>
        <w:sz w:val="32"/>
      </w:rPr>
    </w:pPr>
  </w:p>
  <w:p w:rsidR="000C5D99" w:rsidRPr="006B35A6" w:rsidRDefault="000C5D99" w:rsidP="00A26093">
    <w:pPr>
      <w:jc w:val="center"/>
      <w:rPr>
        <w:sz w:val="32"/>
      </w:rPr>
    </w:pPr>
  </w:p>
  <w:p w:rsidR="000C5D99" w:rsidRPr="006B35A6" w:rsidRDefault="000C5D99" w:rsidP="00A26093">
    <w:pPr>
      <w:jc w:val="center"/>
      <w:rPr>
        <w:sz w:val="32"/>
      </w:rPr>
    </w:pPr>
  </w:p>
  <w:p w:rsidR="000C5D99" w:rsidRPr="00C9561A" w:rsidRDefault="000C5D99" w:rsidP="00A26093">
    <w:pPr>
      <w:jc w:val="center"/>
    </w:pPr>
    <w:r w:rsidRPr="00C9561A">
      <w:t>MUNICÍPIO DE ARARAQUARA</w:t>
    </w:r>
  </w:p>
  <w:p w:rsidR="000C5D99" w:rsidRPr="00BA09FB" w:rsidRDefault="000C5D99" w:rsidP="00A26093">
    <w:pPr>
      <w:tabs>
        <w:tab w:val="center" w:pos="4252"/>
        <w:tab w:val="right" w:pos="8504"/>
      </w:tabs>
      <w:rPr>
        <w:rFonts w:ascii="Calibri" w:eastAsia="Calibri" w:hAnsi="Calibri"/>
        <w:sz w:val="16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92E22"/>
    <w:multiLevelType w:val="hybridMultilevel"/>
    <w:tmpl w:val="0FE2A060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>
    <w:nsid w:val="0BDD4E4F"/>
    <w:multiLevelType w:val="hybridMultilevel"/>
    <w:tmpl w:val="D1E4CE04"/>
    <w:lvl w:ilvl="0" w:tplc="5502C68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>
    <w:nsid w:val="10960EF8"/>
    <w:multiLevelType w:val="hybridMultilevel"/>
    <w:tmpl w:val="628ABB2A"/>
    <w:lvl w:ilvl="0" w:tplc="4BBE37BA">
      <w:start w:val="1"/>
      <w:numFmt w:val="lowerLetter"/>
      <w:lvlText w:val="%1)"/>
      <w:lvlJc w:val="left"/>
      <w:pPr>
        <w:ind w:left="2880" w:hanging="360"/>
      </w:pPr>
      <w:rPr>
        <w:rFonts w:ascii="Calibri" w:hAnsi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22964B8"/>
    <w:multiLevelType w:val="hybridMultilevel"/>
    <w:tmpl w:val="57A26204"/>
    <w:lvl w:ilvl="0" w:tplc="F7D64F7A">
      <w:start w:val="1"/>
      <w:numFmt w:val="upperRoman"/>
      <w:lvlText w:val="%1-"/>
      <w:lvlJc w:val="left"/>
      <w:pPr>
        <w:ind w:left="58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2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69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76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84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91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98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105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11280" w:hanging="180"/>
      </w:pPr>
      <w:rPr>
        <w:rFonts w:cs="Times New Roman"/>
      </w:rPr>
    </w:lvl>
  </w:abstractNum>
  <w:abstractNum w:abstractNumId="4">
    <w:nsid w:val="135B3056"/>
    <w:multiLevelType w:val="multilevel"/>
    <w:tmpl w:val="C3E80F28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15854617"/>
    <w:multiLevelType w:val="hybridMultilevel"/>
    <w:tmpl w:val="ED78AB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51F41"/>
    <w:multiLevelType w:val="hybridMultilevel"/>
    <w:tmpl w:val="83C6AF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F2AFD"/>
    <w:multiLevelType w:val="hybridMultilevel"/>
    <w:tmpl w:val="44280426"/>
    <w:lvl w:ilvl="0" w:tplc="821E5A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9422D"/>
    <w:multiLevelType w:val="multilevel"/>
    <w:tmpl w:val="53C062B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249F1ECA"/>
    <w:multiLevelType w:val="hybridMultilevel"/>
    <w:tmpl w:val="B1EE6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C720E"/>
    <w:multiLevelType w:val="hybridMultilevel"/>
    <w:tmpl w:val="C3E80F28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>
    <w:nsid w:val="2D9B3F74"/>
    <w:multiLevelType w:val="hybridMultilevel"/>
    <w:tmpl w:val="4D5410B2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>
    <w:nsid w:val="2F5211DD"/>
    <w:multiLevelType w:val="hybridMultilevel"/>
    <w:tmpl w:val="8130A9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E73DD"/>
    <w:multiLevelType w:val="hybridMultilevel"/>
    <w:tmpl w:val="53C062B4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>
    <w:nsid w:val="331F72EB"/>
    <w:multiLevelType w:val="hybridMultilevel"/>
    <w:tmpl w:val="288253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47375"/>
    <w:multiLevelType w:val="multilevel"/>
    <w:tmpl w:val="24B4889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>
    <w:nsid w:val="3AC55C44"/>
    <w:multiLevelType w:val="hybridMultilevel"/>
    <w:tmpl w:val="3A948B4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1A242B"/>
    <w:multiLevelType w:val="hybridMultilevel"/>
    <w:tmpl w:val="8B56F9AA"/>
    <w:lvl w:ilvl="0" w:tplc="C62C1A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2035F"/>
    <w:multiLevelType w:val="multilevel"/>
    <w:tmpl w:val="D83E7634"/>
    <w:lvl w:ilvl="0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9">
    <w:nsid w:val="49297D13"/>
    <w:multiLevelType w:val="hybridMultilevel"/>
    <w:tmpl w:val="DBCE3036"/>
    <w:lvl w:ilvl="0" w:tplc="1EC0F404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0">
    <w:nsid w:val="49E357EE"/>
    <w:multiLevelType w:val="hybridMultilevel"/>
    <w:tmpl w:val="F84C33AC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992AC9"/>
    <w:multiLevelType w:val="multilevel"/>
    <w:tmpl w:val="F1A4DF7A"/>
    <w:lvl w:ilvl="0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2">
    <w:nsid w:val="5293185C"/>
    <w:multiLevelType w:val="hybridMultilevel"/>
    <w:tmpl w:val="35B256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52BAC"/>
    <w:multiLevelType w:val="hybridMultilevel"/>
    <w:tmpl w:val="7264C7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53EAB"/>
    <w:multiLevelType w:val="hybridMultilevel"/>
    <w:tmpl w:val="A684C3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42ABE"/>
    <w:multiLevelType w:val="hybridMultilevel"/>
    <w:tmpl w:val="73980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57425"/>
    <w:multiLevelType w:val="hybridMultilevel"/>
    <w:tmpl w:val="8AB0F4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841C54"/>
    <w:multiLevelType w:val="hybridMultilevel"/>
    <w:tmpl w:val="E17250F4"/>
    <w:lvl w:ilvl="0" w:tplc="70A02990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8">
    <w:nsid w:val="6B530D22"/>
    <w:multiLevelType w:val="hybridMultilevel"/>
    <w:tmpl w:val="04BCE2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A7035"/>
    <w:multiLevelType w:val="hybridMultilevel"/>
    <w:tmpl w:val="DD9E940A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31">
    <w:nsid w:val="72C9689F"/>
    <w:multiLevelType w:val="hybridMultilevel"/>
    <w:tmpl w:val="162880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31220"/>
    <w:multiLevelType w:val="hybridMultilevel"/>
    <w:tmpl w:val="BCD26220"/>
    <w:lvl w:ilvl="0" w:tplc="A61AE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CC6BC0"/>
    <w:multiLevelType w:val="hybridMultilevel"/>
    <w:tmpl w:val="D76A9C16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abstractNum w:abstractNumId="35">
    <w:nsid w:val="7DD661C1"/>
    <w:multiLevelType w:val="hybridMultilevel"/>
    <w:tmpl w:val="372E2820"/>
    <w:lvl w:ilvl="0" w:tplc="3EEAF180">
      <w:start w:val="1"/>
      <w:numFmt w:val="upperRoman"/>
      <w:lvlText w:val="%1 -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30"/>
  </w:num>
  <w:num w:numId="2">
    <w:abstractNumId w:val="34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2"/>
  </w:num>
  <w:num w:numId="7">
    <w:abstractNumId w:val="24"/>
  </w:num>
  <w:num w:numId="8">
    <w:abstractNumId w:val="9"/>
  </w:num>
  <w:num w:numId="9">
    <w:abstractNumId w:val="31"/>
  </w:num>
  <w:num w:numId="10">
    <w:abstractNumId w:val="22"/>
  </w:num>
  <w:num w:numId="11">
    <w:abstractNumId w:val="7"/>
  </w:num>
  <w:num w:numId="12">
    <w:abstractNumId w:val="25"/>
  </w:num>
  <w:num w:numId="13">
    <w:abstractNumId w:val="26"/>
  </w:num>
  <w:num w:numId="14">
    <w:abstractNumId w:val="6"/>
  </w:num>
  <w:num w:numId="15">
    <w:abstractNumId w:val="14"/>
  </w:num>
  <w:num w:numId="16">
    <w:abstractNumId w:val="17"/>
  </w:num>
  <w:num w:numId="17">
    <w:abstractNumId w:val="28"/>
  </w:num>
  <w:num w:numId="18">
    <w:abstractNumId w:val="5"/>
  </w:num>
  <w:num w:numId="19">
    <w:abstractNumId w:val="12"/>
  </w:num>
  <w:num w:numId="20">
    <w:abstractNumId w:val="16"/>
  </w:num>
  <w:num w:numId="21">
    <w:abstractNumId w:val="35"/>
  </w:num>
  <w:num w:numId="22">
    <w:abstractNumId w:val="18"/>
  </w:num>
  <w:num w:numId="23">
    <w:abstractNumId w:val="19"/>
  </w:num>
  <w:num w:numId="24">
    <w:abstractNumId w:val="21"/>
  </w:num>
  <w:num w:numId="25">
    <w:abstractNumId w:val="11"/>
  </w:num>
  <w:num w:numId="26">
    <w:abstractNumId w:val="13"/>
  </w:num>
  <w:num w:numId="27">
    <w:abstractNumId w:val="3"/>
  </w:num>
  <w:num w:numId="28">
    <w:abstractNumId w:val="10"/>
  </w:num>
  <w:num w:numId="29">
    <w:abstractNumId w:val="1"/>
  </w:num>
  <w:num w:numId="30">
    <w:abstractNumId w:val="15"/>
  </w:num>
  <w:num w:numId="31">
    <w:abstractNumId w:val="8"/>
  </w:num>
  <w:num w:numId="32">
    <w:abstractNumId w:val="29"/>
  </w:num>
  <w:num w:numId="33">
    <w:abstractNumId w:val="4"/>
  </w:num>
  <w:num w:numId="34">
    <w:abstractNumId w:val="0"/>
  </w:num>
  <w:num w:numId="35">
    <w:abstractNumId w:val="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27"/>
    <w:rsid w:val="00000CDD"/>
    <w:rsid w:val="00001FD2"/>
    <w:rsid w:val="00002DAF"/>
    <w:rsid w:val="00006BF0"/>
    <w:rsid w:val="000103C0"/>
    <w:rsid w:val="000103F4"/>
    <w:rsid w:val="00011C29"/>
    <w:rsid w:val="00011D19"/>
    <w:rsid w:val="000167A7"/>
    <w:rsid w:val="000202B3"/>
    <w:rsid w:val="00021021"/>
    <w:rsid w:val="0002389E"/>
    <w:rsid w:val="00030782"/>
    <w:rsid w:val="000309C1"/>
    <w:rsid w:val="00030D42"/>
    <w:rsid w:val="0003418A"/>
    <w:rsid w:val="00036CA3"/>
    <w:rsid w:val="00041A53"/>
    <w:rsid w:val="00042A5D"/>
    <w:rsid w:val="00045539"/>
    <w:rsid w:val="00045A93"/>
    <w:rsid w:val="00054CE2"/>
    <w:rsid w:val="0005515F"/>
    <w:rsid w:val="000559C4"/>
    <w:rsid w:val="00055BAC"/>
    <w:rsid w:val="00056075"/>
    <w:rsid w:val="00056FAF"/>
    <w:rsid w:val="0005759B"/>
    <w:rsid w:val="00057DB7"/>
    <w:rsid w:val="0006114C"/>
    <w:rsid w:val="000623C2"/>
    <w:rsid w:val="00063830"/>
    <w:rsid w:val="00064854"/>
    <w:rsid w:val="000656D5"/>
    <w:rsid w:val="00065CAE"/>
    <w:rsid w:val="00065E0A"/>
    <w:rsid w:val="00072E18"/>
    <w:rsid w:val="000738E3"/>
    <w:rsid w:val="000761F6"/>
    <w:rsid w:val="00083460"/>
    <w:rsid w:val="00091437"/>
    <w:rsid w:val="000954C2"/>
    <w:rsid w:val="00096E9A"/>
    <w:rsid w:val="00096EBC"/>
    <w:rsid w:val="000A3566"/>
    <w:rsid w:val="000A4DD8"/>
    <w:rsid w:val="000A52BC"/>
    <w:rsid w:val="000A53A9"/>
    <w:rsid w:val="000A722C"/>
    <w:rsid w:val="000A78AF"/>
    <w:rsid w:val="000B3128"/>
    <w:rsid w:val="000B37EE"/>
    <w:rsid w:val="000B6A2C"/>
    <w:rsid w:val="000B7062"/>
    <w:rsid w:val="000C0484"/>
    <w:rsid w:val="000C0C66"/>
    <w:rsid w:val="000C1532"/>
    <w:rsid w:val="000C27B2"/>
    <w:rsid w:val="000C5D99"/>
    <w:rsid w:val="000D07E8"/>
    <w:rsid w:val="000D0EB0"/>
    <w:rsid w:val="000D1396"/>
    <w:rsid w:val="000D3031"/>
    <w:rsid w:val="000E623F"/>
    <w:rsid w:val="000E6A5D"/>
    <w:rsid w:val="000E7535"/>
    <w:rsid w:val="000F63F5"/>
    <w:rsid w:val="000F72CF"/>
    <w:rsid w:val="00100543"/>
    <w:rsid w:val="00104265"/>
    <w:rsid w:val="0010488D"/>
    <w:rsid w:val="0010612B"/>
    <w:rsid w:val="001110F4"/>
    <w:rsid w:val="001121E8"/>
    <w:rsid w:val="0011434D"/>
    <w:rsid w:val="00115B65"/>
    <w:rsid w:val="00117D53"/>
    <w:rsid w:val="00121782"/>
    <w:rsid w:val="001256B6"/>
    <w:rsid w:val="00125E15"/>
    <w:rsid w:val="00126EE9"/>
    <w:rsid w:val="001332FB"/>
    <w:rsid w:val="00135C95"/>
    <w:rsid w:val="00137034"/>
    <w:rsid w:val="00137D62"/>
    <w:rsid w:val="00143175"/>
    <w:rsid w:val="001440A1"/>
    <w:rsid w:val="0014410B"/>
    <w:rsid w:val="001519D6"/>
    <w:rsid w:val="00151CE5"/>
    <w:rsid w:val="0015290B"/>
    <w:rsid w:val="0015411D"/>
    <w:rsid w:val="00154787"/>
    <w:rsid w:val="00156256"/>
    <w:rsid w:val="0016136D"/>
    <w:rsid w:val="00162491"/>
    <w:rsid w:val="00166D8F"/>
    <w:rsid w:val="00167185"/>
    <w:rsid w:val="00170645"/>
    <w:rsid w:val="0017164D"/>
    <w:rsid w:val="00172956"/>
    <w:rsid w:val="001736AC"/>
    <w:rsid w:val="00173A41"/>
    <w:rsid w:val="001743EF"/>
    <w:rsid w:val="00177693"/>
    <w:rsid w:val="00177AB4"/>
    <w:rsid w:val="00177DE5"/>
    <w:rsid w:val="00193CBF"/>
    <w:rsid w:val="001958F2"/>
    <w:rsid w:val="001A2BBD"/>
    <w:rsid w:val="001A7AD7"/>
    <w:rsid w:val="001B45B5"/>
    <w:rsid w:val="001B6090"/>
    <w:rsid w:val="001B7839"/>
    <w:rsid w:val="001C10A4"/>
    <w:rsid w:val="001C5682"/>
    <w:rsid w:val="001C78B2"/>
    <w:rsid w:val="001D26FE"/>
    <w:rsid w:val="001D2C69"/>
    <w:rsid w:val="001D2F88"/>
    <w:rsid w:val="001D7464"/>
    <w:rsid w:val="001E056D"/>
    <w:rsid w:val="001E0678"/>
    <w:rsid w:val="001E287E"/>
    <w:rsid w:val="001E4296"/>
    <w:rsid w:val="001E4DD1"/>
    <w:rsid w:val="001F0A7D"/>
    <w:rsid w:val="001F11CE"/>
    <w:rsid w:val="001F2D4B"/>
    <w:rsid w:val="001F2DCD"/>
    <w:rsid w:val="001F793C"/>
    <w:rsid w:val="0020225B"/>
    <w:rsid w:val="00204F94"/>
    <w:rsid w:val="00205608"/>
    <w:rsid w:val="002056BE"/>
    <w:rsid w:val="00206077"/>
    <w:rsid w:val="002176F8"/>
    <w:rsid w:val="002219A9"/>
    <w:rsid w:val="00222968"/>
    <w:rsid w:val="0022669A"/>
    <w:rsid w:val="00231093"/>
    <w:rsid w:val="002310CF"/>
    <w:rsid w:val="002316B4"/>
    <w:rsid w:val="00231E81"/>
    <w:rsid w:val="00232D5D"/>
    <w:rsid w:val="002375CE"/>
    <w:rsid w:val="00242F6D"/>
    <w:rsid w:val="00244B7B"/>
    <w:rsid w:val="00247B7D"/>
    <w:rsid w:val="00250D56"/>
    <w:rsid w:val="00251C2A"/>
    <w:rsid w:val="00251D14"/>
    <w:rsid w:val="00254445"/>
    <w:rsid w:val="00254464"/>
    <w:rsid w:val="002546FA"/>
    <w:rsid w:val="00257675"/>
    <w:rsid w:val="00263763"/>
    <w:rsid w:val="00263805"/>
    <w:rsid w:val="00272E58"/>
    <w:rsid w:val="00275160"/>
    <w:rsid w:val="002773BC"/>
    <w:rsid w:val="00286DE5"/>
    <w:rsid w:val="0029075E"/>
    <w:rsid w:val="00290F3D"/>
    <w:rsid w:val="00290FD3"/>
    <w:rsid w:val="0029197B"/>
    <w:rsid w:val="00294B7D"/>
    <w:rsid w:val="002964B5"/>
    <w:rsid w:val="002964FF"/>
    <w:rsid w:val="00297D5E"/>
    <w:rsid w:val="002A03C9"/>
    <w:rsid w:val="002A1447"/>
    <w:rsid w:val="002A16D0"/>
    <w:rsid w:val="002A16DC"/>
    <w:rsid w:val="002A7058"/>
    <w:rsid w:val="002A7F03"/>
    <w:rsid w:val="002B1602"/>
    <w:rsid w:val="002B194F"/>
    <w:rsid w:val="002C1CA3"/>
    <w:rsid w:val="002C3439"/>
    <w:rsid w:val="002C365C"/>
    <w:rsid w:val="002C3C86"/>
    <w:rsid w:val="002C6E04"/>
    <w:rsid w:val="002D56D0"/>
    <w:rsid w:val="002D6D1B"/>
    <w:rsid w:val="002E0E02"/>
    <w:rsid w:val="002E1383"/>
    <w:rsid w:val="002E24EF"/>
    <w:rsid w:val="002E5950"/>
    <w:rsid w:val="002E6944"/>
    <w:rsid w:val="002E736F"/>
    <w:rsid w:val="002F12E0"/>
    <w:rsid w:val="002F4F9F"/>
    <w:rsid w:val="00300715"/>
    <w:rsid w:val="00301F45"/>
    <w:rsid w:val="003057D7"/>
    <w:rsid w:val="00307B23"/>
    <w:rsid w:val="00310037"/>
    <w:rsid w:val="003106CF"/>
    <w:rsid w:val="00312F0B"/>
    <w:rsid w:val="003130E3"/>
    <w:rsid w:val="00321BB2"/>
    <w:rsid w:val="003220DE"/>
    <w:rsid w:val="003248A1"/>
    <w:rsid w:val="00327714"/>
    <w:rsid w:val="003279E8"/>
    <w:rsid w:val="00330D25"/>
    <w:rsid w:val="00333DCE"/>
    <w:rsid w:val="0033660A"/>
    <w:rsid w:val="00340960"/>
    <w:rsid w:val="00343EB2"/>
    <w:rsid w:val="003452A4"/>
    <w:rsid w:val="00347F81"/>
    <w:rsid w:val="003508EA"/>
    <w:rsid w:val="00351193"/>
    <w:rsid w:val="00351D60"/>
    <w:rsid w:val="00360561"/>
    <w:rsid w:val="00361832"/>
    <w:rsid w:val="00362331"/>
    <w:rsid w:val="00365BD5"/>
    <w:rsid w:val="00370D3D"/>
    <w:rsid w:val="00371B9B"/>
    <w:rsid w:val="00375789"/>
    <w:rsid w:val="00375C77"/>
    <w:rsid w:val="00376ED8"/>
    <w:rsid w:val="0038214C"/>
    <w:rsid w:val="00385FDC"/>
    <w:rsid w:val="0038691C"/>
    <w:rsid w:val="003878CF"/>
    <w:rsid w:val="003901FE"/>
    <w:rsid w:val="0039317E"/>
    <w:rsid w:val="003948A5"/>
    <w:rsid w:val="00395F00"/>
    <w:rsid w:val="00397938"/>
    <w:rsid w:val="003A18AC"/>
    <w:rsid w:val="003A1E24"/>
    <w:rsid w:val="003A25C1"/>
    <w:rsid w:val="003A42D8"/>
    <w:rsid w:val="003A457C"/>
    <w:rsid w:val="003A6303"/>
    <w:rsid w:val="003A63F9"/>
    <w:rsid w:val="003B2D4E"/>
    <w:rsid w:val="003B3A5E"/>
    <w:rsid w:val="003B48EA"/>
    <w:rsid w:val="003C2B05"/>
    <w:rsid w:val="003C634B"/>
    <w:rsid w:val="003C646D"/>
    <w:rsid w:val="003C7DE7"/>
    <w:rsid w:val="003D0648"/>
    <w:rsid w:val="003D7A5B"/>
    <w:rsid w:val="003D7C1A"/>
    <w:rsid w:val="003E121C"/>
    <w:rsid w:val="003E172A"/>
    <w:rsid w:val="003E37A1"/>
    <w:rsid w:val="003E74D9"/>
    <w:rsid w:val="003F10CA"/>
    <w:rsid w:val="003F1D46"/>
    <w:rsid w:val="003F240D"/>
    <w:rsid w:val="003F494A"/>
    <w:rsid w:val="00402259"/>
    <w:rsid w:val="0040511C"/>
    <w:rsid w:val="0040570B"/>
    <w:rsid w:val="00414753"/>
    <w:rsid w:val="00414E8F"/>
    <w:rsid w:val="004161D0"/>
    <w:rsid w:val="00417411"/>
    <w:rsid w:val="00417F38"/>
    <w:rsid w:val="0042402D"/>
    <w:rsid w:val="00425C20"/>
    <w:rsid w:val="00426EC7"/>
    <w:rsid w:val="00432048"/>
    <w:rsid w:val="0043243A"/>
    <w:rsid w:val="00440A1B"/>
    <w:rsid w:val="00442F14"/>
    <w:rsid w:val="00443975"/>
    <w:rsid w:val="00445C16"/>
    <w:rsid w:val="00452907"/>
    <w:rsid w:val="00453DD2"/>
    <w:rsid w:val="004541ED"/>
    <w:rsid w:val="00454F62"/>
    <w:rsid w:val="004556A4"/>
    <w:rsid w:val="00456897"/>
    <w:rsid w:val="00461E0E"/>
    <w:rsid w:val="004625FA"/>
    <w:rsid w:val="004631B5"/>
    <w:rsid w:val="004634EC"/>
    <w:rsid w:val="00463647"/>
    <w:rsid w:val="00465B7E"/>
    <w:rsid w:val="0047426C"/>
    <w:rsid w:val="00475107"/>
    <w:rsid w:val="004831F2"/>
    <w:rsid w:val="00484AEE"/>
    <w:rsid w:val="00485F79"/>
    <w:rsid w:val="00487F2D"/>
    <w:rsid w:val="00491DC7"/>
    <w:rsid w:val="00492907"/>
    <w:rsid w:val="00493E22"/>
    <w:rsid w:val="00494BFE"/>
    <w:rsid w:val="004A2B3F"/>
    <w:rsid w:val="004A39A5"/>
    <w:rsid w:val="004A423F"/>
    <w:rsid w:val="004A4800"/>
    <w:rsid w:val="004A5B0F"/>
    <w:rsid w:val="004A68C9"/>
    <w:rsid w:val="004A726E"/>
    <w:rsid w:val="004B659A"/>
    <w:rsid w:val="004B6D00"/>
    <w:rsid w:val="004B7300"/>
    <w:rsid w:val="004C1F36"/>
    <w:rsid w:val="004C26A1"/>
    <w:rsid w:val="004C3C8A"/>
    <w:rsid w:val="004C3D1A"/>
    <w:rsid w:val="004C5C3D"/>
    <w:rsid w:val="004C675C"/>
    <w:rsid w:val="004C71D7"/>
    <w:rsid w:val="004E1D6C"/>
    <w:rsid w:val="004E7280"/>
    <w:rsid w:val="004E7AAC"/>
    <w:rsid w:val="004F3BF1"/>
    <w:rsid w:val="004F50B3"/>
    <w:rsid w:val="004F6A30"/>
    <w:rsid w:val="004F7C94"/>
    <w:rsid w:val="004F7EA0"/>
    <w:rsid w:val="005008E5"/>
    <w:rsid w:val="00503D29"/>
    <w:rsid w:val="00505DDF"/>
    <w:rsid w:val="0051180A"/>
    <w:rsid w:val="00512535"/>
    <w:rsid w:val="00512724"/>
    <w:rsid w:val="00517E3E"/>
    <w:rsid w:val="005211D7"/>
    <w:rsid w:val="005223DD"/>
    <w:rsid w:val="0052646C"/>
    <w:rsid w:val="00526D8E"/>
    <w:rsid w:val="0053233D"/>
    <w:rsid w:val="00536B57"/>
    <w:rsid w:val="00540CAA"/>
    <w:rsid w:val="00542817"/>
    <w:rsid w:val="0054366D"/>
    <w:rsid w:val="005456BD"/>
    <w:rsid w:val="005470CD"/>
    <w:rsid w:val="005476DB"/>
    <w:rsid w:val="00547D2A"/>
    <w:rsid w:val="0055214C"/>
    <w:rsid w:val="00554455"/>
    <w:rsid w:val="00554994"/>
    <w:rsid w:val="00556195"/>
    <w:rsid w:val="00556A7F"/>
    <w:rsid w:val="005570F7"/>
    <w:rsid w:val="00562E07"/>
    <w:rsid w:val="005656D7"/>
    <w:rsid w:val="00572FD4"/>
    <w:rsid w:val="00573469"/>
    <w:rsid w:val="00575CB2"/>
    <w:rsid w:val="00576681"/>
    <w:rsid w:val="00577870"/>
    <w:rsid w:val="0058001B"/>
    <w:rsid w:val="00582024"/>
    <w:rsid w:val="00582C0E"/>
    <w:rsid w:val="00585B14"/>
    <w:rsid w:val="005906A5"/>
    <w:rsid w:val="0059151E"/>
    <w:rsid w:val="005A4A27"/>
    <w:rsid w:val="005A636C"/>
    <w:rsid w:val="005B00E1"/>
    <w:rsid w:val="005B6664"/>
    <w:rsid w:val="005B7C00"/>
    <w:rsid w:val="005C3392"/>
    <w:rsid w:val="005C44D3"/>
    <w:rsid w:val="005C4C91"/>
    <w:rsid w:val="005C50EC"/>
    <w:rsid w:val="005C5214"/>
    <w:rsid w:val="005C7FB8"/>
    <w:rsid w:val="005D0BB7"/>
    <w:rsid w:val="005D0F61"/>
    <w:rsid w:val="005D2366"/>
    <w:rsid w:val="005D32B9"/>
    <w:rsid w:val="005D354D"/>
    <w:rsid w:val="005D4C54"/>
    <w:rsid w:val="005D618C"/>
    <w:rsid w:val="005D6F55"/>
    <w:rsid w:val="005D78E6"/>
    <w:rsid w:val="005E13D6"/>
    <w:rsid w:val="005E1CF7"/>
    <w:rsid w:val="005E30C7"/>
    <w:rsid w:val="005E3416"/>
    <w:rsid w:val="005E5284"/>
    <w:rsid w:val="005E69FC"/>
    <w:rsid w:val="005E7614"/>
    <w:rsid w:val="005F1181"/>
    <w:rsid w:val="005F2A1C"/>
    <w:rsid w:val="005F2AE9"/>
    <w:rsid w:val="005F4F6A"/>
    <w:rsid w:val="0060014B"/>
    <w:rsid w:val="0060037D"/>
    <w:rsid w:val="006014F8"/>
    <w:rsid w:val="006056F4"/>
    <w:rsid w:val="00606ECA"/>
    <w:rsid w:val="00611C04"/>
    <w:rsid w:val="006149F2"/>
    <w:rsid w:val="006154AD"/>
    <w:rsid w:val="006155E3"/>
    <w:rsid w:val="0061608E"/>
    <w:rsid w:val="006175E9"/>
    <w:rsid w:val="00617BBD"/>
    <w:rsid w:val="00623D98"/>
    <w:rsid w:val="00625242"/>
    <w:rsid w:val="00625318"/>
    <w:rsid w:val="006332AC"/>
    <w:rsid w:val="0063704A"/>
    <w:rsid w:val="006423EE"/>
    <w:rsid w:val="00642CBD"/>
    <w:rsid w:val="00643D94"/>
    <w:rsid w:val="006479B6"/>
    <w:rsid w:val="00650793"/>
    <w:rsid w:val="00650EE8"/>
    <w:rsid w:val="00655539"/>
    <w:rsid w:val="0066052E"/>
    <w:rsid w:val="00663438"/>
    <w:rsid w:val="00663BD4"/>
    <w:rsid w:val="00663D38"/>
    <w:rsid w:val="006653B2"/>
    <w:rsid w:val="00671697"/>
    <w:rsid w:val="00671E41"/>
    <w:rsid w:val="00672ACE"/>
    <w:rsid w:val="00672DE4"/>
    <w:rsid w:val="00672DF6"/>
    <w:rsid w:val="0068255F"/>
    <w:rsid w:val="00686643"/>
    <w:rsid w:val="006917D1"/>
    <w:rsid w:val="006959E4"/>
    <w:rsid w:val="00695BC7"/>
    <w:rsid w:val="006A2D63"/>
    <w:rsid w:val="006A3462"/>
    <w:rsid w:val="006A36DC"/>
    <w:rsid w:val="006A4D55"/>
    <w:rsid w:val="006B0D4F"/>
    <w:rsid w:val="006B15E5"/>
    <w:rsid w:val="006B1FF5"/>
    <w:rsid w:val="006B21CB"/>
    <w:rsid w:val="006B2D75"/>
    <w:rsid w:val="006B5D19"/>
    <w:rsid w:val="006C38AA"/>
    <w:rsid w:val="006C3C48"/>
    <w:rsid w:val="006C68F9"/>
    <w:rsid w:val="006C7EFE"/>
    <w:rsid w:val="006D0986"/>
    <w:rsid w:val="006D18B6"/>
    <w:rsid w:val="006D3A99"/>
    <w:rsid w:val="006D407D"/>
    <w:rsid w:val="006D7E78"/>
    <w:rsid w:val="006E0FC3"/>
    <w:rsid w:val="006E15A5"/>
    <w:rsid w:val="006E52BC"/>
    <w:rsid w:val="006F0D4F"/>
    <w:rsid w:val="006F13CA"/>
    <w:rsid w:val="006F13EC"/>
    <w:rsid w:val="006F2ECD"/>
    <w:rsid w:val="007049FF"/>
    <w:rsid w:val="00706776"/>
    <w:rsid w:val="00707021"/>
    <w:rsid w:val="00710663"/>
    <w:rsid w:val="00715806"/>
    <w:rsid w:val="007167D0"/>
    <w:rsid w:val="007176E9"/>
    <w:rsid w:val="00722DB3"/>
    <w:rsid w:val="00727844"/>
    <w:rsid w:val="00733AC2"/>
    <w:rsid w:val="00743698"/>
    <w:rsid w:val="0074396A"/>
    <w:rsid w:val="00746321"/>
    <w:rsid w:val="007465DB"/>
    <w:rsid w:val="00746A85"/>
    <w:rsid w:val="00750143"/>
    <w:rsid w:val="00752453"/>
    <w:rsid w:val="00753F16"/>
    <w:rsid w:val="007603D0"/>
    <w:rsid w:val="00761513"/>
    <w:rsid w:val="007616C6"/>
    <w:rsid w:val="00763E46"/>
    <w:rsid w:val="00763F1A"/>
    <w:rsid w:val="00764D46"/>
    <w:rsid w:val="00767A25"/>
    <w:rsid w:val="00771AFC"/>
    <w:rsid w:val="00774572"/>
    <w:rsid w:val="007776EA"/>
    <w:rsid w:val="007807AD"/>
    <w:rsid w:val="0078149B"/>
    <w:rsid w:val="00785271"/>
    <w:rsid w:val="00785519"/>
    <w:rsid w:val="00786267"/>
    <w:rsid w:val="007906B6"/>
    <w:rsid w:val="007A1602"/>
    <w:rsid w:val="007A1871"/>
    <w:rsid w:val="007A402F"/>
    <w:rsid w:val="007A43C5"/>
    <w:rsid w:val="007A5362"/>
    <w:rsid w:val="007A53FA"/>
    <w:rsid w:val="007A59E1"/>
    <w:rsid w:val="007A7882"/>
    <w:rsid w:val="007B0344"/>
    <w:rsid w:val="007B0869"/>
    <w:rsid w:val="007C5660"/>
    <w:rsid w:val="007D1346"/>
    <w:rsid w:val="007D1946"/>
    <w:rsid w:val="007D2C2B"/>
    <w:rsid w:val="007D4861"/>
    <w:rsid w:val="007E2287"/>
    <w:rsid w:val="007E4C74"/>
    <w:rsid w:val="007E5F27"/>
    <w:rsid w:val="007E7121"/>
    <w:rsid w:val="007F0B0A"/>
    <w:rsid w:val="007F6189"/>
    <w:rsid w:val="007F62E4"/>
    <w:rsid w:val="00800CDF"/>
    <w:rsid w:val="00800F2B"/>
    <w:rsid w:val="00804275"/>
    <w:rsid w:val="00804ED8"/>
    <w:rsid w:val="00814E84"/>
    <w:rsid w:val="00815B79"/>
    <w:rsid w:val="00816310"/>
    <w:rsid w:val="008218AC"/>
    <w:rsid w:val="008234B8"/>
    <w:rsid w:val="008241F6"/>
    <w:rsid w:val="00832F79"/>
    <w:rsid w:val="00833AE7"/>
    <w:rsid w:val="00835F2A"/>
    <w:rsid w:val="0084128F"/>
    <w:rsid w:val="008448C0"/>
    <w:rsid w:val="0084525E"/>
    <w:rsid w:val="00845566"/>
    <w:rsid w:val="00846105"/>
    <w:rsid w:val="00846A77"/>
    <w:rsid w:val="00852094"/>
    <w:rsid w:val="008551C8"/>
    <w:rsid w:val="00856F6A"/>
    <w:rsid w:val="00861DF5"/>
    <w:rsid w:val="00864615"/>
    <w:rsid w:val="008651F9"/>
    <w:rsid w:val="008667E6"/>
    <w:rsid w:val="00870E00"/>
    <w:rsid w:val="00870F5E"/>
    <w:rsid w:val="00871471"/>
    <w:rsid w:val="008724A6"/>
    <w:rsid w:val="00876F0A"/>
    <w:rsid w:val="00884DF3"/>
    <w:rsid w:val="00887B85"/>
    <w:rsid w:val="00890D62"/>
    <w:rsid w:val="00894E1D"/>
    <w:rsid w:val="008964DE"/>
    <w:rsid w:val="008A000C"/>
    <w:rsid w:val="008A19B2"/>
    <w:rsid w:val="008A3009"/>
    <w:rsid w:val="008B0815"/>
    <w:rsid w:val="008B2C30"/>
    <w:rsid w:val="008B497D"/>
    <w:rsid w:val="008B6B67"/>
    <w:rsid w:val="008B6BC1"/>
    <w:rsid w:val="008C0CAD"/>
    <w:rsid w:val="008C41D2"/>
    <w:rsid w:val="008C457C"/>
    <w:rsid w:val="008C525D"/>
    <w:rsid w:val="008C6435"/>
    <w:rsid w:val="008D1DB4"/>
    <w:rsid w:val="008D476A"/>
    <w:rsid w:val="008D66C7"/>
    <w:rsid w:val="008D7217"/>
    <w:rsid w:val="008D7550"/>
    <w:rsid w:val="008E1A23"/>
    <w:rsid w:val="008E46F6"/>
    <w:rsid w:val="008E7B1D"/>
    <w:rsid w:val="008F297B"/>
    <w:rsid w:val="008F3813"/>
    <w:rsid w:val="008F4EF5"/>
    <w:rsid w:val="00900D77"/>
    <w:rsid w:val="00906E4C"/>
    <w:rsid w:val="00910A1D"/>
    <w:rsid w:val="00911053"/>
    <w:rsid w:val="009137DD"/>
    <w:rsid w:val="0091590E"/>
    <w:rsid w:val="009178B9"/>
    <w:rsid w:val="009201E7"/>
    <w:rsid w:val="009209D1"/>
    <w:rsid w:val="009260BC"/>
    <w:rsid w:val="00935C96"/>
    <w:rsid w:val="009402F2"/>
    <w:rsid w:val="00941733"/>
    <w:rsid w:val="00950A41"/>
    <w:rsid w:val="009527F6"/>
    <w:rsid w:val="009576BC"/>
    <w:rsid w:val="00962351"/>
    <w:rsid w:val="0096585C"/>
    <w:rsid w:val="00975461"/>
    <w:rsid w:val="00975766"/>
    <w:rsid w:val="0097790B"/>
    <w:rsid w:val="009803E8"/>
    <w:rsid w:val="009821D8"/>
    <w:rsid w:val="00985F49"/>
    <w:rsid w:val="00992D67"/>
    <w:rsid w:val="009933CA"/>
    <w:rsid w:val="00995AE2"/>
    <w:rsid w:val="00995D52"/>
    <w:rsid w:val="0099605A"/>
    <w:rsid w:val="0099652E"/>
    <w:rsid w:val="00997922"/>
    <w:rsid w:val="009A2C14"/>
    <w:rsid w:val="009A3E35"/>
    <w:rsid w:val="009A4C22"/>
    <w:rsid w:val="009A6476"/>
    <w:rsid w:val="009B3F15"/>
    <w:rsid w:val="009B68C0"/>
    <w:rsid w:val="009C13F9"/>
    <w:rsid w:val="009C4B30"/>
    <w:rsid w:val="009C6212"/>
    <w:rsid w:val="009C7D07"/>
    <w:rsid w:val="009D0561"/>
    <w:rsid w:val="009D20AD"/>
    <w:rsid w:val="009D23AE"/>
    <w:rsid w:val="009D3930"/>
    <w:rsid w:val="009D44D5"/>
    <w:rsid w:val="009D5593"/>
    <w:rsid w:val="009D681F"/>
    <w:rsid w:val="009D6FDB"/>
    <w:rsid w:val="009D7FDE"/>
    <w:rsid w:val="009E23C6"/>
    <w:rsid w:val="009E5598"/>
    <w:rsid w:val="009E657A"/>
    <w:rsid w:val="009F0072"/>
    <w:rsid w:val="009F17BF"/>
    <w:rsid w:val="009F3D94"/>
    <w:rsid w:val="009F7078"/>
    <w:rsid w:val="009F7BCC"/>
    <w:rsid w:val="00A0152B"/>
    <w:rsid w:val="00A05276"/>
    <w:rsid w:val="00A0630D"/>
    <w:rsid w:val="00A14A19"/>
    <w:rsid w:val="00A158AD"/>
    <w:rsid w:val="00A172AB"/>
    <w:rsid w:val="00A17598"/>
    <w:rsid w:val="00A20517"/>
    <w:rsid w:val="00A26093"/>
    <w:rsid w:val="00A27C95"/>
    <w:rsid w:val="00A32BAE"/>
    <w:rsid w:val="00A334D8"/>
    <w:rsid w:val="00A339ED"/>
    <w:rsid w:val="00A34B3D"/>
    <w:rsid w:val="00A35B68"/>
    <w:rsid w:val="00A36843"/>
    <w:rsid w:val="00A37174"/>
    <w:rsid w:val="00A47581"/>
    <w:rsid w:val="00A524E9"/>
    <w:rsid w:val="00A5300A"/>
    <w:rsid w:val="00A60C03"/>
    <w:rsid w:val="00A615EF"/>
    <w:rsid w:val="00A631AD"/>
    <w:rsid w:val="00A637E9"/>
    <w:rsid w:val="00A67085"/>
    <w:rsid w:val="00A671B4"/>
    <w:rsid w:val="00A75512"/>
    <w:rsid w:val="00A76832"/>
    <w:rsid w:val="00A77E35"/>
    <w:rsid w:val="00A86FC4"/>
    <w:rsid w:val="00A903B5"/>
    <w:rsid w:val="00A92987"/>
    <w:rsid w:val="00A9327C"/>
    <w:rsid w:val="00AA0877"/>
    <w:rsid w:val="00AA2AE6"/>
    <w:rsid w:val="00AA31F5"/>
    <w:rsid w:val="00AA692B"/>
    <w:rsid w:val="00AA6E12"/>
    <w:rsid w:val="00AA7AFB"/>
    <w:rsid w:val="00AB20EA"/>
    <w:rsid w:val="00AB2372"/>
    <w:rsid w:val="00AB326F"/>
    <w:rsid w:val="00AC1C24"/>
    <w:rsid w:val="00AC323C"/>
    <w:rsid w:val="00AC5254"/>
    <w:rsid w:val="00AC73E9"/>
    <w:rsid w:val="00AD00DD"/>
    <w:rsid w:val="00AD299C"/>
    <w:rsid w:val="00AD3151"/>
    <w:rsid w:val="00AD6D6A"/>
    <w:rsid w:val="00AE01E4"/>
    <w:rsid w:val="00AE07F7"/>
    <w:rsid w:val="00AE7801"/>
    <w:rsid w:val="00AF0B27"/>
    <w:rsid w:val="00AF1954"/>
    <w:rsid w:val="00AF1A3F"/>
    <w:rsid w:val="00AF1C98"/>
    <w:rsid w:val="00AF1FD3"/>
    <w:rsid w:val="00AF6C4F"/>
    <w:rsid w:val="00B00F43"/>
    <w:rsid w:val="00B1013D"/>
    <w:rsid w:val="00B115A3"/>
    <w:rsid w:val="00B116BA"/>
    <w:rsid w:val="00B21A9C"/>
    <w:rsid w:val="00B244F0"/>
    <w:rsid w:val="00B32F6C"/>
    <w:rsid w:val="00B34FEE"/>
    <w:rsid w:val="00B3696C"/>
    <w:rsid w:val="00B36B80"/>
    <w:rsid w:val="00B37657"/>
    <w:rsid w:val="00B3796E"/>
    <w:rsid w:val="00B4125F"/>
    <w:rsid w:val="00B4773C"/>
    <w:rsid w:val="00B47A03"/>
    <w:rsid w:val="00B51209"/>
    <w:rsid w:val="00B512DD"/>
    <w:rsid w:val="00B556BD"/>
    <w:rsid w:val="00B55847"/>
    <w:rsid w:val="00B6032E"/>
    <w:rsid w:val="00B619A6"/>
    <w:rsid w:val="00B64C31"/>
    <w:rsid w:val="00B71A8C"/>
    <w:rsid w:val="00B750BC"/>
    <w:rsid w:val="00B7660F"/>
    <w:rsid w:val="00B8015E"/>
    <w:rsid w:val="00B80391"/>
    <w:rsid w:val="00B80909"/>
    <w:rsid w:val="00B84CB2"/>
    <w:rsid w:val="00B879E9"/>
    <w:rsid w:val="00B917EF"/>
    <w:rsid w:val="00B93471"/>
    <w:rsid w:val="00B96C9A"/>
    <w:rsid w:val="00B97941"/>
    <w:rsid w:val="00BA23B9"/>
    <w:rsid w:val="00BA2F49"/>
    <w:rsid w:val="00BA4A84"/>
    <w:rsid w:val="00BA57AD"/>
    <w:rsid w:val="00BB452B"/>
    <w:rsid w:val="00BB6788"/>
    <w:rsid w:val="00BB6C69"/>
    <w:rsid w:val="00BB7F8D"/>
    <w:rsid w:val="00BC27F9"/>
    <w:rsid w:val="00BC2CF8"/>
    <w:rsid w:val="00BC6209"/>
    <w:rsid w:val="00BC78D5"/>
    <w:rsid w:val="00BD137D"/>
    <w:rsid w:val="00BD16F2"/>
    <w:rsid w:val="00BD3B5C"/>
    <w:rsid w:val="00BD4063"/>
    <w:rsid w:val="00BD4DE6"/>
    <w:rsid w:val="00BD5DC5"/>
    <w:rsid w:val="00BE148A"/>
    <w:rsid w:val="00BE52A2"/>
    <w:rsid w:val="00BE5515"/>
    <w:rsid w:val="00BE560F"/>
    <w:rsid w:val="00BF1F9E"/>
    <w:rsid w:val="00BF2686"/>
    <w:rsid w:val="00BF3FF9"/>
    <w:rsid w:val="00BF4229"/>
    <w:rsid w:val="00BF7D89"/>
    <w:rsid w:val="00C0077A"/>
    <w:rsid w:val="00C01D56"/>
    <w:rsid w:val="00C03652"/>
    <w:rsid w:val="00C04AD3"/>
    <w:rsid w:val="00C072F4"/>
    <w:rsid w:val="00C10D1C"/>
    <w:rsid w:val="00C11B9E"/>
    <w:rsid w:val="00C11DA6"/>
    <w:rsid w:val="00C121F1"/>
    <w:rsid w:val="00C12EB3"/>
    <w:rsid w:val="00C22B09"/>
    <w:rsid w:val="00C22DCD"/>
    <w:rsid w:val="00C269BF"/>
    <w:rsid w:val="00C26CEB"/>
    <w:rsid w:val="00C307D6"/>
    <w:rsid w:val="00C31386"/>
    <w:rsid w:val="00C31A3D"/>
    <w:rsid w:val="00C3299F"/>
    <w:rsid w:val="00C350BD"/>
    <w:rsid w:val="00C37791"/>
    <w:rsid w:val="00C416BE"/>
    <w:rsid w:val="00C4293A"/>
    <w:rsid w:val="00C448E0"/>
    <w:rsid w:val="00C459D7"/>
    <w:rsid w:val="00C47079"/>
    <w:rsid w:val="00C5296F"/>
    <w:rsid w:val="00C5407A"/>
    <w:rsid w:val="00C542DA"/>
    <w:rsid w:val="00C54951"/>
    <w:rsid w:val="00C549A8"/>
    <w:rsid w:val="00C57332"/>
    <w:rsid w:val="00C60F78"/>
    <w:rsid w:val="00C60FCF"/>
    <w:rsid w:val="00C61705"/>
    <w:rsid w:val="00C72DDB"/>
    <w:rsid w:val="00C766BB"/>
    <w:rsid w:val="00C77477"/>
    <w:rsid w:val="00C80331"/>
    <w:rsid w:val="00C81A0C"/>
    <w:rsid w:val="00C946A3"/>
    <w:rsid w:val="00C94960"/>
    <w:rsid w:val="00C96B8E"/>
    <w:rsid w:val="00CA082E"/>
    <w:rsid w:val="00CA147D"/>
    <w:rsid w:val="00CA19CD"/>
    <w:rsid w:val="00CA2D05"/>
    <w:rsid w:val="00CA52EF"/>
    <w:rsid w:val="00CA547C"/>
    <w:rsid w:val="00CA6C8A"/>
    <w:rsid w:val="00CB0428"/>
    <w:rsid w:val="00CB3613"/>
    <w:rsid w:val="00CB636A"/>
    <w:rsid w:val="00CB6E3F"/>
    <w:rsid w:val="00CC0C00"/>
    <w:rsid w:val="00CC1692"/>
    <w:rsid w:val="00CC1769"/>
    <w:rsid w:val="00CC1825"/>
    <w:rsid w:val="00CC3536"/>
    <w:rsid w:val="00CC3D1B"/>
    <w:rsid w:val="00CC5A21"/>
    <w:rsid w:val="00CC615B"/>
    <w:rsid w:val="00CC63F7"/>
    <w:rsid w:val="00CD0D93"/>
    <w:rsid w:val="00CD35D7"/>
    <w:rsid w:val="00CD67A4"/>
    <w:rsid w:val="00CE45CB"/>
    <w:rsid w:val="00CE57AB"/>
    <w:rsid w:val="00CF4862"/>
    <w:rsid w:val="00CF4B15"/>
    <w:rsid w:val="00D00DC3"/>
    <w:rsid w:val="00D06482"/>
    <w:rsid w:val="00D076B3"/>
    <w:rsid w:val="00D121CC"/>
    <w:rsid w:val="00D12BBF"/>
    <w:rsid w:val="00D158F7"/>
    <w:rsid w:val="00D163AD"/>
    <w:rsid w:val="00D16B06"/>
    <w:rsid w:val="00D202AD"/>
    <w:rsid w:val="00D2463D"/>
    <w:rsid w:val="00D262B9"/>
    <w:rsid w:val="00D32EF0"/>
    <w:rsid w:val="00D33621"/>
    <w:rsid w:val="00D348EE"/>
    <w:rsid w:val="00D35F94"/>
    <w:rsid w:val="00D36110"/>
    <w:rsid w:val="00D41C58"/>
    <w:rsid w:val="00D454EA"/>
    <w:rsid w:val="00D469B4"/>
    <w:rsid w:val="00D50CAB"/>
    <w:rsid w:val="00D54BA7"/>
    <w:rsid w:val="00D55174"/>
    <w:rsid w:val="00D6176B"/>
    <w:rsid w:val="00D630F4"/>
    <w:rsid w:val="00D632D0"/>
    <w:rsid w:val="00D6332B"/>
    <w:rsid w:val="00D63B75"/>
    <w:rsid w:val="00D646F2"/>
    <w:rsid w:val="00D71F34"/>
    <w:rsid w:val="00D7653C"/>
    <w:rsid w:val="00D82510"/>
    <w:rsid w:val="00D83771"/>
    <w:rsid w:val="00D91E9F"/>
    <w:rsid w:val="00D94E03"/>
    <w:rsid w:val="00D96681"/>
    <w:rsid w:val="00DA068C"/>
    <w:rsid w:val="00DA0F72"/>
    <w:rsid w:val="00DB1D9A"/>
    <w:rsid w:val="00DB3020"/>
    <w:rsid w:val="00DC125F"/>
    <w:rsid w:val="00DC3283"/>
    <w:rsid w:val="00DE11B9"/>
    <w:rsid w:val="00DE2439"/>
    <w:rsid w:val="00DE300C"/>
    <w:rsid w:val="00DE3C0D"/>
    <w:rsid w:val="00DE61E2"/>
    <w:rsid w:val="00DE76DD"/>
    <w:rsid w:val="00DF1311"/>
    <w:rsid w:val="00DF2207"/>
    <w:rsid w:val="00DF4ACD"/>
    <w:rsid w:val="00DF684B"/>
    <w:rsid w:val="00E0071D"/>
    <w:rsid w:val="00E039D5"/>
    <w:rsid w:val="00E03CE4"/>
    <w:rsid w:val="00E03ECB"/>
    <w:rsid w:val="00E04EAD"/>
    <w:rsid w:val="00E06FAC"/>
    <w:rsid w:val="00E12676"/>
    <w:rsid w:val="00E14111"/>
    <w:rsid w:val="00E141E2"/>
    <w:rsid w:val="00E20161"/>
    <w:rsid w:val="00E23157"/>
    <w:rsid w:val="00E25000"/>
    <w:rsid w:val="00E376CE"/>
    <w:rsid w:val="00E40350"/>
    <w:rsid w:val="00E43C06"/>
    <w:rsid w:val="00E447E2"/>
    <w:rsid w:val="00E50430"/>
    <w:rsid w:val="00E5634A"/>
    <w:rsid w:val="00E5750E"/>
    <w:rsid w:val="00E5769E"/>
    <w:rsid w:val="00E5779F"/>
    <w:rsid w:val="00E626AB"/>
    <w:rsid w:val="00E6526A"/>
    <w:rsid w:val="00E6549C"/>
    <w:rsid w:val="00E67EBF"/>
    <w:rsid w:val="00E721C2"/>
    <w:rsid w:val="00E77035"/>
    <w:rsid w:val="00E81B94"/>
    <w:rsid w:val="00E82E67"/>
    <w:rsid w:val="00E84DBA"/>
    <w:rsid w:val="00E84DE8"/>
    <w:rsid w:val="00E86C72"/>
    <w:rsid w:val="00E90291"/>
    <w:rsid w:val="00E92F8F"/>
    <w:rsid w:val="00E9382C"/>
    <w:rsid w:val="00E956A9"/>
    <w:rsid w:val="00E96730"/>
    <w:rsid w:val="00E96B6E"/>
    <w:rsid w:val="00EA0B7C"/>
    <w:rsid w:val="00EA15CD"/>
    <w:rsid w:val="00EA7623"/>
    <w:rsid w:val="00EB76F2"/>
    <w:rsid w:val="00EC024C"/>
    <w:rsid w:val="00EC0E9C"/>
    <w:rsid w:val="00EC25DE"/>
    <w:rsid w:val="00ED08C1"/>
    <w:rsid w:val="00ED29AC"/>
    <w:rsid w:val="00ED3EDB"/>
    <w:rsid w:val="00ED5C45"/>
    <w:rsid w:val="00EE036C"/>
    <w:rsid w:val="00EE1A3D"/>
    <w:rsid w:val="00EF06B9"/>
    <w:rsid w:val="00EF0BFE"/>
    <w:rsid w:val="00EF6969"/>
    <w:rsid w:val="00F03491"/>
    <w:rsid w:val="00F0623F"/>
    <w:rsid w:val="00F065F2"/>
    <w:rsid w:val="00F06A6A"/>
    <w:rsid w:val="00F10FC5"/>
    <w:rsid w:val="00F12279"/>
    <w:rsid w:val="00F124A6"/>
    <w:rsid w:val="00F1276E"/>
    <w:rsid w:val="00F14105"/>
    <w:rsid w:val="00F14E33"/>
    <w:rsid w:val="00F177F5"/>
    <w:rsid w:val="00F20FEF"/>
    <w:rsid w:val="00F25F6D"/>
    <w:rsid w:val="00F361F1"/>
    <w:rsid w:val="00F400E1"/>
    <w:rsid w:val="00F45292"/>
    <w:rsid w:val="00F45D0C"/>
    <w:rsid w:val="00F466E5"/>
    <w:rsid w:val="00F46AB8"/>
    <w:rsid w:val="00F50A74"/>
    <w:rsid w:val="00F5434F"/>
    <w:rsid w:val="00F54D91"/>
    <w:rsid w:val="00F562EA"/>
    <w:rsid w:val="00F57152"/>
    <w:rsid w:val="00F6292F"/>
    <w:rsid w:val="00F724C4"/>
    <w:rsid w:val="00F72CAC"/>
    <w:rsid w:val="00F73DEF"/>
    <w:rsid w:val="00F7657B"/>
    <w:rsid w:val="00F8032A"/>
    <w:rsid w:val="00F83B5E"/>
    <w:rsid w:val="00F864BB"/>
    <w:rsid w:val="00F872B1"/>
    <w:rsid w:val="00F9244A"/>
    <w:rsid w:val="00F953D1"/>
    <w:rsid w:val="00F97D82"/>
    <w:rsid w:val="00FA2CED"/>
    <w:rsid w:val="00FA58C0"/>
    <w:rsid w:val="00FA7F47"/>
    <w:rsid w:val="00FB1FBD"/>
    <w:rsid w:val="00FB3F45"/>
    <w:rsid w:val="00FC58ED"/>
    <w:rsid w:val="00FC785A"/>
    <w:rsid w:val="00FC79B4"/>
    <w:rsid w:val="00FD37CA"/>
    <w:rsid w:val="00FD3FF4"/>
    <w:rsid w:val="00FD416B"/>
    <w:rsid w:val="00FE076A"/>
    <w:rsid w:val="00FE1C8B"/>
    <w:rsid w:val="00FE5BDD"/>
    <w:rsid w:val="00FE7B2E"/>
    <w:rsid w:val="00FF0711"/>
    <w:rsid w:val="00FF1939"/>
    <w:rsid w:val="00FF275B"/>
    <w:rsid w:val="00FF3D7A"/>
    <w:rsid w:val="00FF5393"/>
    <w:rsid w:val="00FF5762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4030AF3-AFAB-4119-8D55-6807AC0B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517"/>
    <w:rPr>
      <w:sz w:val="24"/>
      <w:szCs w:val="24"/>
    </w:rPr>
  </w:style>
  <w:style w:type="paragraph" w:styleId="Ttulo1">
    <w:name w:val="heading 1"/>
    <w:basedOn w:val="Normal"/>
    <w:next w:val="Normal"/>
    <w:qFormat/>
    <w:rsid w:val="00A20517"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2">
    <w:name w:val="heading 2"/>
    <w:basedOn w:val="Normal"/>
    <w:next w:val="Normal"/>
    <w:link w:val="Ttulo2Char"/>
    <w:qFormat/>
    <w:rsid w:val="003618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618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178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178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A20517"/>
  </w:style>
  <w:style w:type="paragraph" w:styleId="Corpodetexto">
    <w:name w:val="Body Text"/>
    <w:basedOn w:val="Normal"/>
    <w:rsid w:val="00A20517"/>
    <w:pPr>
      <w:jc w:val="center"/>
    </w:pPr>
    <w:rPr>
      <w:rFonts w:ascii="Amphion" w:hAnsi="Amphion"/>
      <w:szCs w:val="20"/>
    </w:rPr>
  </w:style>
  <w:style w:type="character" w:styleId="Hyperlink">
    <w:name w:val="Hyperlink"/>
    <w:rsid w:val="00A20517"/>
    <w:rPr>
      <w:color w:val="0000FF"/>
      <w:u w:val="single"/>
    </w:rPr>
  </w:style>
  <w:style w:type="character" w:customStyle="1" w:styleId="Ttulo2Char">
    <w:name w:val="Título 2 Char"/>
    <w:link w:val="Ttulo2"/>
    <w:semiHidden/>
    <w:rsid w:val="003618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361832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36183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361832"/>
    <w:rPr>
      <w:sz w:val="24"/>
      <w:szCs w:val="24"/>
    </w:rPr>
  </w:style>
  <w:style w:type="paragraph" w:customStyle="1" w:styleId="Recuodecorpodetexto31">
    <w:name w:val="Recuo de corpo de texto 31"/>
    <w:basedOn w:val="Normal"/>
    <w:rsid w:val="00361832"/>
    <w:pPr>
      <w:suppressAutoHyphens/>
      <w:ind w:firstLine="2880"/>
      <w:jc w:val="both"/>
    </w:pPr>
    <w:rPr>
      <w:rFonts w:ascii="Century Schoolbook" w:hAnsi="Century Schoolbook"/>
      <w:sz w:val="22"/>
      <w:lang w:eastAsia="ar-SA"/>
    </w:rPr>
  </w:style>
  <w:style w:type="character" w:customStyle="1" w:styleId="CabealhoChar">
    <w:name w:val="Cabeçalho Char"/>
    <w:link w:val="Cabealho"/>
    <w:rsid w:val="00CC0C00"/>
  </w:style>
  <w:style w:type="paragraph" w:styleId="Recuodecorpodetexto3">
    <w:name w:val="Body Text Indent 3"/>
    <w:basedOn w:val="Normal"/>
    <w:link w:val="Recuodecorpodetexto3Char"/>
    <w:rsid w:val="00CC0C0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C0C00"/>
    <w:rPr>
      <w:sz w:val="16"/>
      <w:szCs w:val="16"/>
    </w:rPr>
  </w:style>
  <w:style w:type="paragraph" w:styleId="Corpodetexto2">
    <w:name w:val="Body Text 2"/>
    <w:basedOn w:val="Normal"/>
    <w:link w:val="Corpodetexto2Char"/>
    <w:rsid w:val="00CE45CB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CE45CB"/>
    <w:rPr>
      <w:sz w:val="24"/>
      <w:szCs w:val="24"/>
    </w:rPr>
  </w:style>
  <w:style w:type="paragraph" w:styleId="SemEspaamento">
    <w:name w:val="No Spacing"/>
    <w:uiPriority w:val="1"/>
    <w:qFormat/>
    <w:rsid w:val="00585B14"/>
    <w:rPr>
      <w:rFonts w:ascii="Calibri" w:eastAsia="Calibri" w:hAnsi="Calibri"/>
      <w:sz w:val="22"/>
      <w:szCs w:val="22"/>
      <w:lang w:eastAsia="en-US"/>
    </w:rPr>
  </w:style>
  <w:style w:type="character" w:customStyle="1" w:styleId="Ttulo4Char">
    <w:name w:val="Título 4 Char"/>
    <w:link w:val="Ttulo4"/>
    <w:rsid w:val="009178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9178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9178B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B558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55847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3106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106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06CF"/>
  </w:style>
  <w:style w:type="paragraph" w:styleId="Assuntodocomentrio">
    <w:name w:val="annotation subject"/>
    <w:basedOn w:val="Textodecomentrio"/>
    <w:next w:val="Textodecomentrio"/>
    <w:link w:val="AssuntodocomentrioChar"/>
    <w:rsid w:val="003106CF"/>
    <w:rPr>
      <w:b/>
      <w:bCs/>
    </w:rPr>
  </w:style>
  <w:style w:type="character" w:customStyle="1" w:styleId="AssuntodocomentrioChar">
    <w:name w:val="Assunto do comentário Char"/>
    <w:link w:val="Assuntodocomentrio"/>
    <w:rsid w:val="003106CF"/>
    <w:rPr>
      <w:b/>
      <w:bCs/>
    </w:rPr>
  </w:style>
  <w:style w:type="table" w:styleId="Tabelacomgrade">
    <w:name w:val="Table Grid"/>
    <w:basedOn w:val="Tabelanormal"/>
    <w:rsid w:val="00B10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6B2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5456BD"/>
  </w:style>
  <w:style w:type="paragraph" w:styleId="PargrafodaLista">
    <w:name w:val="List Paragraph"/>
    <w:basedOn w:val="Normal"/>
    <w:uiPriority w:val="34"/>
    <w:qFormat/>
    <w:rsid w:val="00866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</Template>
  <TotalTime>0</TotalTime>
  <Pages>5</Pages>
  <Words>2959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usuários transporte coletivo</vt:lpstr>
    </vt:vector>
  </TitlesOfParts>
  <Company/>
  <LinksUpToDate>false</LinksUpToDate>
  <CharactersWithSpaces>18906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usuários transporte coletivo</dc:title>
  <dc:subject/>
  <dc:creator>DLOM</dc:creator>
  <cp:keywords/>
  <cp:lastModifiedBy>Valdemar M. Neto Mendonça</cp:lastModifiedBy>
  <cp:revision>2</cp:revision>
  <cp:lastPrinted>2019-07-10T19:34:00Z</cp:lastPrinted>
  <dcterms:created xsi:type="dcterms:W3CDTF">2019-07-11T21:24:00Z</dcterms:created>
  <dcterms:modified xsi:type="dcterms:W3CDTF">2019-07-11T21:24:00Z</dcterms:modified>
</cp:coreProperties>
</file>