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Pr="007D51F7" w:rsidRDefault="00E05CA5" w:rsidP="003A3399">
      <w:pPr>
        <w:ind w:firstLine="567"/>
        <w:jc w:val="both"/>
        <w:rPr>
          <w:rFonts w:ascii="Calibri" w:hAnsi="Calibri" w:cs="Arial"/>
        </w:rPr>
      </w:pPr>
      <w:bookmarkStart w:id="0" w:name="_GoBack"/>
      <w:bookmarkEnd w:id="0"/>
      <w:r w:rsidRPr="007D51F7">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5"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2C3B"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MNjjiwpAgAAPwQAAA4AAAAAAAAAAAAAAAAALgIAAGRycy9l&#10;Mm9Eb2MueG1sUEsBAi0AFAAGAAgAAAAhAIKSg2HfAAAACQEAAA8AAAAAAAAAAAAAAAAAgwQAAGRy&#10;cy9kb3ducmV2LnhtbFBLBQYAAAAABAAEAPMAAACPBQAAAAA=&#10;" o:allowincell="f" fillcolor="#f2f2f2"/>
            </w:pict>
          </mc:Fallback>
        </mc:AlternateContent>
      </w:r>
    </w:p>
    <w:p w:rsidR="00CD44AF" w:rsidRPr="007D51F7" w:rsidRDefault="00E05CA5" w:rsidP="00CD44AF">
      <w:pPr>
        <w:rPr>
          <w:rFonts w:ascii="Calibri" w:eastAsia="Arial Unicode MS" w:hAnsi="Calibri" w:cs="Arial"/>
        </w:rPr>
      </w:pPr>
      <w:r w:rsidRPr="007D51F7">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BF61"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Da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u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LR6gNopAgAAPwQAAA4AAAAAAAAAAAAAAAAALgIAAGRycy9l&#10;Mm9Eb2MueG1sUEsBAi0AFAAGAAgAAAAhAI2Rr93fAAAACgEAAA8AAAAAAAAAAAAAAAAAgwQAAGRy&#10;cy9kb3ducmV2LnhtbFBLBQYAAAAABAAEAPMAAACPBQ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C0BB"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wr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NOzCspAgAAPwQAAA4AAAAAAAAAAAAAAAAALgIAAGRycy9l&#10;Mm9Eb2MueG1sUEsBAi0AFAAGAAgAAAAhAI2Rr93fAAAACgEAAA8AAAAAAAAAAAAAAAAAgwQAAGRy&#10;cy9kb3ducmV2LnhtbFBLBQYAAAAABAAEAPMAAACPBQ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83CC"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&#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A8Pv1JwIAAD8EAAAOAAAAAAAAAAAAAAAAAC4CAABkcnMvZTJv&#10;RG9jLnhtbFBLAQItABQABgAIAAAAIQCNka/d3wAAAAoBAAAPAAAAAAAAAAAAAAAAAIEEAABkcnMv&#10;ZG93bnJldi54bWxQSwUGAAAAAAQABADzAAAAjQU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351B"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jVG4igCAAA/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F899"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WGKA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2I&#10;His60uiTCj8ebbMzwBaRoN75guLu3R3GEr27BfnVMwvrVthGXSNC3ypRUVp5jM+eXYiGp6ts27+H&#10;iuDFLkDi6lBjFwGJBXZIkjycJFGHwCQd5rPZdDqfcybJN73Ip/k8PSGKp9sOfXiroGNxU3IkyRO6&#10;2N/6ELMRxVNIyh6MrjbamGRgs10bZHtB7bGZxP+I7s/DjGV9yRfzyTwhP/P5c4hx+v4G0elAfW50&#10;V/LLU5AoIm1vbJW6MAhthj2lbOyRx0jdIMEWqgeiEWFoYho62rSA3znrqYFL7r/tBCrOzDtLUiyI&#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SAj1higCAAA+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7BC2A"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bhXiCgCAAA9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CBE1"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DRtAKOJwIAAD0EAAAOAAAAAAAAAAAAAAAAAC4CAABkcnMvZTJv&#10;RG9jLnhtbFBLAQItABQABgAIAAAAIQCNka/d3wAAAAoBAAAPAAAAAAAAAAAAAAAAAIEEAABkcnMv&#10;ZG93bnJldi54bWxQSwUGAAAAAAQABADzAAAAjQU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07333"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0tm4PygCAAA9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7271"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ARKQ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nTIBEpAgAAPQQAAA4AAAAAAAAAAAAAAAAALgIAAGRycy9l&#10;Mm9Eb2MueG1sUEsBAi0AFAAGAAgAAAAhAI2Rr93fAAAACgEAAA8AAAAAAAAAAAAAAAAAgwQAAGRy&#10;cy9kb3ducmV2LnhtbFBLBQYAAAAABAAEAPMAAACPBQ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6FB5"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z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Cz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swczCgCAAA9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F8B4"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1AA36"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ED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C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WBAygCAAA9BAAADgAAAAAAAAAAAAAAAAAuAgAAZHJzL2Uy&#10;b0RvYy54bWxQSwECLQAUAAYACAAAACEAjZGv3d8AAAAKAQAADwAAAAAAAAAAAAAAAACCBAAAZHJz&#10;L2Rvd25yZXYueG1sUEsFBgAAAAAEAAQA8wAAAI4FAAAAAA==&#10;" o:allowincell="f" fillcolor="#f2f2f2"/>
            </w:pict>
          </mc:Fallback>
        </mc:AlternateContent>
      </w:r>
      <w:r w:rsidRPr="007D51F7">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0687"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&#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Hj/GS0mAgAAPQQAAA4AAAAAAAAAAAAAAAAALgIAAGRycy9lMm9E&#10;b2MueG1sUEsBAi0AFAAGAAgAAAAhAI2Rr93fAAAACgEAAA8AAAAAAAAAAAAAAAAAgAQAAGRycy9k&#10;b3ducmV2LnhtbFBLBQYAAAAABAAEAPMAAACMBQAAAAA=&#10;" o:allowincell="f" fillcolor="#f2f2f2"/>
            </w:pict>
          </mc:Fallback>
        </mc:AlternateContent>
      </w:r>
      <w:r w:rsidR="00CD44AF" w:rsidRPr="007D51F7">
        <w:rPr>
          <w:rFonts w:ascii="Calibri" w:eastAsia="Arial Unicode MS" w:hAnsi="Calibri" w:cs="Arial"/>
          <w:b/>
        </w:rPr>
        <w:t>OFÍCIO</w:t>
      </w:r>
      <w:r w:rsidR="00C003D2" w:rsidRPr="007D51F7">
        <w:rPr>
          <w:rFonts w:ascii="Calibri" w:eastAsia="Arial Unicode MS" w:hAnsi="Calibri" w:cs="Arial"/>
          <w:b/>
        </w:rPr>
        <w:t>/S</w:t>
      </w:r>
      <w:r w:rsidR="00017AC9" w:rsidRPr="007D51F7">
        <w:rPr>
          <w:rFonts w:ascii="Calibri" w:eastAsia="Arial Unicode MS" w:hAnsi="Calibri" w:cs="Arial"/>
          <w:b/>
        </w:rPr>
        <w:t>J</w:t>
      </w:r>
      <w:r w:rsidR="00C003D2" w:rsidRPr="007D51F7">
        <w:rPr>
          <w:rFonts w:ascii="Calibri" w:eastAsia="Arial Unicode MS" w:hAnsi="Calibri" w:cs="Arial"/>
          <w:b/>
        </w:rPr>
        <w:t xml:space="preserve">C </w:t>
      </w:r>
      <w:r w:rsidR="00CD44AF" w:rsidRPr="007D51F7">
        <w:rPr>
          <w:rFonts w:ascii="Calibri" w:eastAsia="Arial Unicode MS" w:hAnsi="Calibri" w:cs="Arial"/>
          <w:b/>
        </w:rPr>
        <w:t xml:space="preserve">Nº </w:t>
      </w:r>
      <w:r w:rsidR="00AB1387">
        <w:rPr>
          <w:rFonts w:ascii="Calibri" w:eastAsia="Arial Unicode MS" w:hAnsi="Calibri" w:cs="Arial"/>
          <w:b/>
        </w:rPr>
        <w:t>0201</w:t>
      </w:r>
      <w:r w:rsidR="00CD44AF" w:rsidRPr="007D51F7">
        <w:rPr>
          <w:rFonts w:ascii="Calibri" w:eastAsia="Arial Unicode MS" w:hAnsi="Calibri" w:cs="Arial"/>
          <w:b/>
        </w:rPr>
        <w:t>/201</w:t>
      </w:r>
      <w:r w:rsidR="006C4B0F">
        <w:rPr>
          <w:rFonts w:ascii="Calibri" w:eastAsia="Arial Unicode MS" w:hAnsi="Calibri" w:cs="Arial"/>
          <w:b/>
        </w:rPr>
        <w:t>9</w:t>
      </w:r>
      <w:r w:rsidR="00CD44AF" w:rsidRPr="007D51F7">
        <w:rPr>
          <w:rFonts w:ascii="Calibri" w:eastAsia="Arial Unicode MS" w:hAnsi="Calibri" w:cs="Arial"/>
        </w:rPr>
        <w:t xml:space="preserve">                                        </w:t>
      </w:r>
      <w:r w:rsidR="00EF3F2B" w:rsidRPr="007D51F7">
        <w:rPr>
          <w:rFonts w:ascii="Calibri" w:eastAsia="Arial Unicode MS" w:hAnsi="Calibri" w:cs="Arial"/>
        </w:rPr>
        <w:t xml:space="preserve">                  </w:t>
      </w:r>
      <w:r w:rsidR="003C68A4">
        <w:rPr>
          <w:rFonts w:ascii="Calibri" w:eastAsia="Arial Unicode MS" w:hAnsi="Calibri" w:cs="Arial"/>
        </w:rPr>
        <w:t xml:space="preserve">        </w:t>
      </w:r>
      <w:r w:rsidR="009515E1">
        <w:rPr>
          <w:rFonts w:ascii="Calibri" w:eastAsia="Arial Unicode MS" w:hAnsi="Calibri" w:cs="Arial"/>
        </w:rPr>
        <w:t xml:space="preserve"> </w:t>
      </w:r>
      <w:r w:rsidR="00CD44AF" w:rsidRPr="007D51F7">
        <w:rPr>
          <w:rFonts w:ascii="Calibri" w:eastAsia="Arial Unicode MS" w:hAnsi="Calibri" w:cs="Arial"/>
        </w:rPr>
        <w:t xml:space="preserve">Em </w:t>
      </w:r>
      <w:r w:rsidR="00AB1387">
        <w:rPr>
          <w:rFonts w:ascii="Calibri" w:eastAsia="Arial Unicode MS" w:hAnsi="Calibri" w:cs="Arial"/>
        </w:rPr>
        <w:t>11</w:t>
      </w:r>
      <w:r w:rsidR="009515E1">
        <w:rPr>
          <w:rFonts w:ascii="Calibri" w:eastAsia="Arial Unicode MS" w:hAnsi="Calibri" w:cs="Arial"/>
        </w:rPr>
        <w:t xml:space="preserve"> de </w:t>
      </w:r>
      <w:r w:rsidR="00AB1387">
        <w:rPr>
          <w:rFonts w:ascii="Calibri" w:eastAsia="Arial Unicode MS" w:hAnsi="Calibri" w:cs="Arial"/>
        </w:rPr>
        <w:t>jul</w:t>
      </w:r>
      <w:r w:rsidR="003C68A4">
        <w:rPr>
          <w:rFonts w:ascii="Calibri" w:eastAsia="Arial Unicode MS" w:hAnsi="Calibri" w:cs="Arial"/>
        </w:rPr>
        <w:t>ho</w:t>
      </w:r>
      <w:r w:rsidR="0042749D">
        <w:rPr>
          <w:rFonts w:ascii="Calibri" w:eastAsia="Arial Unicode MS" w:hAnsi="Calibri" w:cs="Arial"/>
        </w:rPr>
        <w:t xml:space="preserve"> </w:t>
      </w:r>
      <w:r w:rsidR="00CD44AF" w:rsidRPr="007D51F7">
        <w:rPr>
          <w:rFonts w:ascii="Calibri" w:eastAsia="Arial Unicode MS" w:hAnsi="Calibri" w:cs="Arial"/>
        </w:rPr>
        <w:t>de 201</w:t>
      </w:r>
      <w:r w:rsidR="006C4B0F">
        <w:rPr>
          <w:rFonts w:ascii="Calibri" w:eastAsia="Arial Unicode MS" w:hAnsi="Calibri" w:cs="Arial"/>
        </w:rPr>
        <w:t>9</w:t>
      </w:r>
    </w:p>
    <w:p w:rsidR="00CD44AF" w:rsidRPr="007D51F7" w:rsidRDefault="00CD44AF" w:rsidP="00CD44AF">
      <w:pPr>
        <w:rPr>
          <w:rFonts w:ascii="Calibri" w:eastAsia="Arial Unicode MS" w:hAnsi="Calibri" w:cs="Arial"/>
        </w:rPr>
      </w:pPr>
    </w:p>
    <w:p w:rsidR="00CD44AF" w:rsidRPr="007D51F7" w:rsidRDefault="00CD44AF" w:rsidP="00CD44AF">
      <w:pPr>
        <w:pStyle w:val="Cabealho"/>
        <w:jc w:val="both"/>
        <w:rPr>
          <w:rFonts w:ascii="Calibri" w:hAnsi="Calibri" w:cs="Arial"/>
          <w:b/>
          <w:bCs/>
          <w:lang w:val="pt-BR"/>
        </w:rPr>
      </w:pPr>
    </w:p>
    <w:p w:rsidR="00CD44AF" w:rsidRPr="007D51F7" w:rsidRDefault="00CD44AF" w:rsidP="00CD44AF">
      <w:pPr>
        <w:jc w:val="both"/>
        <w:rPr>
          <w:rFonts w:ascii="Calibri" w:hAnsi="Calibri" w:cs="Arial"/>
        </w:rPr>
      </w:pPr>
      <w:r w:rsidRPr="007D51F7">
        <w:rPr>
          <w:rFonts w:ascii="Calibri" w:hAnsi="Calibri" w:cs="Arial"/>
        </w:rPr>
        <w:t>Ao</w:t>
      </w:r>
    </w:p>
    <w:p w:rsidR="00CD44AF" w:rsidRPr="007D51F7" w:rsidRDefault="00CD44AF" w:rsidP="00CD44AF">
      <w:pPr>
        <w:jc w:val="both"/>
        <w:rPr>
          <w:rFonts w:ascii="Calibri" w:hAnsi="Calibri" w:cs="Arial"/>
        </w:rPr>
      </w:pPr>
      <w:r w:rsidRPr="007D51F7">
        <w:rPr>
          <w:rFonts w:ascii="Calibri" w:hAnsi="Calibri" w:cs="Arial"/>
        </w:rPr>
        <w:t>Excelentíssimo Senhor</w:t>
      </w:r>
    </w:p>
    <w:p w:rsidR="00CD44AF" w:rsidRPr="007D51F7" w:rsidRDefault="006C4B0F" w:rsidP="00CD44AF">
      <w:pPr>
        <w:jc w:val="both"/>
        <w:rPr>
          <w:rFonts w:ascii="Calibri" w:hAnsi="Calibri" w:cs="Arial"/>
          <w:b/>
        </w:rPr>
      </w:pPr>
      <w:r>
        <w:rPr>
          <w:rFonts w:ascii="Calibri" w:hAnsi="Calibri" w:cs="Arial"/>
          <w:b/>
        </w:rPr>
        <w:t>TENENTE SANTANA</w:t>
      </w:r>
    </w:p>
    <w:p w:rsidR="00CD44AF" w:rsidRPr="007D51F7" w:rsidRDefault="00CD44AF" w:rsidP="00CD44AF">
      <w:pPr>
        <w:jc w:val="both"/>
        <w:rPr>
          <w:rFonts w:ascii="Calibri" w:hAnsi="Calibri" w:cs="Arial"/>
        </w:rPr>
      </w:pPr>
      <w:r w:rsidRPr="007D51F7">
        <w:rPr>
          <w:rFonts w:ascii="Calibri" w:hAnsi="Calibri" w:cs="Arial"/>
        </w:rPr>
        <w:t>Presidente da Câmara Municipal</w:t>
      </w:r>
    </w:p>
    <w:p w:rsidR="00CD44AF" w:rsidRPr="007D51F7" w:rsidRDefault="00CD44AF" w:rsidP="00CD44AF">
      <w:pPr>
        <w:jc w:val="both"/>
        <w:rPr>
          <w:rFonts w:ascii="Calibri" w:hAnsi="Calibri" w:cs="Arial"/>
        </w:rPr>
      </w:pPr>
      <w:r w:rsidRPr="007D51F7">
        <w:rPr>
          <w:rFonts w:ascii="Calibri" w:hAnsi="Calibri" w:cs="Arial"/>
        </w:rPr>
        <w:t>Rua São Bento, 887 - Centro</w:t>
      </w:r>
    </w:p>
    <w:p w:rsidR="00CD44AF" w:rsidRPr="007D51F7" w:rsidRDefault="00CD44AF" w:rsidP="00CD44AF">
      <w:pPr>
        <w:pStyle w:val="Ttulo2"/>
        <w:spacing w:before="0" w:after="0"/>
        <w:rPr>
          <w:rFonts w:ascii="Calibri" w:hAnsi="Calibri"/>
          <w:b w:val="0"/>
          <w:i w:val="0"/>
          <w:sz w:val="24"/>
          <w:szCs w:val="24"/>
          <w:u w:val="single"/>
        </w:rPr>
      </w:pPr>
      <w:r w:rsidRPr="007D51F7">
        <w:rPr>
          <w:rFonts w:ascii="Calibri" w:hAnsi="Calibri"/>
          <w:b w:val="0"/>
          <w:i w:val="0"/>
          <w:sz w:val="24"/>
          <w:szCs w:val="24"/>
          <w:u w:val="single"/>
        </w:rPr>
        <w:t>14801-300 - ARARAQUARA/SP</w:t>
      </w:r>
    </w:p>
    <w:p w:rsidR="00CD44AF" w:rsidRPr="007D51F7" w:rsidRDefault="00CD44AF" w:rsidP="00CD44AF">
      <w:pPr>
        <w:jc w:val="both"/>
        <w:rPr>
          <w:rFonts w:ascii="Calibri" w:hAnsi="Calibri" w:cs="Arial"/>
        </w:rPr>
      </w:pPr>
    </w:p>
    <w:p w:rsidR="00CD44AF" w:rsidRPr="007D51F7" w:rsidRDefault="00CD44AF" w:rsidP="00CD44AF">
      <w:pPr>
        <w:jc w:val="both"/>
        <w:rPr>
          <w:rFonts w:ascii="Calibri" w:hAnsi="Calibri" w:cs="Arial"/>
        </w:rPr>
      </w:pPr>
    </w:p>
    <w:p w:rsidR="00236D8C" w:rsidRDefault="00236D8C" w:rsidP="00236D8C">
      <w:pPr>
        <w:spacing w:before="120" w:after="120" w:line="360" w:lineRule="auto"/>
        <w:ind w:firstLine="709"/>
        <w:jc w:val="both"/>
        <w:rPr>
          <w:rFonts w:ascii="Calibri" w:hAnsi="Calibri" w:cs="Arial"/>
        </w:rPr>
      </w:pPr>
      <w:r w:rsidRPr="00C9561A">
        <w:rPr>
          <w:rFonts w:ascii="Calibri" w:hAnsi="Calibri" w:cs="Arial"/>
        </w:rPr>
        <w:t>Senhor Presidente:</w:t>
      </w:r>
    </w:p>
    <w:p w:rsidR="000A6DFC" w:rsidRPr="00B26D8D" w:rsidRDefault="000A6DFC" w:rsidP="000A6DFC">
      <w:pPr>
        <w:spacing w:before="120" w:after="120" w:line="360" w:lineRule="auto"/>
        <w:ind w:right="-1" w:firstLine="709"/>
        <w:jc w:val="both"/>
        <w:rPr>
          <w:rFonts w:ascii="Calibri" w:hAnsi="Calibri" w:cs="Arial"/>
          <w:color w:val="000000"/>
        </w:rPr>
      </w:pPr>
      <w:r w:rsidRPr="00EF782E">
        <w:rPr>
          <w:rFonts w:ascii="Calibri" w:hAnsi="Calibri" w:cs="Arial"/>
          <w:color w:val="000000"/>
          <w:shd w:val="clear" w:color="auto" w:fill="FFFFFF"/>
        </w:rPr>
        <w:t xml:space="preserve">Nos termos da Lei Orgânica do Município de Araraquara, encaminhamos a </w:t>
      </w:r>
      <w:r w:rsidRPr="00C14FCF">
        <w:rPr>
          <w:rFonts w:ascii="Calibri" w:hAnsi="Calibri" w:cs="Arial"/>
          <w:color w:val="000000"/>
          <w:shd w:val="clear" w:color="auto" w:fill="FFFFFF"/>
        </w:rPr>
        <w:t xml:space="preserve">Vossa Excelência, a fim de ser apreciado pelo Poder Legislativo, </w:t>
      </w:r>
      <w:r>
        <w:rPr>
          <w:rFonts w:ascii="Calibri" w:hAnsi="Calibri" w:cs="Arial"/>
          <w:color w:val="000000"/>
          <w:shd w:val="clear" w:color="auto" w:fill="FFFFFF"/>
        </w:rPr>
        <w:t xml:space="preserve">Substitutivo nº 02 ao </w:t>
      </w:r>
      <w:r w:rsidRPr="00C14FCF">
        <w:rPr>
          <w:rFonts w:ascii="Calibri" w:hAnsi="Calibri" w:cs="Arial"/>
          <w:color w:val="000000"/>
          <w:shd w:val="clear" w:color="auto" w:fill="FFFFFF"/>
        </w:rPr>
        <w:t>Projeto de Lei</w:t>
      </w:r>
      <w:r>
        <w:rPr>
          <w:rFonts w:ascii="Calibri" w:hAnsi="Calibri" w:cs="Arial"/>
          <w:color w:val="000000"/>
          <w:shd w:val="clear" w:color="auto" w:fill="FFFFFF"/>
        </w:rPr>
        <w:t xml:space="preserve"> Complementar</w:t>
      </w:r>
      <w:r w:rsidRPr="00C14FCF">
        <w:rPr>
          <w:rFonts w:ascii="Calibri" w:hAnsi="Calibri" w:cs="Arial"/>
          <w:color w:val="000000"/>
          <w:shd w:val="clear" w:color="auto" w:fill="FFFFFF"/>
        </w:rPr>
        <w:t xml:space="preserve"> </w:t>
      </w:r>
      <w:r>
        <w:rPr>
          <w:rFonts w:ascii="Calibri" w:hAnsi="Calibri" w:cs="Arial"/>
          <w:color w:val="000000"/>
          <w:shd w:val="clear" w:color="auto" w:fill="FFFFFF"/>
        </w:rPr>
        <w:t xml:space="preserve">nº 004/2019, </w:t>
      </w:r>
      <w:r>
        <w:rPr>
          <w:rFonts w:ascii="Calibri" w:hAnsi="Calibri" w:cs="Arial"/>
          <w:color w:val="000000"/>
        </w:rPr>
        <w:t>que e</w:t>
      </w:r>
      <w:r w:rsidRPr="00236D8C">
        <w:rPr>
          <w:rFonts w:ascii="Calibri" w:hAnsi="Calibri" w:cs="Arial"/>
          <w:color w:val="000000"/>
        </w:rPr>
        <w:t>stabelece e regula a tipologia intitulada Conjunto Residencial de Interesse Social (Cris), categoria de Habitação Multifamiliar Horizontal, e dá outras providências</w:t>
      </w:r>
      <w:r w:rsidRPr="00B26D8D">
        <w:rPr>
          <w:rFonts w:ascii="Calibri" w:hAnsi="Calibri" w:cs="Arial"/>
          <w:color w:val="000000"/>
        </w:rPr>
        <w:t>.</w:t>
      </w:r>
    </w:p>
    <w:p w:rsidR="000A6DFC" w:rsidRDefault="000A6DFC" w:rsidP="000A6DFC">
      <w:pPr>
        <w:spacing w:before="120" w:after="120" w:line="360" w:lineRule="auto"/>
        <w:ind w:firstLine="709"/>
        <w:jc w:val="both"/>
        <w:rPr>
          <w:rFonts w:ascii="Calibri" w:hAnsi="Calibri"/>
        </w:rPr>
      </w:pPr>
      <w:r w:rsidRPr="00B26D8D">
        <w:rPr>
          <w:rFonts w:ascii="Calibri" w:hAnsi="Calibri" w:cs="Arial"/>
          <w:color w:val="000000"/>
        </w:rPr>
        <w:t>Tal propositura é fruto de reexame pontual da matéria, não tendo, contudo, alterado a essência do projeto</w:t>
      </w:r>
      <w:r>
        <w:rPr>
          <w:rFonts w:ascii="Calibri" w:hAnsi="Calibri" w:cs="Arial"/>
          <w:color w:val="000000"/>
        </w:rPr>
        <w:t xml:space="preserve">. </w:t>
      </w:r>
      <w:r>
        <w:rPr>
          <w:rFonts w:ascii="Calibri" w:hAnsi="Calibri"/>
        </w:rPr>
        <w:t>Solicitamos, ainda, a retirada e consequente devolução do Substitutivo protocolizado em 25 de junho de 2019.</w:t>
      </w:r>
    </w:p>
    <w:p w:rsidR="000A6DFC" w:rsidRPr="00B4622F" w:rsidRDefault="000A6DFC" w:rsidP="000A6DFC">
      <w:pPr>
        <w:spacing w:before="120" w:after="120" w:line="360" w:lineRule="auto"/>
        <w:ind w:right="-1" w:firstLine="709"/>
        <w:jc w:val="both"/>
        <w:rPr>
          <w:rFonts w:ascii="Calibri" w:hAnsi="Calibri"/>
        </w:rPr>
      </w:pPr>
      <w:r w:rsidRPr="00BA2970">
        <w:rPr>
          <w:rFonts w:ascii="Calibri" w:hAnsi="Calibri"/>
        </w:rPr>
        <w:t>Diante do exposto, o Poder Executivo Municipal entende estar plenamente</w:t>
      </w:r>
      <w:r w:rsidRPr="00B4622F">
        <w:rPr>
          <w:rFonts w:ascii="Calibri" w:hAnsi="Calibri"/>
        </w:rPr>
        <w:t xml:space="preserve"> justificada a presente propositura e aguarda que o </w:t>
      </w:r>
      <w:r>
        <w:rPr>
          <w:rFonts w:ascii="Calibri" w:hAnsi="Calibri"/>
        </w:rPr>
        <w:t xml:space="preserve">Substitutivo nº 02 </w:t>
      </w:r>
      <w:r w:rsidRPr="00B4622F">
        <w:rPr>
          <w:rFonts w:ascii="Calibri" w:hAnsi="Calibri"/>
        </w:rPr>
        <w:t>que ora submete ao crivo do Legislativo Municipal seja prontamente aprovado.</w:t>
      </w:r>
    </w:p>
    <w:p w:rsidR="000A6DFC" w:rsidRPr="00FA7E5E" w:rsidRDefault="000A6DFC" w:rsidP="000A6DFC">
      <w:pPr>
        <w:spacing w:before="120" w:after="120" w:line="360" w:lineRule="auto"/>
        <w:ind w:right="-1" w:firstLine="709"/>
        <w:jc w:val="both"/>
        <w:rPr>
          <w:rFonts w:ascii="Calibri" w:hAnsi="Calibri"/>
        </w:rPr>
      </w:pPr>
      <w:r w:rsidRPr="00B4622F">
        <w:rPr>
          <w:rFonts w:ascii="Calibri" w:hAnsi="Calibri"/>
        </w:rPr>
        <w:t>Ao ensejo, aproveit</w:t>
      </w:r>
      <w:r>
        <w:rPr>
          <w:rFonts w:ascii="Calibri" w:hAnsi="Calibri"/>
        </w:rPr>
        <w:t>amos</w:t>
      </w:r>
      <w:r w:rsidRPr="00B4622F">
        <w:rPr>
          <w:rFonts w:ascii="Calibri" w:hAnsi="Calibri"/>
        </w:rPr>
        <w:t xml:space="preserve"> a oportunidade para renovar os meus protestos de estima e de apreço.</w:t>
      </w:r>
    </w:p>
    <w:p w:rsidR="000A6DFC" w:rsidRDefault="000A6DFC" w:rsidP="001E7290">
      <w:pPr>
        <w:tabs>
          <w:tab w:val="left" w:pos="2880"/>
        </w:tabs>
        <w:autoSpaceDE w:val="0"/>
        <w:autoSpaceDN w:val="0"/>
        <w:spacing w:before="120" w:after="120" w:line="360" w:lineRule="auto"/>
        <w:contextualSpacing/>
        <w:jc w:val="center"/>
        <w:rPr>
          <w:rFonts w:ascii="Calibri" w:hAnsi="Calibri"/>
          <w:b/>
        </w:rPr>
      </w:pPr>
    </w:p>
    <w:p w:rsidR="001E7290" w:rsidRPr="007D51F7" w:rsidRDefault="001E7290" w:rsidP="001E7290">
      <w:pPr>
        <w:tabs>
          <w:tab w:val="left" w:pos="2880"/>
        </w:tabs>
        <w:autoSpaceDE w:val="0"/>
        <w:autoSpaceDN w:val="0"/>
        <w:spacing w:before="120" w:after="120" w:line="360" w:lineRule="auto"/>
        <w:contextualSpacing/>
        <w:jc w:val="center"/>
        <w:rPr>
          <w:rFonts w:ascii="Calibri" w:hAnsi="Calibri"/>
          <w:b/>
        </w:rPr>
      </w:pPr>
      <w:r w:rsidRPr="007D51F7">
        <w:rPr>
          <w:rFonts w:ascii="Calibri" w:hAnsi="Calibri"/>
          <w:b/>
        </w:rPr>
        <w:t>EDINHO SILVA</w:t>
      </w:r>
    </w:p>
    <w:p w:rsidR="002174AD" w:rsidRPr="007D51F7" w:rsidRDefault="00EF3F2B" w:rsidP="001E7290">
      <w:pPr>
        <w:spacing w:before="120" w:after="120" w:line="360" w:lineRule="auto"/>
        <w:jc w:val="center"/>
        <w:rPr>
          <w:rFonts w:ascii="Calibri" w:hAnsi="Calibri" w:cs="Arial"/>
        </w:rPr>
      </w:pPr>
      <w:r w:rsidRPr="007D51F7">
        <w:rPr>
          <w:rFonts w:ascii="Calibri" w:hAnsi="Calibri"/>
        </w:rPr>
        <w:t xml:space="preserve">- </w:t>
      </w:r>
      <w:r w:rsidR="001E7290" w:rsidRPr="007D51F7">
        <w:rPr>
          <w:rFonts w:ascii="Calibri" w:hAnsi="Calibri"/>
        </w:rPr>
        <w:t>Prefeito Municipal</w:t>
      </w:r>
      <w:r w:rsidRPr="007D51F7">
        <w:rPr>
          <w:rFonts w:ascii="Calibri" w:hAnsi="Calibri"/>
        </w:rPr>
        <w:t xml:space="preserve"> -</w:t>
      </w:r>
    </w:p>
    <w:p w:rsidR="007D51F7" w:rsidRPr="007D51F7" w:rsidRDefault="0042749D" w:rsidP="007D51F7">
      <w:pPr>
        <w:spacing w:before="120" w:after="120" w:line="360" w:lineRule="auto"/>
        <w:jc w:val="center"/>
        <w:rPr>
          <w:rFonts w:ascii="Calibri" w:hAnsi="Calibri" w:cs="Tahoma"/>
          <w:b/>
          <w:u w:val="single"/>
        </w:rPr>
      </w:pPr>
      <w:r>
        <w:rPr>
          <w:rFonts w:ascii="Calibri" w:hAnsi="Calibri" w:cs="Tahoma"/>
          <w:b/>
          <w:u w:val="single"/>
        </w:rPr>
        <w:br w:type="page"/>
      </w:r>
      <w:r w:rsidR="007D51F7" w:rsidRPr="007D51F7">
        <w:rPr>
          <w:rFonts w:ascii="Calibri" w:hAnsi="Calibri" w:cs="Tahoma"/>
          <w:b/>
          <w:u w:val="single"/>
        </w:rPr>
        <w:lastRenderedPageBreak/>
        <w:t xml:space="preserve">PROJETO DE LEI </w:t>
      </w:r>
      <w:r w:rsidR="00585A4B">
        <w:rPr>
          <w:rFonts w:ascii="Calibri" w:hAnsi="Calibri" w:cs="Tahoma"/>
          <w:b/>
          <w:u w:val="single"/>
        </w:rPr>
        <w:t xml:space="preserve">COMPLEMENTAR </w:t>
      </w:r>
      <w:r w:rsidR="007D51F7" w:rsidRPr="007D51F7">
        <w:rPr>
          <w:rFonts w:ascii="Calibri" w:hAnsi="Calibri" w:cs="Tahoma"/>
          <w:b/>
          <w:u w:val="single"/>
        </w:rPr>
        <w:t>Nº</w:t>
      </w:r>
    </w:p>
    <w:p w:rsidR="007D51F7" w:rsidRPr="007D51F7" w:rsidRDefault="007D51F7" w:rsidP="007D51F7">
      <w:pPr>
        <w:spacing w:before="120" w:after="120" w:line="360" w:lineRule="auto"/>
        <w:ind w:firstLine="709"/>
        <w:jc w:val="both"/>
        <w:rPr>
          <w:rFonts w:ascii="Calibri" w:hAnsi="Calibri" w:cs="Calibri"/>
        </w:rPr>
      </w:pPr>
    </w:p>
    <w:p w:rsidR="00CF170E" w:rsidRPr="007D51F7" w:rsidRDefault="00585A4B" w:rsidP="00CF170E">
      <w:pPr>
        <w:spacing w:before="120" w:after="120" w:line="360" w:lineRule="auto"/>
        <w:ind w:left="3402"/>
        <w:jc w:val="both"/>
        <w:rPr>
          <w:rFonts w:ascii="Calibri" w:hAnsi="Calibri" w:cs="Calibri"/>
        </w:rPr>
      </w:pPr>
      <w:r>
        <w:rPr>
          <w:rFonts w:ascii="Calibri" w:hAnsi="Calibri" w:cs="Calibri"/>
        </w:rPr>
        <w:t>Estabelece</w:t>
      </w:r>
      <w:r w:rsidR="000620FB">
        <w:rPr>
          <w:rFonts w:ascii="Calibri" w:hAnsi="Calibri" w:cs="Calibri"/>
        </w:rPr>
        <w:t xml:space="preserve"> e regula</w:t>
      </w:r>
      <w:r>
        <w:rPr>
          <w:rFonts w:ascii="Calibri" w:hAnsi="Calibri" w:cs="Calibri"/>
        </w:rPr>
        <w:t xml:space="preserve"> </w:t>
      </w:r>
      <w:r w:rsidRPr="00585A4B">
        <w:rPr>
          <w:rFonts w:ascii="Calibri" w:hAnsi="Calibri" w:cs="Calibri"/>
        </w:rPr>
        <w:t>a tipologia intitulada Conjunto Residencial de Interesse Social</w:t>
      </w:r>
      <w:r w:rsidR="00437DD4">
        <w:rPr>
          <w:rFonts w:ascii="Calibri" w:hAnsi="Calibri" w:cs="Calibri"/>
        </w:rPr>
        <w:t xml:space="preserve"> (Cris)</w:t>
      </w:r>
      <w:r>
        <w:rPr>
          <w:rFonts w:ascii="Calibri" w:hAnsi="Calibri" w:cs="Calibri"/>
        </w:rPr>
        <w:t xml:space="preserve">, </w:t>
      </w:r>
      <w:r w:rsidRPr="00585A4B">
        <w:rPr>
          <w:rFonts w:ascii="Calibri" w:hAnsi="Calibri" w:cs="Calibri"/>
        </w:rPr>
        <w:t>categoria de Habitação Multifamiliar Horizontal</w:t>
      </w:r>
      <w:r>
        <w:rPr>
          <w:rFonts w:ascii="Calibri" w:hAnsi="Calibri" w:cs="Calibri"/>
        </w:rPr>
        <w:t>,</w:t>
      </w:r>
      <w:r w:rsidRPr="00585A4B">
        <w:rPr>
          <w:rFonts w:ascii="Calibri" w:hAnsi="Calibri" w:cs="Calibri"/>
        </w:rPr>
        <w:t xml:space="preserve"> e dá outras providências</w:t>
      </w:r>
      <w:r>
        <w:rPr>
          <w:rFonts w:ascii="Calibri" w:hAnsi="Calibri" w:cs="Calibri"/>
        </w:rPr>
        <w:t xml:space="preserve">. </w:t>
      </w:r>
    </w:p>
    <w:p w:rsidR="007D51F7" w:rsidRDefault="007D51F7" w:rsidP="007D51F7">
      <w:pPr>
        <w:tabs>
          <w:tab w:val="left" w:pos="709"/>
          <w:tab w:val="left" w:pos="1418"/>
          <w:tab w:val="left" w:pos="2127"/>
          <w:tab w:val="left" w:pos="2835"/>
        </w:tabs>
        <w:spacing w:before="120" w:after="120" w:line="360" w:lineRule="auto"/>
        <w:ind w:firstLine="709"/>
        <w:jc w:val="both"/>
        <w:rPr>
          <w:rFonts w:ascii="Calibri" w:hAnsi="Calibri" w:cs="Calibri"/>
        </w:rPr>
      </w:pPr>
    </w:p>
    <w:p w:rsidR="00437DD4" w:rsidRDefault="00437DD4" w:rsidP="00437DD4">
      <w:pPr>
        <w:tabs>
          <w:tab w:val="left" w:pos="709"/>
          <w:tab w:val="left" w:pos="1418"/>
          <w:tab w:val="left" w:pos="2127"/>
          <w:tab w:val="left" w:pos="2835"/>
        </w:tabs>
        <w:spacing w:before="120" w:after="120" w:line="360" w:lineRule="auto"/>
        <w:ind w:firstLine="709"/>
        <w:jc w:val="center"/>
        <w:rPr>
          <w:rFonts w:ascii="Calibri" w:hAnsi="Calibri" w:cs="Calibri"/>
        </w:rPr>
      </w:pPr>
      <w:r>
        <w:rPr>
          <w:rFonts w:ascii="Calibri" w:hAnsi="Calibri" w:cs="Calibri"/>
        </w:rPr>
        <w:t>CAPÍTULO I</w:t>
      </w:r>
    </w:p>
    <w:p w:rsidR="00437DD4" w:rsidRPr="007D51F7" w:rsidRDefault="00437DD4" w:rsidP="00437DD4">
      <w:pPr>
        <w:tabs>
          <w:tab w:val="left" w:pos="709"/>
          <w:tab w:val="left" w:pos="1418"/>
          <w:tab w:val="left" w:pos="2127"/>
          <w:tab w:val="left" w:pos="2835"/>
        </w:tabs>
        <w:spacing w:before="120" w:after="120" w:line="360" w:lineRule="auto"/>
        <w:ind w:firstLine="709"/>
        <w:jc w:val="center"/>
        <w:rPr>
          <w:rFonts w:ascii="Calibri" w:hAnsi="Calibri" w:cs="Calibri"/>
        </w:rPr>
      </w:pPr>
      <w:r>
        <w:rPr>
          <w:rFonts w:ascii="Calibri" w:hAnsi="Calibri" w:cs="Calibri"/>
        </w:rPr>
        <w:t>DISPOSIÇÕES GERAIS</w:t>
      </w:r>
    </w:p>
    <w:p w:rsidR="00585A4B" w:rsidRPr="00585A4B" w:rsidRDefault="000620F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1º</w:t>
      </w:r>
      <w:r w:rsidR="009515E1">
        <w:rPr>
          <w:rFonts w:ascii="Calibri" w:hAnsi="Calibri" w:cs="Calibri"/>
        </w:rPr>
        <w:t xml:space="preserve"> </w:t>
      </w:r>
      <w:r w:rsidR="00585A4B" w:rsidRPr="00585A4B">
        <w:rPr>
          <w:rFonts w:ascii="Calibri" w:hAnsi="Calibri" w:cs="Calibri"/>
        </w:rPr>
        <w:t xml:space="preserve">Esta </w:t>
      </w:r>
      <w:r w:rsidR="00437DD4">
        <w:rPr>
          <w:rFonts w:ascii="Calibri" w:hAnsi="Calibri" w:cs="Calibri"/>
        </w:rPr>
        <w:t>l</w:t>
      </w:r>
      <w:r w:rsidR="00585A4B" w:rsidRPr="00585A4B">
        <w:rPr>
          <w:rFonts w:ascii="Calibri" w:hAnsi="Calibri" w:cs="Calibri"/>
        </w:rPr>
        <w:t>ei</w:t>
      </w:r>
      <w:r w:rsidR="00437DD4">
        <w:rPr>
          <w:rFonts w:ascii="Calibri" w:hAnsi="Calibri" w:cs="Calibri"/>
        </w:rPr>
        <w:t xml:space="preserve"> complementar</w:t>
      </w:r>
      <w:r w:rsidR="00585A4B" w:rsidRPr="00585A4B">
        <w:rPr>
          <w:rFonts w:ascii="Calibri" w:hAnsi="Calibri" w:cs="Calibri"/>
        </w:rPr>
        <w:t xml:space="preserve"> </w:t>
      </w:r>
      <w:r>
        <w:rPr>
          <w:rFonts w:ascii="Calibri" w:hAnsi="Calibri" w:cs="Calibri"/>
        </w:rPr>
        <w:t xml:space="preserve">estabelece e regula </w:t>
      </w:r>
      <w:r w:rsidR="00585A4B" w:rsidRPr="00585A4B">
        <w:rPr>
          <w:rFonts w:ascii="Calibri" w:hAnsi="Calibri" w:cs="Calibri"/>
        </w:rPr>
        <w:t>o parcelamento</w:t>
      </w:r>
      <w:r>
        <w:rPr>
          <w:rFonts w:ascii="Calibri" w:hAnsi="Calibri" w:cs="Calibri"/>
        </w:rPr>
        <w:t xml:space="preserve">, o uso e a ocupação </w:t>
      </w:r>
      <w:r w:rsidR="00585A4B" w:rsidRPr="00585A4B">
        <w:rPr>
          <w:rFonts w:ascii="Calibri" w:hAnsi="Calibri" w:cs="Calibri"/>
        </w:rPr>
        <w:t>do solo para a tipologia intitulada Conjunto Residencial de Interesse Social</w:t>
      </w:r>
      <w:r w:rsidR="00437DD4">
        <w:rPr>
          <w:rFonts w:ascii="Calibri" w:hAnsi="Calibri" w:cs="Calibri"/>
        </w:rPr>
        <w:t xml:space="preserve"> (Cris)</w:t>
      </w:r>
      <w:r w:rsidR="00585A4B" w:rsidRPr="00585A4B">
        <w:rPr>
          <w:rFonts w:ascii="Calibri" w:hAnsi="Calibri" w:cs="Calibri"/>
        </w:rPr>
        <w:t>, categoria de Habitação Multifamil</w:t>
      </w:r>
      <w:r w:rsidR="00437DD4">
        <w:rPr>
          <w:rFonts w:ascii="Calibri" w:hAnsi="Calibri" w:cs="Calibri"/>
        </w:rPr>
        <w:t>iar Horizontal, promovida pelo p</w:t>
      </w:r>
      <w:r w:rsidR="00585A4B" w:rsidRPr="00585A4B">
        <w:rPr>
          <w:rFonts w:ascii="Calibri" w:hAnsi="Calibri" w:cs="Calibri"/>
        </w:rPr>
        <w:t xml:space="preserve">oder </w:t>
      </w:r>
      <w:r w:rsidR="00437DD4">
        <w:rPr>
          <w:rFonts w:ascii="Calibri" w:hAnsi="Calibri" w:cs="Calibri"/>
        </w:rPr>
        <w:t>p</w:t>
      </w:r>
      <w:r w:rsidR="00585A4B" w:rsidRPr="00585A4B">
        <w:rPr>
          <w:rFonts w:ascii="Calibri" w:hAnsi="Calibri" w:cs="Calibri"/>
        </w:rPr>
        <w:t xml:space="preserve">úblico </w:t>
      </w:r>
      <w:r w:rsidR="00437DD4">
        <w:rPr>
          <w:rFonts w:ascii="Calibri" w:hAnsi="Calibri" w:cs="Calibri"/>
        </w:rPr>
        <w:t>m</w:t>
      </w:r>
      <w:r w:rsidR="00585A4B" w:rsidRPr="00585A4B">
        <w:rPr>
          <w:rFonts w:ascii="Calibri" w:hAnsi="Calibri" w:cs="Calibri"/>
        </w:rPr>
        <w:t>unicipal em Área</w:t>
      </w:r>
      <w:r>
        <w:rPr>
          <w:rFonts w:ascii="Calibri" w:hAnsi="Calibri" w:cs="Calibri"/>
        </w:rPr>
        <w:t>s</w:t>
      </w:r>
      <w:r w:rsidR="00585A4B" w:rsidRPr="00585A4B">
        <w:rPr>
          <w:rFonts w:ascii="Calibri" w:hAnsi="Calibri" w:cs="Calibri"/>
        </w:rPr>
        <w:t xml:space="preserve"> </w:t>
      </w:r>
      <w:r w:rsidR="00585A4B" w:rsidRPr="00E20E43">
        <w:rPr>
          <w:rFonts w:ascii="Calibri" w:hAnsi="Calibri" w:cs="Calibri"/>
        </w:rPr>
        <w:t>Pública</w:t>
      </w:r>
      <w:r w:rsidRPr="00E20E43">
        <w:rPr>
          <w:rFonts w:ascii="Calibri" w:hAnsi="Calibri" w:cs="Calibri"/>
        </w:rPr>
        <w:t>s</w:t>
      </w:r>
      <w:r w:rsidR="00585A4B" w:rsidRPr="00E20E43">
        <w:rPr>
          <w:rFonts w:ascii="Calibri" w:hAnsi="Calibri" w:cs="Calibri"/>
        </w:rPr>
        <w:t xml:space="preserve"> </w:t>
      </w:r>
      <w:r w:rsidRPr="00E20E43">
        <w:rPr>
          <w:rFonts w:ascii="Calibri" w:hAnsi="Calibri" w:cs="Calibri"/>
        </w:rPr>
        <w:t>Patrimoniais</w:t>
      </w:r>
      <w:r w:rsidR="00585A4B" w:rsidRPr="00E20E43">
        <w:rPr>
          <w:rFonts w:ascii="Calibri" w:hAnsi="Calibri" w:cs="Calibri"/>
        </w:rPr>
        <w:t xml:space="preserve"> ou </w:t>
      </w:r>
      <w:r w:rsidRPr="00E20E43">
        <w:rPr>
          <w:rFonts w:ascii="Calibri" w:hAnsi="Calibri" w:cs="Calibri"/>
        </w:rPr>
        <w:t>em</w:t>
      </w:r>
      <w:r>
        <w:rPr>
          <w:rFonts w:ascii="Calibri" w:hAnsi="Calibri" w:cs="Calibri"/>
        </w:rPr>
        <w:t xml:space="preserve"> </w:t>
      </w:r>
      <w:r w:rsidRPr="000620FB">
        <w:rPr>
          <w:rFonts w:ascii="Calibri" w:hAnsi="Calibri" w:cs="Calibri"/>
        </w:rPr>
        <w:t xml:space="preserve">Áreas Especiais de Interesse Social </w:t>
      </w:r>
      <w:r>
        <w:rPr>
          <w:rFonts w:ascii="Calibri" w:hAnsi="Calibri" w:cs="Calibri"/>
        </w:rPr>
        <w:t>(</w:t>
      </w:r>
      <w:r w:rsidR="00585A4B" w:rsidRPr="00585A4B">
        <w:rPr>
          <w:rFonts w:ascii="Calibri" w:hAnsi="Calibri" w:cs="Calibri"/>
        </w:rPr>
        <w:t>AEIS</w:t>
      </w:r>
      <w:r>
        <w:rPr>
          <w:rFonts w:ascii="Calibri" w:hAnsi="Calibri" w:cs="Calibri"/>
        </w:rPr>
        <w:t>)</w:t>
      </w:r>
      <w:r w:rsidR="00585A4B" w:rsidRPr="00585A4B">
        <w:rPr>
          <w:rFonts w:ascii="Calibri" w:hAnsi="Calibri" w:cs="Calibri"/>
        </w:rPr>
        <w:t>, para execução de Habit</w:t>
      </w:r>
      <w:r>
        <w:rPr>
          <w:rFonts w:ascii="Calibri" w:hAnsi="Calibri" w:cs="Calibri"/>
        </w:rPr>
        <w:t>ação de Interesse Social (HIS)</w:t>
      </w:r>
      <w:r w:rsidR="00585A4B" w:rsidRPr="00585A4B">
        <w:rPr>
          <w:rFonts w:ascii="Calibri" w:hAnsi="Calibri" w:cs="Calibri"/>
        </w:rPr>
        <w:t>.</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0620FB">
        <w:rPr>
          <w:rFonts w:ascii="Calibri" w:hAnsi="Calibri" w:cs="Calibri"/>
          <w:b/>
        </w:rPr>
        <w:t>Art. 2º</w:t>
      </w:r>
      <w:r w:rsidR="000620FB">
        <w:rPr>
          <w:rFonts w:ascii="Calibri" w:hAnsi="Calibri" w:cs="Calibri"/>
        </w:rPr>
        <w:t xml:space="preserve"> </w:t>
      </w:r>
      <w:r w:rsidR="00437DD4">
        <w:rPr>
          <w:rFonts w:ascii="Calibri" w:hAnsi="Calibri" w:cs="Calibri"/>
        </w:rPr>
        <w:t>Para fins desta l</w:t>
      </w:r>
      <w:r w:rsidR="000620FB" w:rsidRPr="000620FB">
        <w:rPr>
          <w:rFonts w:ascii="Calibri" w:hAnsi="Calibri" w:cs="Calibri"/>
        </w:rPr>
        <w:t>ei</w:t>
      </w:r>
      <w:r w:rsidR="00437DD4">
        <w:rPr>
          <w:rFonts w:ascii="Calibri" w:hAnsi="Calibri" w:cs="Calibri"/>
        </w:rPr>
        <w:t xml:space="preserve"> complementar</w:t>
      </w:r>
      <w:r w:rsidR="000620FB" w:rsidRPr="000620FB">
        <w:rPr>
          <w:rFonts w:ascii="Calibri" w:hAnsi="Calibri" w:cs="Calibri"/>
        </w:rPr>
        <w:t xml:space="preserve">, </w:t>
      </w:r>
      <w:r w:rsidR="0050566A">
        <w:rPr>
          <w:rFonts w:ascii="Calibri" w:hAnsi="Calibri" w:cs="Calibri"/>
        </w:rPr>
        <w:t>considera-se</w:t>
      </w:r>
      <w:r w:rsidR="000620FB" w:rsidRPr="000620FB">
        <w:rPr>
          <w:rFonts w:ascii="Calibri" w:hAnsi="Calibri" w:cs="Calibri"/>
        </w:rPr>
        <w:t>:</w:t>
      </w:r>
    </w:p>
    <w:p w:rsidR="000620FB" w:rsidRDefault="000620F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 - </w:t>
      </w:r>
      <w:r w:rsidR="00437DD4">
        <w:rPr>
          <w:rFonts w:ascii="Calibri" w:hAnsi="Calibri" w:cs="Calibri"/>
        </w:rPr>
        <w:t>á</w:t>
      </w:r>
      <w:r w:rsidRPr="000620FB">
        <w:rPr>
          <w:rFonts w:ascii="Calibri" w:hAnsi="Calibri" w:cs="Calibri"/>
        </w:rPr>
        <w:t>rea bem localizada</w:t>
      </w:r>
      <w:r>
        <w:rPr>
          <w:rFonts w:ascii="Calibri" w:hAnsi="Calibri" w:cs="Calibri"/>
        </w:rPr>
        <w:t xml:space="preserve">: </w:t>
      </w:r>
      <w:r w:rsidRPr="000620FB">
        <w:rPr>
          <w:rFonts w:ascii="Calibri" w:hAnsi="Calibri" w:cs="Calibri"/>
        </w:rPr>
        <w:t>é aquela inserida na trama urbana dotada de infraestrutura básica (redes de água, esgoto, drenagem, sistema viário implantado com ruas, calçadas, praças e equipamentos como escolas, bibliotecas públicas, etc.), ampla acessibilidade por transporte público coletivo e</w:t>
      </w:r>
      <w:r w:rsidR="00CD7B2E">
        <w:rPr>
          <w:rFonts w:ascii="Calibri" w:hAnsi="Calibri" w:cs="Calibri"/>
        </w:rPr>
        <w:t xml:space="preserve"> com oferta de empregos;</w:t>
      </w:r>
    </w:p>
    <w:p w:rsidR="000620FB" w:rsidRDefault="00437DD4"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II - á</w:t>
      </w:r>
      <w:r w:rsidR="000620FB">
        <w:rPr>
          <w:rFonts w:ascii="Calibri" w:hAnsi="Calibri" w:cs="Calibri"/>
        </w:rPr>
        <w:t xml:space="preserve">rea </w:t>
      </w:r>
      <w:r>
        <w:rPr>
          <w:rFonts w:ascii="Calibri" w:hAnsi="Calibri" w:cs="Calibri"/>
        </w:rPr>
        <w:t>p</w:t>
      </w:r>
      <w:r w:rsidR="000620FB">
        <w:rPr>
          <w:rFonts w:ascii="Calibri" w:hAnsi="Calibri" w:cs="Calibri"/>
        </w:rPr>
        <w:t xml:space="preserve">atrimonial: </w:t>
      </w:r>
      <w:r>
        <w:rPr>
          <w:rFonts w:ascii="Calibri" w:hAnsi="Calibri" w:cs="Calibri"/>
        </w:rPr>
        <w:t>área p</w:t>
      </w:r>
      <w:r w:rsidR="000620FB" w:rsidRPr="000620FB">
        <w:rPr>
          <w:rFonts w:ascii="Calibri" w:hAnsi="Calibri" w:cs="Calibri"/>
        </w:rPr>
        <w:t>ública proveniente de parcelamento do solo, por doação</w:t>
      </w:r>
      <w:r w:rsidR="00247610">
        <w:rPr>
          <w:rFonts w:ascii="Calibri" w:hAnsi="Calibri" w:cs="Calibri"/>
        </w:rPr>
        <w:t xml:space="preserve"> ou outra forma de aquisição</w:t>
      </w:r>
      <w:r w:rsidR="00627BC5">
        <w:rPr>
          <w:rFonts w:ascii="Calibri" w:hAnsi="Calibri" w:cs="Calibri"/>
        </w:rPr>
        <w:t xml:space="preserve">, </w:t>
      </w:r>
      <w:r w:rsidR="000620FB" w:rsidRPr="000620FB">
        <w:rPr>
          <w:rFonts w:ascii="Calibri" w:hAnsi="Calibri" w:cs="Calibri"/>
        </w:rPr>
        <w:t>e</w:t>
      </w:r>
      <w:r w:rsidR="00627BC5">
        <w:rPr>
          <w:rFonts w:ascii="Calibri" w:hAnsi="Calibri" w:cs="Calibri"/>
        </w:rPr>
        <w:t xml:space="preserve"> que </w:t>
      </w:r>
      <w:r w:rsidR="000620FB" w:rsidRPr="000620FB">
        <w:rPr>
          <w:rFonts w:ascii="Calibri" w:hAnsi="Calibri" w:cs="Calibri"/>
        </w:rPr>
        <w:t>integr</w:t>
      </w:r>
      <w:r w:rsidR="00627BC5">
        <w:rPr>
          <w:rFonts w:ascii="Calibri" w:hAnsi="Calibri" w:cs="Calibri"/>
        </w:rPr>
        <w:t>a o patrimônio público como bem</w:t>
      </w:r>
      <w:r w:rsidR="000620FB" w:rsidRPr="000620FB">
        <w:rPr>
          <w:rFonts w:ascii="Calibri" w:hAnsi="Calibri" w:cs="Calibri"/>
        </w:rPr>
        <w:t xml:space="preserve"> de uso especial;</w:t>
      </w:r>
    </w:p>
    <w:p w:rsidR="000620FB" w:rsidRDefault="00CD7B2E"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III - </w:t>
      </w:r>
      <w:r w:rsidR="00437DD4">
        <w:rPr>
          <w:rFonts w:ascii="Calibri" w:hAnsi="Calibri" w:cs="Calibri"/>
        </w:rPr>
        <w:t>c</w:t>
      </w:r>
      <w:r w:rsidR="000620FB" w:rsidRPr="000620FB">
        <w:rPr>
          <w:rFonts w:ascii="Calibri" w:hAnsi="Calibri" w:cs="Calibri"/>
        </w:rPr>
        <w:t>ondomínio de lotes</w:t>
      </w:r>
      <w:r w:rsidR="00627BC5">
        <w:rPr>
          <w:rFonts w:ascii="Calibri" w:hAnsi="Calibri" w:cs="Calibri"/>
        </w:rPr>
        <w:t xml:space="preserve">: </w:t>
      </w:r>
      <w:r w:rsidR="000620FB" w:rsidRPr="000620FB">
        <w:rPr>
          <w:rFonts w:ascii="Calibri" w:hAnsi="Calibri" w:cs="Calibri"/>
        </w:rPr>
        <w:t>condomínio edilício cujas unidades autônomas são lotes aptos a serem edificados por seus adquirentes;</w:t>
      </w:r>
    </w:p>
    <w:p w:rsidR="00585A4B" w:rsidRDefault="00CD7B2E"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IV - </w:t>
      </w:r>
      <w:r w:rsidR="00585A4B" w:rsidRPr="00585A4B">
        <w:rPr>
          <w:rFonts w:ascii="Calibri" w:hAnsi="Calibri" w:cs="Calibri"/>
        </w:rPr>
        <w:t>Conjunto Residencial de Interesse Social</w:t>
      </w:r>
      <w:r w:rsidR="00437DD4">
        <w:rPr>
          <w:rFonts w:ascii="Calibri" w:hAnsi="Calibri" w:cs="Calibri"/>
        </w:rPr>
        <w:t xml:space="preserve"> (Cris)</w:t>
      </w:r>
      <w:r w:rsidR="000620FB">
        <w:rPr>
          <w:rFonts w:ascii="Calibri" w:hAnsi="Calibri" w:cs="Calibri"/>
        </w:rPr>
        <w:t>:</w:t>
      </w:r>
      <w:r w:rsidR="00585A4B" w:rsidRPr="00585A4B">
        <w:rPr>
          <w:rFonts w:ascii="Calibri" w:hAnsi="Calibri" w:cs="Calibri"/>
        </w:rPr>
        <w:t xml:space="preserve"> é aquele constituído por unidades habitacionais isoladas, agrupadas ou geminadas, organizadas horizontalmente, em parcelamento do solo em conjunto habitacional, ou em condomínio de lotes, sendo permitido em qualquer zona de uso, integrado a um sistema de infraestrutura existente, </w:t>
      </w:r>
      <w:r w:rsidR="00437DD4">
        <w:rPr>
          <w:rFonts w:ascii="Calibri" w:hAnsi="Calibri" w:cs="Calibri"/>
        </w:rPr>
        <w:lastRenderedPageBreak/>
        <w:t>implantado exclusivamente pelo poder público m</w:t>
      </w:r>
      <w:r w:rsidR="00585A4B" w:rsidRPr="00585A4B">
        <w:rPr>
          <w:rFonts w:ascii="Calibri" w:hAnsi="Calibri" w:cs="Calibri"/>
        </w:rPr>
        <w:t xml:space="preserve">unicipal, </w:t>
      </w:r>
      <w:r w:rsidR="00CB6EEA">
        <w:rPr>
          <w:rFonts w:ascii="Calibri" w:hAnsi="Calibri" w:cs="Calibri"/>
        </w:rPr>
        <w:t xml:space="preserve">com recursos próprios ou advindos </w:t>
      </w:r>
      <w:r w:rsidR="00437DD4">
        <w:rPr>
          <w:rFonts w:ascii="Calibri" w:hAnsi="Calibri" w:cs="Calibri"/>
        </w:rPr>
        <w:t>do poder público estadual ou f</w:t>
      </w:r>
      <w:r w:rsidR="00585A4B" w:rsidRPr="00585A4B">
        <w:rPr>
          <w:rFonts w:ascii="Calibri" w:hAnsi="Calibri" w:cs="Calibri"/>
        </w:rPr>
        <w:t>ederal;</w:t>
      </w:r>
    </w:p>
    <w:p w:rsidR="00CD7B2E" w:rsidRDefault="00CB6EEA"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 - </w:t>
      </w:r>
      <w:r w:rsidR="00437DD4">
        <w:rPr>
          <w:rFonts w:ascii="Calibri" w:hAnsi="Calibri" w:cs="Calibri"/>
        </w:rPr>
        <w:t>fração i</w:t>
      </w:r>
      <w:r w:rsidR="00CD7B2E" w:rsidRPr="00CD7B2E">
        <w:rPr>
          <w:rFonts w:ascii="Calibri" w:hAnsi="Calibri" w:cs="Calibri"/>
        </w:rPr>
        <w:t xml:space="preserve">deal: </w:t>
      </w:r>
      <w:r>
        <w:rPr>
          <w:rFonts w:ascii="Calibri" w:hAnsi="Calibri" w:cs="Calibri"/>
        </w:rPr>
        <w:t>f</w:t>
      </w:r>
      <w:r w:rsidR="00CD7B2E" w:rsidRPr="00CD7B2E">
        <w:rPr>
          <w:rFonts w:ascii="Calibri" w:hAnsi="Calibri" w:cs="Calibri"/>
        </w:rPr>
        <w:t xml:space="preserve">ração expressa de forma decimal ou ordinária que representa a composição entre a área exclusiva da unidade privativa e </w:t>
      </w:r>
      <w:r>
        <w:rPr>
          <w:rFonts w:ascii="Calibri" w:hAnsi="Calibri" w:cs="Calibri"/>
        </w:rPr>
        <w:t xml:space="preserve">a </w:t>
      </w:r>
      <w:r w:rsidR="00CD7B2E" w:rsidRPr="00CD7B2E">
        <w:rPr>
          <w:rFonts w:ascii="Calibri" w:hAnsi="Calibri" w:cs="Calibri"/>
        </w:rPr>
        <w:t>área de uso comum que é atribuída à unidade autônoma, sendo parte inseparável desta;</w:t>
      </w:r>
    </w:p>
    <w:p w:rsidR="00CD7B2E" w:rsidRDefault="00CB6EEA" w:rsidP="00CD7B2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VI - </w:t>
      </w:r>
      <w:r w:rsidR="00CD7B2E" w:rsidRPr="00CD7B2E">
        <w:rPr>
          <w:rFonts w:ascii="Calibri" w:hAnsi="Calibri" w:cs="Calibri"/>
        </w:rPr>
        <w:t>Habitação de Interesse Social</w:t>
      </w:r>
      <w:r w:rsidR="00437DD4">
        <w:rPr>
          <w:rFonts w:ascii="Calibri" w:hAnsi="Calibri" w:cs="Calibri"/>
        </w:rPr>
        <w:t xml:space="preserve"> (</w:t>
      </w:r>
      <w:r>
        <w:rPr>
          <w:rFonts w:ascii="Calibri" w:hAnsi="Calibri" w:cs="Calibri"/>
        </w:rPr>
        <w:t>HIS</w:t>
      </w:r>
      <w:r w:rsidR="00437DD4">
        <w:rPr>
          <w:rFonts w:ascii="Calibri" w:hAnsi="Calibri" w:cs="Calibri"/>
        </w:rPr>
        <w:t>)</w:t>
      </w:r>
      <w:r>
        <w:rPr>
          <w:rFonts w:ascii="Calibri" w:hAnsi="Calibri" w:cs="Calibri"/>
        </w:rPr>
        <w:t xml:space="preserve">: </w:t>
      </w:r>
      <w:r w:rsidR="00CD7B2E" w:rsidRPr="00CD7B2E">
        <w:rPr>
          <w:rFonts w:ascii="Calibri" w:hAnsi="Calibri" w:cs="Calibri"/>
        </w:rPr>
        <w:t>é aquela destinada ao atendimento habitacional das famílias de baixa renda, podendo ser de promoção pública ou privada</w:t>
      </w:r>
      <w:r>
        <w:rPr>
          <w:rFonts w:ascii="Calibri" w:hAnsi="Calibri" w:cs="Calibri"/>
        </w:rPr>
        <w:t>:</w:t>
      </w:r>
    </w:p>
    <w:p w:rsidR="00CD7B2E" w:rsidRDefault="00FD329B" w:rsidP="00CD7B2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VII -</w:t>
      </w:r>
      <w:r w:rsidR="00CB6EEA">
        <w:rPr>
          <w:rFonts w:ascii="Calibri" w:hAnsi="Calibri" w:cs="Calibri"/>
        </w:rPr>
        <w:t xml:space="preserve"> </w:t>
      </w:r>
      <w:r>
        <w:rPr>
          <w:rFonts w:ascii="Calibri" w:hAnsi="Calibri" w:cs="Calibri"/>
        </w:rPr>
        <w:t>Habitação de Interesse Social 1 (</w:t>
      </w:r>
      <w:r w:rsidR="00CD7B2E" w:rsidRPr="00CD7B2E">
        <w:rPr>
          <w:rFonts w:ascii="Calibri" w:hAnsi="Calibri" w:cs="Calibri"/>
        </w:rPr>
        <w:t>HIS 1</w:t>
      </w:r>
      <w:r>
        <w:rPr>
          <w:rFonts w:ascii="Calibri" w:hAnsi="Calibri" w:cs="Calibri"/>
        </w:rPr>
        <w:t>)</w:t>
      </w:r>
      <w:r w:rsidR="00CD7B2E" w:rsidRPr="00CD7B2E">
        <w:rPr>
          <w:rFonts w:ascii="Calibri" w:hAnsi="Calibri" w:cs="Calibri"/>
        </w:rPr>
        <w:t>: destinada a famílias com renda familiar mensal máxima de até 3</w:t>
      </w:r>
      <w:r w:rsidR="00CB6EEA">
        <w:rPr>
          <w:rFonts w:ascii="Calibri" w:hAnsi="Calibri" w:cs="Calibri"/>
        </w:rPr>
        <w:t xml:space="preserve"> (três) salários mínimos</w:t>
      </w:r>
      <w:r w:rsidR="00CD7B2E" w:rsidRPr="00CD7B2E">
        <w:rPr>
          <w:rFonts w:ascii="Calibri" w:hAnsi="Calibri" w:cs="Calibri"/>
        </w:rPr>
        <w:t>;</w:t>
      </w:r>
    </w:p>
    <w:p w:rsidR="00CD7B2E" w:rsidRPr="00585A4B" w:rsidRDefault="00FD329B" w:rsidP="00CD7B2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VIII - </w:t>
      </w:r>
      <w:r w:rsidR="00437DD4">
        <w:rPr>
          <w:rFonts w:ascii="Calibri" w:hAnsi="Calibri" w:cs="Calibri"/>
        </w:rPr>
        <w:t>i</w:t>
      </w:r>
      <w:r w:rsidR="00CB6EEA">
        <w:rPr>
          <w:rFonts w:ascii="Calibri" w:hAnsi="Calibri" w:cs="Calibri"/>
        </w:rPr>
        <w:t>nfraestrutura urbana:</w:t>
      </w:r>
      <w:r w:rsidR="00CD7B2E" w:rsidRPr="00CD7B2E">
        <w:rPr>
          <w:rFonts w:ascii="Calibri" w:hAnsi="Calibri" w:cs="Calibri"/>
        </w:rPr>
        <w:t xml:space="preserve"> consiste na rede de abastecimento de água potável, esgotamento sanitário, limpeza urbana, coleta e manejo de resíduos sólidos, luz domiciliar, iluminação pública, pavimentação de vias e drenagem de águas pluviais</w:t>
      </w:r>
      <w:r w:rsidR="00CB6EEA">
        <w:rPr>
          <w:rFonts w:ascii="Calibri" w:hAnsi="Calibri" w:cs="Calibri"/>
        </w:rPr>
        <w:t>;</w:t>
      </w:r>
    </w:p>
    <w:p w:rsidR="00585A4B" w:rsidRPr="00585A4B" w:rsidRDefault="00FD329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IX</w:t>
      </w:r>
      <w:r w:rsidR="00CB6EEA">
        <w:rPr>
          <w:rFonts w:ascii="Calibri" w:hAnsi="Calibri" w:cs="Calibri"/>
        </w:rPr>
        <w:t xml:space="preserve"> - </w:t>
      </w:r>
      <w:r w:rsidR="00437DD4">
        <w:rPr>
          <w:rFonts w:ascii="Calibri" w:hAnsi="Calibri" w:cs="Calibri"/>
        </w:rPr>
        <w:t>loteamento m</w:t>
      </w:r>
      <w:r w:rsidR="00585A4B" w:rsidRPr="00585A4B">
        <w:rPr>
          <w:rFonts w:ascii="Calibri" w:hAnsi="Calibri" w:cs="Calibri"/>
        </w:rPr>
        <w:t>isto</w:t>
      </w:r>
      <w:r w:rsidR="00CB6EEA">
        <w:rPr>
          <w:rFonts w:ascii="Calibri" w:hAnsi="Calibri" w:cs="Calibri"/>
        </w:rPr>
        <w:t xml:space="preserve">: </w:t>
      </w:r>
      <w:r w:rsidR="00585A4B" w:rsidRPr="00585A4B">
        <w:rPr>
          <w:rFonts w:ascii="Calibri" w:hAnsi="Calibri" w:cs="Calibri"/>
        </w:rPr>
        <w:t>é</w:t>
      </w:r>
      <w:r w:rsidR="00CB6EEA">
        <w:rPr>
          <w:rFonts w:ascii="Calibri" w:hAnsi="Calibri" w:cs="Calibri"/>
        </w:rPr>
        <w:t xml:space="preserve"> o loteamento que comporta</w:t>
      </w:r>
      <w:r w:rsidR="00585A4B" w:rsidRPr="00585A4B">
        <w:rPr>
          <w:rFonts w:ascii="Calibri" w:hAnsi="Calibri" w:cs="Calibri"/>
        </w:rPr>
        <w:t>, simultaneamente, o uso residencial e o uso não residencial;</w:t>
      </w:r>
    </w:p>
    <w:p w:rsidR="00585A4B" w:rsidRDefault="00FD329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X</w:t>
      </w:r>
      <w:r w:rsidR="00CB6EEA">
        <w:rPr>
          <w:rFonts w:ascii="Calibri" w:hAnsi="Calibri" w:cs="Calibri"/>
        </w:rPr>
        <w:t xml:space="preserve"> - </w:t>
      </w:r>
      <w:r w:rsidR="00437DD4">
        <w:rPr>
          <w:rFonts w:ascii="Calibri" w:hAnsi="Calibri" w:cs="Calibri"/>
        </w:rPr>
        <w:t>l</w:t>
      </w:r>
      <w:r w:rsidR="00585A4B" w:rsidRPr="00585A4B">
        <w:rPr>
          <w:rFonts w:ascii="Calibri" w:hAnsi="Calibri" w:cs="Calibri"/>
        </w:rPr>
        <w:t>ote</w:t>
      </w:r>
      <w:r w:rsidR="00CB6EEA">
        <w:rPr>
          <w:rFonts w:ascii="Calibri" w:hAnsi="Calibri" w:cs="Calibri"/>
        </w:rPr>
        <w:t xml:space="preserve">: </w:t>
      </w:r>
      <w:r w:rsidR="00585A4B" w:rsidRPr="00585A4B">
        <w:rPr>
          <w:rFonts w:ascii="Calibri" w:hAnsi="Calibri" w:cs="Calibri"/>
        </w:rPr>
        <w:t>imóvel autônomo ou uma unidade imobiliária, servido de toda infraestrutura básica</w:t>
      </w:r>
      <w:r w:rsidR="00CB6EEA">
        <w:rPr>
          <w:rFonts w:ascii="Calibri" w:hAnsi="Calibri" w:cs="Calibri"/>
        </w:rPr>
        <w:t>;</w:t>
      </w:r>
      <w:r w:rsidR="00437DD4">
        <w:rPr>
          <w:rFonts w:ascii="Calibri" w:hAnsi="Calibri" w:cs="Calibri"/>
        </w:rPr>
        <w:t xml:space="preserve"> e</w:t>
      </w:r>
    </w:p>
    <w:p w:rsidR="00F16D6F" w:rsidRDefault="00CB6EEA"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X</w:t>
      </w:r>
      <w:r w:rsidR="00FD329B">
        <w:rPr>
          <w:rFonts w:ascii="Calibri" w:hAnsi="Calibri" w:cs="Calibri"/>
        </w:rPr>
        <w:t>I</w:t>
      </w:r>
      <w:r>
        <w:rPr>
          <w:rFonts w:ascii="Calibri" w:hAnsi="Calibri" w:cs="Calibri"/>
        </w:rPr>
        <w:t xml:space="preserve"> - </w:t>
      </w:r>
      <w:r w:rsidR="00437DD4">
        <w:rPr>
          <w:rFonts w:ascii="Calibri" w:hAnsi="Calibri" w:cs="Calibri"/>
        </w:rPr>
        <w:t>m</w:t>
      </w:r>
      <w:r w:rsidR="00CD7B2E" w:rsidRPr="00CD7B2E">
        <w:rPr>
          <w:rFonts w:ascii="Calibri" w:hAnsi="Calibri" w:cs="Calibri"/>
        </w:rPr>
        <w:t>oradia digna</w:t>
      </w:r>
      <w:r>
        <w:rPr>
          <w:rFonts w:ascii="Calibri" w:hAnsi="Calibri" w:cs="Calibri"/>
        </w:rPr>
        <w:t xml:space="preserve">: </w:t>
      </w:r>
      <w:r w:rsidR="00CD7B2E" w:rsidRPr="00CD7B2E">
        <w:rPr>
          <w:rFonts w:ascii="Calibri" w:hAnsi="Calibri" w:cs="Calibri"/>
        </w:rPr>
        <w:t>é aquela cujos moradores dispõem d</w:t>
      </w:r>
      <w:r>
        <w:rPr>
          <w:rFonts w:ascii="Calibri" w:hAnsi="Calibri" w:cs="Calibri"/>
        </w:rPr>
        <w:t>e segurança na posse do imóvel,</w:t>
      </w:r>
      <w:r w:rsidR="00CD7B2E" w:rsidRPr="00CD7B2E">
        <w:rPr>
          <w:rFonts w:ascii="Calibri" w:hAnsi="Calibri" w:cs="Calibri"/>
        </w:rPr>
        <w:t xml:space="preserve"> com dimensões suficientes para comportar seus habitantes, executada com boa qualidade construtiva, com materiais adequados, ventilação e iluminação suficientes, assentada sobre terreno firme, salubre, seco e livre de contaminações, e dotada de abastecimento de água, coleta de esgoto, fornecimento de energia elétrica, iluminação pública, coleta de resíduos sólidos, trafegabilidade de vias, pavimentação viária, transporte coletivo, equipamentos sociais básicos, entre outros serviços, equipam</w:t>
      </w:r>
      <w:r w:rsidR="00CD7B2E">
        <w:rPr>
          <w:rFonts w:ascii="Calibri" w:hAnsi="Calibri" w:cs="Calibri"/>
        </w:rPr>
        <w:t>entos e infraestruturas urbanas</w:t>
      </w:r>
      <w:r w:rsidR="00E20E43">
        <w:rPr>
          <w:rFonts w:ascii="Calibri" w:hAnsi="Calibri" w:cs="Calibri"/>
        </w:rPr>
        <w:t xml:space="preserve">. </w:t>
      </w:r>
    </w:p>
    <w:p w:rsidR="00437DD4" w:rsidRDefault="00437DD4" w:rsidP="00E67584">
      <w:pPr>
        <w:tabs>
          <w:tab w:val="left" w:pos="709"/>
          <w:tab w:val="left" w:pos="1418"/>
          <w:tab w:val="left" w:pos="2127"/>
          <w:tab w:val="left" w:pos="2835"/>
        </w:tabs>
        <w:spacing w:before="120" w:after="120" w:line="360" w:lineRule="auto"/>
        <w:jc w:val="center"/>
        <w:rPr>
          <w:rFonts w:ascii="Calibri" w:hAnsi="Calibri" w:cs="Calibri"/>
          <w:b/>
        </w:rPr>
      </w:pPr>
    </w:p>
    <w:p w:rsidR="00585A4B" w:rsidRPr="00437DD4" w:rsidRDefault="00585A4B" w:rsidP="00E67584">
      <w:pPr>
        <w:tabs>
          <w:tab w:val="left" w:pos="709"/>
          <w:tab w:val="left" w:pos="1418"/>
          <w:tab w:val="left" w:pos="2127"/>
          <w:tab w:val="left" w:pos="2835"/>
        </w:tabs>
        <w:spacing w:before="120" w:after="120" w:line="360" w:lineRule="auto"/>
        <w:jc w:val="center"/>
        <w:rPr>
          <w:rFonts w:ascii="Calibri" w:hAnsi="Calibri" w:cs="Calibri"/>
        </w:rPr>
      </w:pPr>
      <w:r w:rsidRPr="00437DD4">
        <w:rPr>
          <w:rFonts w:ascii="Calibri" w:hAnsi="Calibri" w:cs="Calibri"/>
        </w:rPr>
        <w:t>CAPÍTULO I</w:t>
      </w:r>
      <w:r w:rsidR="00437DD4" w:rsidRPr="00437DD4">
        <w:rPr>
          <w:rFonts w:ascii="Calibri" w:hAnsi="Calibri" w:cs="Calibri"/>
        </w:rPr>
        <w:t>I</w:t>
      </w:r>
    </w:p>
    <w:p w:rsidR="00585A4B" w:rsidRPr="00437DD4" w:rsidRDefault="00585A4B" w:rsidP="00E67584">
      <w:pPr>
        <w:tabs>
          <w:tab w:val="left" w:pos="709"/>
          <w:tab w:val="left" w:pos="1418"/>
          <w:tab w:val="left" w:pos="2127"/>
          <w:tab w:val="left" w:pos="2835"/>
        </w:tabs>
        <w:spacing w:before="120" w:after="120" w:line="360" w:lineRule="auto"/>
        <w:jc w:val="center"/>
        <w:rPr>
          <w:rFonts w:ascii="Calibri" w:hAnsi="Calibri" w:cs="Calibri"/>
        </w:rPr>
      </w:pPr>
      <w:r w:rsidRPr="00437DD4">
        <w:rPr>
          <w:rFonts w:ascii="Calibri" w:hAnsi="Calibri" w:cs="Calibri"/>
        </w:rPr>
        <w:t>DO PARCELAMENTO DO SOLO PARA CRIS</w:t>
      </w:r>
    </w:p>
    <w:p w:rsidR="00585A4B" w:rsidRDefault="00CB6EEA"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E67584">
        <w:rPr>
          <w:rFonts w:ascii="Calibri" w:hAnsi="Calibri" w:cs="Calibri"/>
          <w:b/>
        </w:rPr>
        <w:lastRenderedPageBreak/>
        <w:t>Art. 3º</w:t>
      </w:r>
      <w:r>
        <w:rPr>
          <w:rFonts w:ascii="Calibri" w:hAnsi="Calibri" w:cs="Calibri"/>
        </w:rPr>
        <w:t xml:space="preserve"> </w:t>
      </w:r>
      <w:r w:rsidR="00585A4B" w:rsidRPr="00585A4B">
        <w:rPr>
          <w:rFonts w:ascii="Calibri" w:hAnsi="Calibri" w:cs="Calibri"/>
        </w:rPr>
        <w:t>Somente será permitido o parcelamento do solo para C</w:t>
      </w:r>
      <w:r w:rsidR="00437DD4">
        <w:rPr>
          <w:rFonts w:ascii="Calibri" w:hAnsi="Calibri" w:cs="Calibri"/>
        </w:rPr>
        <w:t>ris</w:t>
      </w:r>
      <w:r w:rsidR="00585A4B" w:rsidRPr="00585A4B">
        <w:rPr>
          <w:rFonts w:ascii="Calibri" w:hAnsi="Calibri" w:cs="Calibri"/>
        </w:rPr>
        <w:t xml:space="preserve"> na zona urbana, definida pela Lei nº 8.095</w:t>
      </w:r>
      <w:r w:rsidR="00E67584">
        <w:rPr>
          <w:rFonts w:ascii="Calibri" w:hAnsi="Calibri" w:cs="Calibri"/>
        </w:rPr>
        <w:t>, de 10 de d</w:t>
      </w:r>
      <w:r w:rsidR="00585A4B" w:rsidRPr="00585A4B">
        <w:rPr>
          <w:rFonts w:ascii="Calibri" w:hAnsi="Calibri" w:cs="Calibri"/>
        </w:rPr>
        <w:t>ezembro de 2013</w:t>
      </w:r>
      <w:r w:rsidR="00E67584">
        <w:rPr>
          <w:rFonts w:ascii="Calibri" w:hAnsi="Calibri" w:cs="Calibri"/>
        </w:rPr>
        <w:t>,</w:t>
      </w:r>
      <w:r w:rsidR="00585A4B" w:rsidRPr="00585A4B">
        <w:rPr>
          <w:rFonts w:ascii="Calibri" w:hAnsi="Calibri" w:cs="Calibri"/>
        </w:rPr>
        <w:t xml:space="preserve"> que fixa o perímetro urbano do </w:t>
      </w:r>
      <w:r w:rsidR="00A110CF">
        <w:rPr>
          <w:rFonts w:ascii="Calibri" w:hAnsi="Calibri" w:cs="Calibri"/>
        </w:rPr>
        <w:t>Município</w:t>
      </w:r>
      <w:r w:rsidR="00585A4B" w:rsidRPr="00585A4B">
        <w:rPr>
          <w:rFonts w:ascii="Calibri" w:hAnsi="Calibri" w:cs="Calibri"/>
        </w:rPr>
        <w:t xml:space="preserve"> </w:t>
      </w:r>
      <w:r w:rsidR="00E67584">
        <w:rPr>
          <w:rFonts w:ascii="Calibri" w:hAnsi="Calibri" w:cs="Calibri"/>
        </w:rPr>
        <w:t>de Araraquara</w:t>
      </w:r>
      <w:r w:rsidR="00585A4B" w:rsidRPr="00585A4B">
        <w:rPr>
          <w:rFonts w:ascii="Calibri" w:hAnsi="Calibri" w:cs="Calibri"/>
        </w:rPr>
        <w:t>.</w:t>
      </w:r>
    </w:p>
    <w:p w:rsidR="00ED5C69" w:rsidRPr="00585A4B" w:rsidRDefault="00ED5C69"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ED5C69">
        <w:rPr>
          <w:rFonts w:ascii="Calibri" w:hAnsi="Calibri" w:cs="Calibri"/>
          <w:b/>
        </w:rPr>
        <w:t>Parágrafo único.</w:t>
      </w:r>
      <w:r w:rsidRPr="00ED5C69">
        <w:rPr>
          <w:rFonts w:ascii="Calibri" w:hAnsi="Calibri" w:cs="Calibri"/>
        </w:rPr>
        <w:t xml:space="preserve"> Ficam isentos da destinação de área pública os lotes resultantes de parcelamento do solo que</w:t>
      </w:r>
      <w:r>
        <w:rPr>
          <w:rFonts w:ascii="Calibri" w:hAnsi="Calibri" w:cs="Calibri"/>
        </w:rPr>
        <w:t>, naquela ocasião,</w:t>
      </w:r>
      <w:r w:rsidRPr="00ED5C69">
        <w:rPr>
          <w:rFonts w:ascii="Calibri" w:hAnsi="Calibri" w:cs="Calibri"/>
        </w:rPr>
        <w:t xml:space="preserve"> já tenham </w:t>
      </w:r>
      <w:r>
        <w:rPr>
          <w:rFonts w:ascii="Calibri" w:hAnsi="Calibri" w:cs="Calibri"/>
        </w:rPr>
        <w:t>realizado a destinação, facultada ao Município a solicitação de</w:t>
      </w:r>
      <w:r w:rsidRPr="00ED5C69">
        <w:rPr>
          <w:rFonts w:ascii="Calibri" w:hAnsi="Calibri" w:cs="Calibri"/>
        </w:rPr>
        <w:t xml:space="preserve"> abertura de vias quando se tratar de diretrizes de área.</w:t>
      </w:r>
    </w:p>
    <w:p w:rsidR="00585A4B" w:rsidRPr="00CE67E7"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E67584">
        <w:rPr>
          <w:rFonts w:ascii="Calibri" w:hAnsi="Calibri" w:cs="Calibri"/>
          <w:b/>
        </w:rPr>
        <w:t>Art. 4º</w:t>
      </w:r>
      <w:r w:rsidRPr="00585A4B">
        <w:rPr>
          <w:rFonts w:ascii="Calibri" w:hAnsi="Calibri" w:cs="Calibri"/>
        </w:rPr>
        <w:t xml:space="preserve"> </w:t>
      </w:r>
      <w:r w:rsidRPr="00CE67E7">
        <w:rPr>
          <w:rFonts w:ascii="Calibri" w:hAnsi="Calibri" w:cs="Calibri"/>
        </w:rPr>
        <w:t xml:space="preserve">São diretrizes para o parcelamento, </w:t>
      </w:r>
      <w:r w:rsidR="002A4052" w:rsidRPr="00CE67E7">
        <w:rPr>
          <w:rFonts w:ascii="Calibri" w:hAnsi="Calibri" w:cs="Calibri"/>
        </w:rPr>
        <w:t xml:space="preserve">o </w:t>
      </w:r>
      <w:r w:rsidRPr="00CE67E7">
        <w:rPr>
          <w:rFonts w:ascii="Calibri" w:hAnsi="Calibri" w:cs="Calibri"/>
        </w:rPr>
        <w:t xml:space="preserve">uso e </w:t>
      </w:r>
      <w:r w:rsidR="002A4052" w:rsidRPr="00CE67E7">
        <w:rPr>
          <w:rFonts w:ascii="Calibri" w:hAnsi="Calibri" w:cs="Calibri"/>
        </w:rPr>
        <w:t xml:space="preserve">a </w:t>
      </w:r>
      <w:r w:rsidRPr="00CE67E7">
        <w:rPr>
          <w:rFonts w:ascii="Calibri" w:hAnsi="Calibri" w:cs="Calibri"/>
        </w:rPr>
        <w:t xml:space="preserve">ocupação </w:t>
      </w:r>
      <w:r w:rsidR="00437DD4">
        <w:rPr>
          <w:rFonts w:ascii="Calibri" w:hAnsi="Calibri" w:cs="Calibri"/>
        </w:rPr>
        <w:t>do solo para implantação de Cris</w:t>
      </w:r>
      <w:r w:rsidRPr="00CE67E7">
        <w:rPr>
          <w:rFonts w:ascii="Calibri" w:hAnsi="Calibri" w:cs="Calibri"/>
        </w:rPr>
        <w:t>:</w:t>
      </w:r>
    </w:p>
    <w:p w:rsidR="00585A4B" w:rsidRPr="00585A4B" w:rsidRDefault="00437DD4"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 - implantação, pelo poder público m</w:t>
      </w:r>
      <w:r w:rsidR="0032310F" w:rsidRPr="00CE67E7">
        <w:rPr>
          <w:rFonts w:ascii="Calibri" w:hAnsi="Calibri" w:cs="Calibri"/>
        </w:rPr>
        <w:t xml:space="preserve">unicipal, para </w:t>
      </w:r>
      <w:r w:rsidR="00585A4B" w:rsidRPr="00CE67E7">
        <w:rPr>
          <w:rFonts w:ascii="Calibri" w:hAnsi="Calibri" w:cs="Calibri"/>
        </w:rPr>
        <w:t xml:space="preserve">o atendimento </w:t>
      </w:r>
      <w:r w:rsidR="0032310F" w:rsidRPr="00CE67E7">
        <w:rPr>
          <w:rFonts w:ascii="Calibri" w:hAnsi="Calibri" w:cs="Calibri"/>
        </w:rPr>
        <w:t>dos munícipes que aufiram até ½ (meio) salário mínimo de renda per capita</w:t>
      </w:r>
      <w:r w:rsidR="00585A4B" w:rsidRPr="00CE67E7">
        <w:rPr>
          <w:rFonts w:ascii="Calibri" w:hAnsi="Calibri" w:cs="Calibri"/>
        </w:rPr>
        <w:t>;</w:t>
      </w:r>
      <w:r w:rsidR="00585A4B" w:rsidRPr="00585A4B">
        <w:rPr>
          <w:rFonts w:ascii="Calibri" w:hAnsi="Calibri" w:cs="Calibri"/>
        </w:rPr>
        <w:t xml:space="preserve"> </w:t>
      </w:r>
    </w:p>
    <w:p w:rsidR="00585A4B" w:rsidRPr="00585A4B" w:rsidRDefault="0032310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II - </w:t>
      </w:r>
      <w:r w:rsidR="00585A4B" w:rsidRPr="00585A4B">
        <w:rPr>
          <w:rFonts w:ascii="Calibri" w:hAnsi="Calibri" w:cs="Calibri"/>
        </w:rPr>
        <w:t xml:space="preserve">incentivo à </w:t>
      </w:r>
      <w:r>
        <w:rPr>
          <w:rFonts w:ascii="Calibri" w:hAnsi="Calibri" w:cs="Calibri"/>
        </w:rPr>
        <w:t>edificação</w:t>
      </w:r>
      <w:r w:rsidR="00585A4B" w:rsidRPr="00585A4B">
        <w:rPr>
          <w:rFonts w:ascii="Calibri" w:hAnsi="Calibri" w:cs="Calibri"/>
        </w:rPr>
        <w:t xml:space="preserve"> de construções sustentáveis visando </w:t>
      </w:r>
      <w:r w:rsidR="00F16D6F">
        <w:rPr>
          <w:rFonts w:ascii="Calibri" w:hAnsi="Calibri" w:cs="Calibri"/>
        </w:rPr>
        <w:t xml:space="preserve">a </w:t>
      </w:r>
      <w:r w:rsidR="00585A4B" w:rsidRPr="00585A4B">
        <w:rPr>
          <w:rFonts w:ascii="Calibri" w:hAnsi="Calibri" w:cs="Calibri"/>
        </w:rPr>
        <w:t>reduzir emissões de gases de efeito estufa,</w:t>
      </w:r>
      <w:r w:rsidR="00F16D6F">
        <w:rPr>
          <w:rFonts w:ascii="Calibri" w:hAnsi="Calibri" w:cs="Calibri"/>
        </w:rPr>
        <w:t xml:space="preserve"> o consumo</w:t>
      </w:r>
      <w:r>
        <w:rPr>
          <w:rFonts w:ascii="Calibri" w:hAnsi="Calibri" w:cs="Calibri"/>
        </w:rPr>
        <w:t xml:space="preserve"> de á</w:t>
      </w:r>
      <w:r w:rsidR="00585A4B" w:rsidRPr="00585A4B">
        <w:rPr>
          <w:rFonts w:ascii="Calibri" w:hAnsi="Calibri" w:cs="Calibri"/>
        </w:rPr>
        <w:t>gua e de energia, otimizar a utilização do espaço público e contribuir para a melhoria das condições ambientais e habitacionais;</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III - </w:t>
      </w:r>
      <w:r w:rsidR="00585A4B" w:rsidRPr="00585A4B">
        <w:rPr>
          <w:rFonts w:ascii="Calibri" w:hAnsi="Calibri" w:cs="Calibri"/>
        </w:rPr>
        <w:t>adequação do uso do solo aos modos de transporte não motorizados, em especial à adoção de instal</w:t>
      </w:r>
      <w:r>
        <w:rPr>
          <w:rFonts w:ascii="Calibri" w:hAnsi="Calibri" w:cs="Calibri"/>
        </w:rPr>
        <w:t>ações que incentivem o deslocam</w:t>
      </w:r>
      <w:r w:rsidR="00585A4B" w:rsidRPr="00585A4B">
        <w:rPr>
          <w:rFonts w:ascii="Calibri" w:hAnsi="Calibri" w:cs="Calibri"/>
        </w:rPr>
        <w:t>ento ativo;</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IV - </w:t>
      </w:r>
      <w:r w:rsidR="00585A4B" w:rsidRPr="00585A4B">
        <w:rPr>
          <w:rFonts w:ascii="Calibri" w:hAnsi="Calibri" w:cs="Calibri"/>
        </w:rPr>
        <w:t>incentivo à integração, no uso do solo, dos diversos modos de transporte;</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 - </w:t>
      </w:r>
      <w:r w:rsidR="00585A4B" w:rsidRPr="00585A4B">
        <w:rPr>
          <w:rFonts w:ascii="Calibri" w:hAnsi="Calibri" w:cs="Calibri"/>
        </w:rPr>
        <w:t>aproximação do emprego e dos serviços urbanos à moradia;</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VI - </w:t>
      </w:r>
      <w:r w:rsidR="00585A4B" w:rsidRPr="00585A4B">
        <w:rPr>
          <w:rFonts w:ascii="Calibri" w:hAnsi="Calibri" w:cs="Calibri"/>
        </w:rPr>
        <w:t>promoção da habitação de interesse social de forma integrada aos bairros e nos territórios</w:t>
      </w:r>
      <w:r>
        <w:rPr>
          <w:rFonts w:ascii="Calibri" w:hAnsi="Calibri" w:cs="Calibri"/>
        </w:rPr>
        <w:t>,</w:t>
      </w:r>
      <w:r w:rsidR="00585A4B" w:rsidRPr="00585A4B">
        <w:rPr>
          <w:rFonts w:ascii="Calibri" w:hAnsi="Calibri" w:cs="Calibri"/>
        </w:rPr>
        <w:t xml:space="preserve"> com oferta de serviços públicos e empregos;</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VII - </w:t>
      </w:r>
      <w:r w:rsidR="00585A4B" w:rsidRPr="00585A4B">
        <w:rPr>
          <w:rFonts w:ascii="Calibri" w:hAnsi="Calibri" w:cs="Calibri"/>
        </w:rPr>
        <w:t>instalação de atividades econômicas e institucionais e d</w:t>
      </w:r>
      <w:r w:rsidR="00437DD4">
        <w:rPr>
          <w:rFonts w:ascii="Calibri" w:hAnsi="Calibri" w:cs="Calibri"/>
        </w:rPr>
        <w:t>o uso residencial, na forma de l</w:t>
      </w:r>
      <w:r w:rsidR="00585A4B" w:rsidRPr="00585A4B">
        <w:rPr>
          <w:rFonts w:ascii="Calibri" w:hAnsi="Calibri" w:cs="Calibri"/>
        </w:rPr>
        <w:t>oteame</w:t>
      </w:r>
      <w:r w:rsidR="00437DD4">
        <w:rPr>
          <w:rFonts w:ascii="Calibri" w:hAnsi="Calibri" w:cs="Calibri"/>
        </w:rPr>
        <w:t>ntos m</w:t>
      </w:r>
      <w:r w:rsidR="00585A4B" w:rsidRPr="00585A4B">
        <w:rPr>
          <w:rFonts w:ascii="Calibri" w:hAnsi="Calibri" w:cs="Calibri"/>
        </w:rPr>
        <w:t>istos, em conformidade com o desenvolvimento urbano sustentável;</w:t>
      </w:r>
    </w:p>
    <w:p w:rsidR="00585A4B" w:rsidRPr="00585A4B" w:rsidRDefault="00A110CF"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VIII - </w:t>
      </w:r>
      <w:r w:rsidR="00585A4B" w:rsidRPr="00585A4B">
        <w:rPr>
          <w:rFonts w:ascii="Calibri" w:hAnsi="Calibri" w:cs="Calibri"/>
        </w:rPr>
        <w:t xml:space="preserve">simplificação das regras de aprovação, de parcelamento, </w:t>
      </w:r>
      <w:r w:rsidR="00F16D6F">
        <w:rPr>
          <w:rFonts w:ascii="Calibri" w:hAnsi="Calibri" w:cs="Calibri"/>
        </w:rPr>
        <w:t xml:space="preserve">de </w:t>
      </w:r>
      <w:r w:rsidR="00585A4B" w:rsidRPr="00585A4B">
        <w:rPr>
          <w:rFonts w:ascii="Calibri" w:hAnsi="Calibri" w:cs="Calibri"/>
        </w:rPr>
        <w:t>uso e</w:t>
      </w:r>
      <w:r w:rsidR="00F16D6F">
        <w:rPr>
          <w:rFonts w:ascii="Calibri" w:hAnsi="Calibri" w:cs="Calibri"/>
        </w:rPr>
        <w:t xml:space="preserve"> de</w:t>
      </w:r>
      <w:r w:rsidR="00585A4B" w:rsidRPr="00585A4B">
        <w:rPr>
          <w:rFonts w:ascii="Calibri" w:hAnsi="Calibri" w:cs="Calibri"/>
        </w:rPr>
        <w:t xml:space="preserve"> ocupação do solo, de modo a oportunizar a demanda excluída do sistema de financiamento subsidiado, garantindo a produção habitacional d</w:t>
      </w:r>
      <w:r>
        <w:rPr>
          <w:rFonts w:ascii="Calibri" w:hAnsi="Calibri" w:cs="Calibri"/>
        </w:rPr>
        <w:t>e interesse social no Município;</w:t>
      </w:r>
      <w:r w:rsidR="0068328D">
        <w:rPr>
          <w:rFonts w:ascii="Calibri" w:hAnsi="Calibri" w:cs="Calibri"/>
        </w:rPr>
        <w:t xml:space="preserve"> e</w:t>
      </w:r>
    </w:p>
    <w:p w:rsidR="00585A4B" w:rsidRPr="00585A4B" w:rsidRDefault="0068328D"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lastRenderedPageBreak/>
        <w:t>IX -</w:t>
      </w:r>
      <w:r w:rsidR="00A110CF">
        <w:rPr>
          <w:rFonts w:ascii="Calibri" w:hAnsi="Calibri" w:cs="Calibri"/>
        </w:rPr>
        <w:t xml:space="preserve"> ampliação das</w:t>
      </w:r>
      <w:r w:rsidR="00585A4B" w:rsidRPr="00585A4B">
        <w:rPr>
          <w:rFonts w:ascii="Calibri" w:hAnsi="Calibri" w:cs="Calibri"/>
        </w:rPr>
        <w:t xml:space="preserve"> áreas de circulação de pedestres, </w:t>
      </w:r>
      <w:r w:rsidR="00A110CF">
        <w:rPr>
          <w:rFonts w:ascii="Calibri" w:hAnsi="Calibri" w:cs="Calibri"/>
        </w:rPr>
        <w:t xml:space="preserve">de modo a </w:t>
      </w:r>
      <w:r w:rsidR="00585A4B" w:rsidRPr="00585A4B">
        <w:rPr>
          <w:rFonts w:ascii="Calibri" w:hAnsi="Calibri" w:cs="Calibri"/>
        </w:rPr>
        <w:t>proporcionar maior utilização do espaço público e melhorar a interação dos pedestres com os pavimentos de acesso às edificações.</w:t>
      </w:r>
    </w:p>
    <w:p w:rsidR="00585A4B" w:rsidRPr="00585A4B"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5</w:t>
      </w:r>
      <w:r w:rsidR="002A4052" w:rsidRPr="002A4052">
        <w:rPr>
          <w:rFonts w:ascii="Calibri" w:hAnsi="Calibri" w:cs="Calibri"/>
          <w:b/>
        </w:rPr>
        <w:t>º</w:t>
      </w:r>
      <w:r w:rsidR="00585A4B" w:rsidRPr="00585A4B">
        <w:rPr>
          <w:rFonts w:ascii="Calibri" w:hAnsi="Calibri" w:cs="Calibri"/>
        </w:rPr>
        <w:t xml:space="preserve"> Não será permitido o parcelamento do solo:</w:t>
      </w:r>
    </w:p>
    <w:p w:rsidR="00585A4B" w:rsidRP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 - e</w:t>
      </w:r>
      <w:r w:rsidR="00585A4B" w:rsidRPr="00585A4B">
        <w:rPr>
          <w:rFonts w:ascii="Calibri" w:hAnsi="Calibri" w:cs="Calibri"/>
        </w:rPr>
        <w:t>m terrenos alagadiços e sujeitos a inundações, antes de tomadas as providências para assegurar o escoamento das águas;</w:t>
      </w:r>
    </w:p>
    <w:p w:rsidR="00585A4B" w:rsidRP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II - e</w:t>
      </w:r>
      <w:r w:rsidR="00585A4B" w:rsidRPr="00585A4B">
        <w:rPr>
          <w:rFonts w:ascii="Calibri" w:hAnsi="Calibri" w:cs="Calibri"/>
        </w:rPr>
        <w:t>m áreas com potencial ou suspeitas de contaminação, em áreas contaminadas e em monitoramento ambiental, sem que haja manifestação favorável do órgão ambiental competente para sua reutilização conforme o uso pretendido;</w:t>
      </w:r>
    </w:p>
    <w:p w:rsidR="00585A4B" w:rsidRP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III - e</w:t>
      </w:r>
      <w:r w:rsidR="00585A4B" w:rsidRPr="00585A4B">
        <w:rPr>
          <w:rFonts w:ascii="Calibri" w:hAnsi="Calibri" w:cs="Calibri"/>
        </w:rPr>
        <w:t>m terrenos com declividade igual ou superior a 30% (trinta por cento), salvo se atendidas as exigências específicas das autoridades competentes;</w:t>
      </w:r>
    </w:p>
    <w:p w:rsidR="00585A4B" w:rsidRP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IV - e</w:t>
      </w:r>
      <w:r w:rsidR="00585A4B" w:rsidRPr="00585A4B">
        <w:rPr>
          <w:rFonts w:ascii="Calibri" w:hAnsi="Calibri" w:cs="Calibri"/>
        </w:rPr>
        <w:t>m terrenos onde a incidência de processos geológico-geotécnicos não aconselhe a edificação;</w:t>
      </w:r>
    </w:p>
    <w:p w:rsidR="00585A4B" w:rsidRP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V - e</w:t>
      </w:r>
      <w:r w:rsidR="00585A4B" w:rsidRPr="00585A4B">
        <w:rPr>
          <w:rFonts w:ascii="Calibri" w:hAnsi="Calibri" w:cs="Calibri"/>
        </w:rPr>
        <w:t>m áreas de preservação ecológica;</w:t>
      </w:r>
      <w:r w:rsidR="0068328D">
        <w:rPr>
          <w:rFonts w:ascii="Calibri" w:hAnsi="Calibri" w:cs="Calibri"/>
        </w:rPr>
        <w:t xml:space="preserve"> ou</w:t>
      </w:r>
    </w:p>
    <w:p w:rsidR="00585A4B" w:rsidRDefault="0056567C"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VI - e</w:t>
      </w:r>
      <w:r w:rsidR="00585A4B" w:rsidRPr="00585A4B">
        <w:rPr>
          <w:rFonts w:ascii="Calibri" w:hAnsi="Calibri" w:cs="Calibri"/>
        </w:rPr>
        <w:t>m áreas onde a poluição, em suas diversas formas, impeça condições sanitárias suportáveis, até a sua correção.</w:t>
      </w:r>
    </w:p>
    <w:p w:rsidR="0068328D" w:rsidRPr="00585A4B" w:rsidRDefault="0068328D" w:rsidP="00585A4B">
      <w:pPr>
        <w:tabs>
          <w:tab w:val="left" w:pos="709"/>
          <w:tab w:val="left" w:pos="1418"/>
          <w:tab w:val="left" w:pos="2127"/>
          <w:tab w:val="left" w:pos="2835"/>
        </w:tabs>
        <w:spacing w:before="120" w:after="120" w:line="360" w:lineRule="auto"/>
        <w:ind w:firstLine="709"/>
        <w:jc w:val="both"/>
        <w:rPr>
          <w:rFonts w:ascii="Calibri" w:hAnsi="Calibri" w:cs="Calibri"/>
        </w:rPr>
      </w:pPr>
    </w:p>
    <w:p w:rsidR="00585A4B" w:rsidRPr="0068328D" w:rsidRDefault="00585A4B" w:rsidP="00CB6EEA">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CAPÍTULO II</w:t>
      </w:r>
      <w:r w:rsidR="0068328D" w:rsidRPr="0068328D">
        <w:rPr>
          <w:rFonts w:ascii="Calibri" w:hAnsi="Calibri" w:cs="Calibri"/>
        </w:rPr>
        <w:t>I</w:t>
      </w:r>
    </w:p>
    <w:p w:rsidR="00585A4B" w:rsidRPr="0068328D" w:rsidRDefault="00585A4B" w:rsidP="00CB6EEA">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DOS PARÂMETROS UR</w:t>
      </w:r>
      <w:r w:rsidR="0056567C" w:rsidRPr="0068328D">
        <w:rPr>
          <w:rFonts w:ascii="Calibri" w:hAnsi="Calibri" w:cs="Calibri"/>
        </w:rPr>
        <w:t>BANÍSTICOS PARA A IMPLANTAÇÃO DE</w:t>
      </w:r>
      <w:r w:rsidRPr="0068328D">
        <w:rPr>
          <w:rFonts w:ascii="Calibri" w:hAnsi="Calibri" w:cs="Calibri"/>
        </w:rPr>
        <w:t xml:space="preserve"> CRIS</w:t>
      </w:r>
    </w:p>
    <w:p w:rsidR="00585A4B" w:rsidRPr="00585A4B"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6</w:t>
      </w:r>
      <w:r w:rsidR="0056567C" w:rsidRPr="0056567C">
        <w:rPr>
          <w:rFonts w:ascii="Calibri" w:hAnsi="Calibri" w:cs="Calibri"/>
          <w:b/>
        </w:rPr>
        <w:t>º</w:t>
      </w:r>
      <w:r w:rsidR="0056567C">
        <w:rPr>
          <w:rFonts w:ascii="Calibri" w:hAnsi="Calibri" w:cs="Calibri"/>
        </w:rPr>
        <w:t xml:space="preserve"> </w:t>
      </w:r>
      <w:r w:rsidR="00585A4B" w:rsidRPr="00585A4B">
        <w:rPr>
          <w:rFonts w:ascii="Calibri" w:hAnsi="Calibri" w:cs="Calibri"/>
        </w:rPr>
        <w:t xml:space="preserve">A tipologia de </w:t>
      </w:r>
      <w:r w:rsidR="0056567C">
        <w:rPr>
          <w:rFonts w:ascii="Calibri" w:hAnsi="Calibri" w:cs="Calibri"/>
        </w:rPr>
        <w:t>C</w:t>
      </w:r>
      <w:r w:rsidR="0068328D">
        <w:rPr>
          <w:rFonts w:ascii="Calibri" w:hAnsi="Calibri" w:cs="Calibri"/>
        </w:rPr>
        <w:t>ris</w:t>
      </w:r>
      <w:r w:rsidR="00585A4B" w:rsidRPr="00585A4B">
        <w:rPr>
          <w:rFonts w:ascii="Calibri" w:hAnsi="Calibri" w:cs="Calibri"/>
        </w:rPr>
        <w:t xml:space="preserve">, de categoria de Habitação Multifamiliar Horizontal, </w:t>
      </w:r>
      <w:r w:rsidR="002D2433">
        <w:rPr>
          <w:rFonts w:ascii="Calibri" w:hAnsi="Calibri" w:cs="Calibri"/>
        </w:rPr>
        <w:t>não possui</w:t>
      </w:r>
      <w:r w:rsidR="00585A4B" w:rsidRPr="00585A4B">
        <w:rPr>
          <w:rFonts w:ascii="Calibri" w:hAnsi="Calibri" w:cs="Calibri"/>
        </w:rPr>
        <w:t xml:space="preserve"> fechamento de muro do seu perímetro, </w:t>
      </w:r>
      <w:r w:rsidR="002D2433">
        <w:rPr>
          <w:rFonts w:ascii="Calibri" w:hAnsi="Calibri" w:cs="Calibri"/>
        </w:rPr>
        <w:t>possui</w:t>
      </w:r>
      <w:r w:rsidR="0056567C">
        <w:rPr>
          <w:rFonts w:ascii="Calibri" w:hAnsi="Calibri" w:cs="Calibri"/>
        </w:rPr>
        <w:t xml:space="preserve"> </w:t>
      </w:r>
      <w:r w:rsidR="00585A4B" w:rsidRPr="00585A4B">
        <w:rPr>
          <w:rFonts w:ascii="Calibri" w:hAnsi="Calibri" w:cs="Calibri"/>
        </w:rPr>
        <w:t>acessos inte</w:t>
      </w:r>
      <w:r w:rsidR="0056567C">
        <w:rPr>
          <w:rFonts w:ascii="Calibri" w:hAnsi="Calibri" w:cs="Calibri"/>
        </w:rPr>
        <w:t>rnos predominantemente destinados a</w:t>
      </w:r>
      <w:r w:rsidR="00585A4B" w:rsidRPr="00585A4B">
        <w:rPr>
          <w:rFonts w:ascii="Calibri" w:hAnsi="Calibri" w:cs="Calibri"/>
        </w:rPr>
        <w:t xml:space="preserve"> pedestres e bolsões de estacioname</w:t>
      </w:r>
      <w:r w:rsidR="0056567C">
        <w:rPr>
          <w:rFonts w:ascii="Calibri" w:hAnsi="Calibri" w:cs="Calibri"/>
        </w:rPr>
        <w:t xml:space="preserve">nto para moradores e visitantes. </w:t>
      </w:r>
    </w:p>
    <w:p w:rsidR="00585A4B" w:rsidRPr="00585A4B"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7</w:t>
      </w:r>
      <w:r w:rsidR="0056567C" w:rsidRPr="0056567C">
        <w:rPr>
          <w:rFonts w:ascii="Calibri" w:hAnsi="Calibri" w:cs="Calibri"/>
          <w:b/>
        </w:rPr>
        <w:t>º</w:t>
      </w:r>
      <w:r w:rsidR="0056567C">
        <w:rPr>
          <w:rFonts w:ascii="Calibri" w:hAnsi="Calibri" w:cs="Calibri"/>
        </w:rPr>
        <w:t xml:space="preserve"> Para fins de cálculo do Índice de Aproveitamento (IA) e do</w:t>
      </w:r>
      <w:r w:rsidR="00585A4B" w:rsidRPr="00585A4B">
        <w:rPr>
          <w:rFonts w:ascii="Calibri" w:hAnsi="Calibri" w:cs="Calibri"/>
        </w:rPr>
        <w:t xml:space="preserve"> Índice de Ocupação (IO) aplicam-se as definições estabelecidas no </w:t>
      </w:r>
      <w:r w:rsidR="0056567C">
        <w:rPr>
          <w:rFonts w:ascii="Calibri" w:hAnsi="Calibri" w:cs="Calibri"/>
        </w:rPr>
        <w:t>art.</w:t>
      </w:r>
      <w:r w:rsidR="0068328D">
        <w:rPr>
          <w:rFonts w:ascii="Calibri" w:hAnsi="Calibri" w:cs="Calibri"/>
        </w:rPr>
        <w:t xml:space="preserve"> 128 da </w:t>
      </w:r>
      <w:r w:rsidR="00585A4B" w:rsidRPr="00585A4B">
        <w:rPr>
          <w:rFonts w:ascii="Calibri" w:hAnsi="Calibri" w:cs="Calibri"/>
        </w:rPr>
        <w:t>Lei Complementar nº 85</w:t>
      </w:r>
      <w:r w:rsidR="0068328D">
        <w:rPr>
          <w:rFonts w:ascii="Calibri" w:hAnsi="Calibri" w:cs="Calibri"/>
        </w:rPr>
        <w:t>0</w:t>
      </w:r>
      <w:r w:rsidR="0056567C">
        <w:rPr>
          <w:rFonts w:ascii="Calibri" w:hAnsi="Calibri" w:cs="Calibri"/>
        </w:rPr>
        <w:t xml:space="preserve">, de </w:t>
      </w:r>
      <w:r w:rsidR="0068328D">
        <w:rPr>
          <w:rFonts w:ascii="Calibri" w:hAnsi="Calibri" w:cs="Calibri"/>
        </w:rPr>
        <w:t>11 de fevereiro de 2</w:t>
      </w:r>
      <w:r w:rsidR="0056567C">
        <w:rPr>
          <w:rFonts w:ascii="Calibri" w:hAnsi="Calibri" w:cs="Calibri"/>
        </w:rPr>
        <w:t xml:space="preserve">014. </w:t>
      </w:r>
    </w:p>
    <w:p w:rsidR="00585A4B" w:rsidRPr="00585A4B"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lastRenderedPageBreak/>
        <w:t>Art. 8</w:t>
      </w:r>
      <w:r w:rsidR="00FD329B">
        <w:rPr>
          <w:rFonts w:ascii="Calibri" w:hAnsi="Calibri" w:cs="Calibri"/>
          <w:b/>
        </w:rPr>
        <w:t>º</w:t>
      </w:r>
      <w:r w:rsidR="00405C30">
        <w:rPr>
          <w:rFonts w:ascii="Calibri" w:hAnsi="Calibri" w:cs="Calibri"/>
        </w:rPr>
        <w:t xml:space="preserve"> O Índice de P</w:t>
      </w:r>
      <w:r w:rsidR="00585A4B" w:rsidRPr="00585A4B">
        <w:rPr>
          <w:rFonts w:ascii="Calibri" w:hAnsi="Calibri" w:cs="Calibri"/>
        </w:rPr>
        <w:t>ermeabilidade (IP) será de 20%</w:t>
      </w:r>
      <w:r w:rsidR="00405C30">
        <w:rPr>
          <w:rFonts w:ascii="Calibri" w:hAnsi="Calibri" w:cs="Calibri"/>
        </w:rPr>
        <w:t xml:space="preserve"> (vinte por cento)</w:t>
      </w:r>
      <w:r w:rsidR="00585A4B" w:rsidRPr="00585A4B">
        <w:rPr>
          <w:rFonts w:ascii="Calibri" w:hAnsi="Calibri" w:cs="Calibri"/>
        </w:rPr>
        <w:t xml:space="preserve"> e</w:t>
      </w:r>
      <w:r w:rsidR="00405C30">
        <w:rPr>
          <w:rFonts w:ascii="Calibri" w:hAnsi="Calibri" w:cs="Calibri"/>
        </w:rPr>
        <w:t xml:space="preserve"> o Í</w:t>
      </w:r>
      <w:r w:rsidR="00585A4B" w:rsidRPr="00585A4B">
        <w:rPr>
          <w:rFonts w:ascii="Calibri" w:hAnsi="Calibri" w:cs="Calibri"/>
        </w:rPr>
        <w:t>ndice</w:t>
      </w:r>
      <w:r w:rsidR="00405C30">
        <w:rPr>
          <w:rFonts w:ascii="Calibri" w:hAnsi="Calibri" w:cs="Calibri"/>
        </w:rPr>
        <w:t xml:space="preserve"> de Cobertura V</w:t>
      </w:r>
      <w:r w:rsidR="00585A4B" w:rsidRPr="00585A4B">
        <w:rPr>
          <w:rFonts w:ascii="Calibri" w:hAnsi="Calibri" w:cs="Calibri"/>
        </w:rPr>
        <w:t>egetal (ICV)</w:t>
      </w:r>
      <w:r w:rsidR="00405C30">
        <w:rPr>
          <w:rFonts w:ascii="Calibri" w:hAnsi="Calibri" w:cs="Calibri"/>
        </w:rPr>
        <w:t xml:space="preserve">, de </w:t>
      </w:r>
      <w:r w:rsidR="00585A4B" w:rsidRPr="00585A4B">
        <w:rPr>
          <w:rFonts w:ascii="Calibri" w:hAnsi="Calibri" w:cs="Calibri"/>
        </w:rPr>
        <w:t>10%</w:t>
      </w:r>
      <w:r w:rsidR="00405C30">
        <w:rPr>
          <w:rFonts w:ascii="Calibri" w:hAnsi="Calibri" w:cs="Calibri"/>
        </w:rPr>
        <w:t xml:space="preserve"> (dez por cento)</w:t>
      </w:r>
      <w:r w:rsidR="00585A4B" w:rsidRPr="00585A4B">
        <w:rPr>
          <w:rFonts w:ascii="Calibri" w:hAnsi="Calibri" w:cs="Calibri"/>
        </w:rPr>
        <w:t xml:space="preserve"> da área do lote ou área exclusiva da unidade privativa.</w:t>
      </w:r>
    </w:p>
    <w:p w:rsidR="00585A4B" w:rsidRPr="00585A4B"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9º</w:t>
      </w:r>
      <w:r w:rsidR="0056567C">
        <w:rPr>
          <w:rFonts w:ascii="Calibri" w:hAnsi="Calibri" w:cs="Calibri"/>
        </w:rPr>
        <w:t xml:space="preserve"> </w:t>
      </w:r>
      <w:r w:rsidR="00585A4B" w:rsidRPr="00585A4B">
        <w:rPr>
          <w:rFonts w:ascii="Calibri" w:hAnsi="Calibri" w:cs="Calibri"/>
        </w:rPr>
        <w:t>São parâmetros ur</w:t>
      </w:r>
      <w:r w:rsidR="00405C30">
        <w:rPr>
          <w:rFonts w:ascii="Calibri" w:hAnsi="Calibri" w:cs="Calibri"/>
        </w:rPr>
        <w:t>banísticos para a implantação de</w:t>
      </w:r>
      <w:r w:rsidR="00585A4B" w:rsidRPr="00585A4B">
        <w:rPr>
          <w:rFonts w:ascii="Calibri" w:hAnsi="Calibri" w:cs="Calibri"/>
        </w:rPr>
        <w:t xml:space="preserve"> C</w:t>
      </w:r>
      <w:r w:rsidR="0068328D">
        <w:rPr>
          <w:rFonts w:ascii="Calibri" w:hAnsi="Calibri" w:cs="Calibri"/>
        </w:rPr>
        <w:t>ris</w:t>
      </w:r>
      <w:r w:rsidR="00585A4B" w:rsidRPr="00585A4B">
        <w:rPr>
          <w:rFonts w:ascii="Calibri" w:hAnsi="Calibri" w:cs="Calibri"/>
        </w:rPr>
        <w:t>:</w:t>
      </w:r>
    </w:p>
    <w:p w:rsidR="00585A4B" w:rsidRPr="00585A4B" w:rsidRDefault="003E3D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I – implantação </w:t>
      </w:r>
      <w:r w:rsidR="00585A4B" w:rsidRPr="00585A4B">
        <w:rPr>
          <w:rFonts w:ascii="Calibri" w:hAnsi="Calibri" w:cs="Calibri"/>
        </w:rPr>
        <w:t>por meio das modalidades de loteamento ou de condomínios urbanísticos ou de condomíni</w:t>
      </w:r>
      <w:r>
        <w:rPr>
          <w:rFonts w:ascii="Calibri" w:hAnsi="Calibri" w:cs="Calibri"/>
        </w:rPr>
        <w:t>o de lotes de acordo com a Lei F</w:t>
      </w:r>
      <w:r w:rsidR="00585A4B" w:rsidRPr="00585A4B">
        <w:rPr>
          <w:rFonts w:ascii="Calibri" w:hAnsi="Calibri" w:cs="Calibri"/>
        </w:rPr>
        <w:t xml:space="preserve">ederal </w:t>
      </w:r>
      <w:r>
        <w:rPr>
          <w:rFonts w:ascii="Calibri" w:hAnsi="Calibri" w:cs="Calibri"/>
        </w:rPr>
        <w:t xml:space="preserve">nº 13.465, de </w:t>
      </w:r>
      <w:r w:rsidRPr="003E3D35">
        <w:rPr>
          <w:rFonts w:ascii="Calibri" w:hAnsi="Calibri" w:cs="Calibri"/>
        </w:rPr>
        <w:t>11 de jul</w:t>
      </w:r>
      <w:r>
        <w:rPr>
          <w:rFonts w:ascii="Calibri" w:hAnsi="Calibri" w:cs="Calibri"/>
        </w:rPr>
        <w:t>ho</w:t>
      </w:r>
      <w:r w:rsidRPr="003E3D35">
        <w:rPr>
          <w:rFonts w:ascii="Calibri" w:hAnsi="Calibri" w:cs="Calibri"/>
        </w:rPr>
        <w:t xml:space="preserve"> de 2017</w:t>
      </w:r>
      <w:r w:rsidR="002D2433">
        <w:rPr>
          <w:rFonts w:ascii="Calibri" w:hAnsi="Calibri" w:cs="Calibri"/>
        </w:rPr>
        <w:t>;</w:t>
      </w:r>
    </w:p>
    <w:p w:rsidR="00585A4B" w:rsidRPr="00585A4B" w:rsidRDefault="003E3D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II – composição por</w:t>
      </w:r>
      <w:r w:rsidR="00585A4B" w:rsidRPr="00585A4B">
        <w:rPr>
          <w:rFonts w:ascii="Calibri" w:hAnsi="Calibri" w:cs="Calibri"/>
        </w:rPr>
        <w:t xml:space="preserve"> lotes mínimos de </w:t>
      </w:r>
      <w:smartTag w:uri="urn:schemas-microsoft-com:office:smarttags" w:element="metricconverter">
        <w:smartTagPr>
          <w:attr w:name="ProductID" w:val="125 m²"/>
        </w:smartTagPr>
        <w:r w:rsidR="00585A4B" w:rsidRPr="00585A4B">
          <w:rPr>
            <w:rFonts w:ascii="Calibri" w:hAnsi="Calibri" w:cs="Calibri"/>
          </w:rPr>
          <w:t>125 m²</w:t>
        </w:r>
      </w:smartTag>
      <w:r w:rsidR="00585A4B" w:rsidRPr="00585A4B">
        <w:rPr>
          <w:rFonts w:ascii="Calibri" w:hAnsi="Calibri" w:cs="Calibri"/>
        </w:rPr>
        <w:t xml:space="preserve"> (cento e vinte e cinco metros qua</w:t>
      </w:r>
      <w:r w:rsidR="00727D06">
        <w:rPr>
          <w:rFonts w:ascii="Calibri" w:hAnsi="Calibri" w:cs="Calibri"/>
        </w:rPr>
        <w:t>drados), com testada mínima de 6,5</w:t>
      </w:r>
      <w:r>
        <w:rPr>
          <w:rFonts w:ascii="Calibri" w:hAnsi="Calibri" w:cs="Calibri"/>
        </w:rPr>
        <w:t xml:space="preserve"> </w:t>
      </w:r>
      <w:r w:rsidR="00585A4B" w:rsidRPr="00585A4B">
        <w:rPr>
          <w:rFonts w:ascii="Calibri" w:hAnsi="Calibri" w:cs="Calibri"/>
        </w:rPr>
        <w:t>m (</w:t>
      </w:r>
      <w:r w:rsidR="00727D06">
        <w:rPr>
          <w:rFonts w:ascii="Calibri" w:hAnsi="Calibri" w:cs="Calibri"/>
        </w:rPr>
        <w:t>seis</w:t>
      </w:r>
      <w:r w:rsidR="00585A4B" w:rsidRPr="00585A4B">
        <w:rPr>
          <w:rFonts w:ascii="Calibri" w:hAnsi="Calibri" w:cs="Calibri"/>
        </w:rPr>
        <w:t xml:space="preserve"> metros</w:t>
      </w:r>
      <w:r w:rsidR="00727D06">
        <w:rPr>
          <w:rFonts w:ascii="Calibri" w:hAnsi="Calibri" w:cs="Calibri"/>
        </w:rPr>
        <w:t xml:space="preserve"> e cinquenta centímetros</w:t>
      </w:r>
      <w:r w:rsidR="00585A4B" w:rsidRPr="00585A4B">
        <w:rPr>
          <w:rFonts w:ascii="Calibri" w:hAnsi="Calibri" w:cs="Calibri"/>
        </w:rPr>
        <w:t>)</w:t>
      </w:r>
      <w:r>
        <w:rPr>
          <w:rFonts w:ascii="Calibri" w:hAnsi="Calibri" w:cs="Calibri"/>
        </w:rPr>
        <w:t>,</w:t>
      </w:r>
      <w:r w:rsidR="00585A4B" w:rsidRPr="00585A4B">
        <w:rPr>
          <w:rFonts w:ascii="Calibri" w:hAnsi="Calibri" w:cs="Calibri"/>
        </w:rPr>
        <w:t xml:space="preserve"> para lotes de meio de quadra e de </w:t>
      </w:r>
      <w:smartTag w:uri="urn:schemas-microsoft-com:office:smarttags" w:element="metricconverter">
        <w:smartTagPr>
          <w:attr w:name="ProductID" w:val="150 m²"/>
        </w:smartTagPr>
        <w:r w:rsidR="00585A4B" w:rsidRPr="00585A4B">
          <w:rPr>
            <w:rFonts w:ascii="Calibri" w:hAnsi="Calibri" w:cs="Calibri"/>
          </w:rPr>
          <w:t>150 m²</w:t>
        </w:r>
      </w:smartTag>
      <w:r w:rsidR="00585A4B" w:rsidRPr="00585A4B">
        <w:rPr>
          <w:rFonts w:ascii="Calibri" w:hAnsi="Calibri" w:cs="Calibri"/>
        </w:rPr>
        <w:t xml:space="preserve"> (cento e cinquenta metros quadrados)</w:t>
      </w:r>
      <w:r>
        <w:rPr>
          <w:rFonts w:ascii="Calibri" w:hAnsi="Calibri" w:cs="Calibri"/>
        </w:rPr>
        <w:t xml:space="preserve">, </w:t>
      </w:r>
      <w:r w:rsidRPr="003E3D35">
        <w:rPr>
          <w:rFonts w:ascii="Calibri" w:hAnsi="Calibri" w:cs="Calibri"/>
        </w:rPr>
        <w:t>com testa</w:t>
      </w:r>
      <w:r>
        <w:rPr>
          <w:rFonts w:ascii="Calibri" w:hAnsi="Calibri" w:cs="Calibri"/>
        </w:rPr>
        <w:t>da mínima d</w:t>
      </w:r>
      <w:r w:rsidR="00727D06">
        <w:rPr>
          <w:rFonts w:ascii="Calibri" w:hAnsi="Calibri" w:cs="Calibri"/>
        </w:rPr>
        <w:t>e 7</w:t>
      </w:r>
      <w:r>
        <w:rPr>
          <w:rFonts w:ascii="Calibri" w:hAnsi="Calibri" w:cs="Calibri"/>
        </w:rPr>
        <w:t xml:space="preserve"> m (</w:t>
      </w:r>
      <w:r w:rsidR="00727D06">
        <w:rPr>
          <w:rFonts w:ascii="Calibri" w:hAnsi="Calibri" w:cs="Calibri"/>
        </w:rPr>
        <w:t>sete</w:t>
      </w:r>
      <w:r>
        <w:rPr>
          <w:rFonts w:ascii="Calibri" w:hAnsi="Calibri" w:cs="Calibri"/>
        </w:rPr>
        <w:t xml:space="preserve"> metros),</w:t>
      </w:r>
      <w:r w:rsidR="00585A4B" w:rsidRPr="00585A4B">
        <w:rPr>
          <w:rFonts w:ascii="Calibri" w:hAnsi="Calibri" w:cs="Calibri"/>
        </w:rPr>
        <w:t xml:space="preserve"> para lotes de esquina;</w:t>
      </w:r>
    </w:p>
    <w:p w:rsidR="00585A4B" w:rsidRPr="00585A4B" w:rsidRDefault="003E3D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III - f</w:t>
      </w:r>
      <w:r w:rsidR="00585A4B" w:rsidRPr="00585A4B">
        <w:rPr>
          <w:rFonts w:ascii="Calibri" w:hAnsi="Calibri" w:cs="Calibri"/>
        </w:rPr>
        <w:t xml:space="preserve">ração ideal do condomínio urbanístico de </w:t>
      </w:r>
      <w:smartTag w:uri="urn:schemas-microsoft-com:office:smarttags" w:element="metricconverter">
        <w:smartTagPr>
          <w:attr w:name="ProductID" w:val="125 m²"/>
        </w:smartTagPr>
        <w:r w:rsidR="00585A4B" w:rsidRPr="00585A4B">
          <w:rPr>
            <w:rFonts w:ascii="Calibri" w:hAnsi="Calibri" w:cs="Calibri"/>
          </w:rPr>
          <w:t>125 m²</w:t>
        </w:r>
      </w:smartTag>
      <w:r w:rsidR="00585A4B" w:rsidRPr="00585A4B">
        <w:rPr>
          <w:rFonts w:ascii="Calibri" w:hAnsi="Calibri" w:cs="Calibri"/>
        </w:rPr>
        <w:t xml:space="preserve"> (cento e vinte e cinco metros quadrados), considerando como área privativa mínima </w:t>
      </w:r>
      <w:smartTag w:uri="urn:schemas-microsoft-com:office:smarttags" w:element="metricconverter">
        <w:smartTagPr>
          <w:attr w:name="ProductID" w:val="80 m²"/>
        </w:smartTagPr>
        <w:r w:rsidR="00585A4B" w:rsidRPr="00585A4B">
          <w:rPr>
            <w:rFonts w:ascii="Calibri" w:hAnsi="Calibri" w:cs="Calibri"/>
          </w:rPr>
          <w:t>80 m²</w:t>
        </w:r>
      </w:smartTag>
      <w:r w:rsidR="00585A4B" w:rsidRPr="00585A4B">
        <w:rPr>
          <w:rFonts w:ascii="Calibri" w:hAnsi="Calibri" w:cs="Calibri"/>
        </w:rPr>
        <w:t xml:space="preserve"> (oitenta metros quadrados), incluídas áreas privativas construídas, não construídas ou livres e vaga</w:t>
      </w:r>
      <w:r>
        <w:rPr>
          <w:rFonts w:ascii="Calibri" w:hAnsi="Calibri" w:cs="Calibri"/>
        </w:rPr>
        <w:t>s</w:t>
      </w:r>
      <w:r w:rsidR="00585A4B" w:rsidRPr="00585A4B">
        <w:rPr>
          <w:rFonts w:ascii="Calibri" w:hAnsi="Calibri" w:cs="Calibri"/>
        </w:rPr>
        <w:t xml:space="preserve"> d</w:t>
      </w:r>
      <w:r>
        <w:rPr>
          <w:rFonts w:ascii="Calibri" w:hAnsi="Calibri" w:cs="Calibri"/>
        </w:rPr>
        <w:t>e</w:t>
      </w:r>
      <w:r w:rsidR="00E71EDB">
        <w:rPr>
          <w:rFonts w:ascii="Calibri" w:hAnsi="Calibri" w:cs="Calibri"/>
        </w:rPr>
        <w:t xml:space="preserve"> estacionamento, quando houver;</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IV - observância dos seguintes</w:t>
      </w:r>
      <w:r w:rsidR="00585A4B" w:rsidRPr="00585A4B">
        <w:rPr>
          <w:rFonts w:ascii="Calibri" w:hAnsi="Calibri" w:cs="Calibri"/>
        </w:rPr>
        <w:t xml:space="preserve"> recuos</w:t>
      </w:r>
      <w:r>
        <w:rPr>
          <w:rFonts w:ascii="Calibri" w:hAnsi="Calibri" w:cs="Calibri"/>
        </w:rPr>
        <w:t xml:space="preserve">: </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a) </w:t>
      </w:r>
      <w:r w:rsidR="00585A4B" w:rsidRPr="00585A4B">
        <w:rPr>
          <w:rFonts w:ascii="Calibri" w:hAnsi="Calibri" w:cs="Calibri"/>
        </w:rPr>
        <w:t xml:space="preserve">recuo mínimos </w:t>
      </w:r>
      <w:r>
        <w:rPr>
          <w:rFonts w:ascii="Calibri" w:hAnsi="Calibri" w:cs="Calibri"/>
        </w:rPr>
        <w:t xml:space="preserve">de </w:t>
      </w:r>
      <w:smartTag w:uri="urn:schemas-microsoft-com:office:smarttags" w:element="metricconverter">
        <w:smartTagPr>
          <w:attr w:name="ProductID" w:val="4 m"/>
        </w:smartTagPr>
        <w:r>
          <w:rPr>
            <w:rFonts w:ascii="Calibri" w:hAnsi="Calibri" w:cs="Calibri"/>
          </w:rPr>
          <w:t xml:space="preserve">4 </w:t>
        </w:r>
        <w:r w:rsidR="00585A4B" w:rsidRPr="00585A4B">
          <w:rPr>
            <w:rFonts w:ascii="Calibri" w:hAnsi="Calibri" w:cs="Calibri"/>
          </w:rPr>
          <w:t>m</w:t>
        </w:r>
      </w:smartTag>
      <w:r w:rsidR="00585A4B" w:rsidRPr="00585A4B">
        <w:rPr>
          <w:rFonts w:ascii="Calibri" w:hAnsi="Calibri" w:cs="Calibri"/>
        </w:rPr>
        <w:t xml:space="preserve"> </w:t>
      </w:r>
      <w:r>
        <w:rPr>
          <w:rFonts w:ascii="Calibri" w:hAnsi="Calibri" w:cs="Calibri"/>
        </w:rPr>
        <w:t xml:space="preserve">(quatro metros) frontal e </w:t>
      </w:r>
      <w:smartTag w:uri="urn:schemas-microsoft-com:office:smarttags" w:element="metricconverter">
        <w:smartTagPr>
          <w:attr w:name="ProductID" w:val="2 m"/>
        </w:smartTagPr>
        <w:r>
          <w:rPr>
            <w:rFonts w:ascii="Calibri" w:hAnsi="Calibri" w:cs="Calibri"/>
          </w:rPr>
          <w:t xml:space="preserve">2 </w:t>
        </w:r>
        <w:r w:rsidR="00585A4B" w:rsidRPr="00585A4B">
          <w:rPr>
            <w:rFonts w:ascii="Calibri" w:hAnsi="Calibri" w:cs="Calibri"/>
          </w:rPr>
          <w:t>m</w:t>
        </w:r>
      </w:smartTag>
      <w:r w:rsidR="00585A4B" w:rsidRPr="00585A4B">
        <w:rPr>
          <w:rFonts w:ascii="Calibri" w:hAnsi="Calibri" w:cs="Calibri"/>
        </w:rPr>
        <w:t xml:space="preserve"> </w:t>
      </w:r>
      <w:r>
        <w:rPr>
          <w:rFonts w:ascii="Calibri" w:hAnsi="Calibri" w:cs="Calibri"/>
        </w:rPr>
        <w:t>(dois metros) de fundo quando confro</w:t>
      </w:r>
      <w:r w:rsidR="00585A4B" w:rsidRPr="00585A4B">
        <w:rPr>
          <w:rFonts w:ascii="Calibri" w:hAnsi="Calibri" w:cs="Calibri"/>
        </w:rPr>
        <w:t>ntando com vias públicas;</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b) </w:t>
      </w:r>
      <w:r w:rsidR="00585A4B" w:rsidRPr="00585A4B">
        <w:rPr>
          <w:rFonts w:ascii="Calibri" w:hAnsi="Calibri" w:cs="Calibri"/>
        </w:rPr>
        <w:t>recuo lateral ou de fundos</w:t>
      </w:r>
      <w:r>
        <w:rPr>
          <w:rFonts w:ascii="Calibri" w:hAnsi="Calibri" w:cs="Calibri"/>
        </w:rPr>
        <w:t xml:space="preserve"> de </w:t>
      </w:r>
      <w:smartTag w:uri="urn:schemas-microsoft-com:office:smarttags" w:element="metricconverter">
        <w:smartTagPr>
          <w:attr w:name="ProductID" w:val="1,5 m"/>
        </w:smartTagPr>
        <w:r>
          <w:rPr>
            <w:rFonts w:ascii="Calibri" w:hAnsi="Calibri" w:cs="Calibri"/>
          </w:rPr>
          <w:t>1,5 m</w:t>
        </w:r>
      </w:smartTag>
      <w:r>
        <w:rPr>
          <w:rFonts w:ascii="Calibri" w:hAnsi="Calibri" w:cs="Calibri"/>
        </w:rPr>
        <w:t xml:space="preserve"> (um metro e meio)</w:t>
      </w:r>
      <w:r w:rsidR="00585A4B" w:rsidRPr="00585A4B">
        <w:rPr>
          <w:rFonts w:ascii="Calibri" w:hAnsi="Calibri" w:cs="Calibri"/>
        </w:rPr>
        <w:t xml:space="preserve"> quando houver abertura (janela ou porta) entre lotes;  </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c) a</w:t>
      </w:r>
      <w:r w:rsidR="00585A4B" w:rsidRPr="00585A4B">
        <w:rPr>
          <w:rFonts w:ascii="Calibri" w:hAnsi="Calibri" w:cs="Calibri"/>
        </w:rPr>
        <w:t>s edificações voltadas aos acessos internos ao conjunto ficam desobrigadas dos recuos frontais.</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V - implantação de acessos de pedestres e de veículos, nos termos seguintes: </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a) implantação de</w:t>
      </w:r>
      <w:r w:rsidR="00585A4B" w:rsidRPr="00585A4B">
        <w:rPr>
          <w:rFonts w:ascii="Calibri" w:hAnsi="Calibri" w:cs="Calibri"/>
        </w:rPr>
        <w:t xml:space="preserve"> bolsões de estacionamento</w:t>
      </w:r>
      <w:r>
        <w:rPr>
          <w:rFonts w:ascii="Calibri" w:hAnsi="Calibri" w:cs="Calibri"/>
        </w:rPr>
        <w:t xml:space="preserve">, cujas </w:t>
      </w:r>
      <w:r w:rsidR="00585A4B" w:rsidRPr="00585A4B">
        <w:rPr>
          <w:rFonts w:ascii="Calibri" w:hAnsi="Calibri" w:cs="Calibri"/>
        </w:rPr>
        <w:t xml:space="preserve">vagas para </w:t>
      </w:r>
      <w:r w:rsidR="0068328D">
        <w:rPr>
          <w:rFonts w:ascii="Calibri" w:hAnsi="Calibri" w:cs="Calibri"/>
        </w:rPr>
        <w:t xml:space="preserve">veículos </w:t>
      </w:r>
      <w:r w:rsidR="00585A4B" w:rsidRPr="00585A4B">
        <w:rPr>
          <w:rFonts w:ascii="Calibri" w:hAnsi="Calibri" w:cs="Calibri"/>
        </w:rPr>
        <w:t>auto</w:t>
      </w:r>
      <w:r w:rsidR="0068328D">
        <w:rPr>
          <w:rFonts w:ascii="Calibri" w:hAnsi="Calibri" w:cs="Calibri"/>
        </w:rPr>
        <w:t>motores</w:t>
      </w:r>
      <w:r w:rsidR="00585A4B" w:rsidRPr="00585A4B">
        <w:rPr>
          <w:rFonts w:ascii="Calibri" w:hAnsi="Calibri" w:cs="Calibri"/>
        </w:rPr>
        <w:t xml:space="preserve"> </w:t>
      </w:r>
      <w:r>
        <w:rPr>
          <w:rFonts w:ascii="Calibri" w:hAnsi="Calibri" w:cs="Calibri"/>
        </w:rPr>
        <w:t>observarão a proporção</w:t>
      </w:r>
      <w:r w:rsidR="00585A4B" w:rsidRPr="00585A4B">
        <w:rPr>
          <w:rFonts w:ascii="Calibri" w:hAnsi="Calibri" w:cs="Calibri"/>
        </w:rPr>
        <w:t xml:space="preserve"> mínima</w:t>
      </w:r>
      <w:r w:rsidR="002D2433">
        <w:rPr>
          <w:rFonts w:ascii="Calibri" w:hAnsi="Calibri" w:cs="Calibri"/>
        </w:rPr>
        <w:t xml:space="preserve"> 1 (uma) vaga a cada</w:t>
      </w:r>
      <w:r w:rsidR="00585A4B" w:rsidRPr="00585A4B">
        <w:rPr>
          <w:rFonts w:ascii="Calibri" w:hAnsi="Calibri" w:cs="Calibri"/>
        </w:rPr>
        <w:t xml:space="preserve"> 2 </w:t>
      </w:r>
      <w:r>
        <w:rPr>
          <w:rFonts w:ascii="Calibri" w:hAnsi="Calibri" w:cs="Calibri"/>
        </w:rPr>
        <w:t xml:space="preserve">(duas) </w:t>
      </w:r>
      <w:r w:rsidR="00585A4B" w:rsidRPr="00585A4B">
        <w:rPr>
          <w:rFonts w:ascii="Calibri" w:hAnsi="Calibri" w:cs="Calibri"/>
        </w:rPr>
        <w:t>unidades habitacionais,</w:t>
      </w:r>
      <w:r>
        <w:rPr>
          <w:rFonts w:ascii="Calibri" w:hAnsi="Calibri" w:cs="Calibri"/>
        </w:rPr>
        <w:t xml:space="preserve"> com dimensões mínimas de </w:t>
      </w:r>
      <w:smartTag w:uri="urn:schemas-microsoft-com:office:smarttags" w:element="metricconverter">
        <w:smartTagPr>
          <w:attr w:name="ProductID" w:val="4 m"/>
        </w:smartTagPr>
        <w:r>
          <w:rPr>
            <w:rFonts w:ascii="Calibri" w:hAnsi="Calibri" w:cs="Calibri"/>
          </w:rPr>
          <w:t>4 m</w:t>
        </w:r>
      </w:smartTag>
      <w:r>
        <w:rPr>
          <w:rFonts w:ascii="Calibri" w:hAnsi="Calibri" w:cs="Calibri"/>
        </w:rPr>
        <w:t xml:space="preserve"> (quatro metros) por </w:t>
      </w:r>
      <w:smartTag w:uri="urn:schemas-microsoft-com:office:smarttags" w:element="metricconverter">
        <w:smartTagPr>
          <w:attr w:name="ProductID" w:val="2,5 m"/>
        </w:smartTagPr>
        <w:r w:rsidR="00585A4B" w:rsidRPr="00585A4B">
          <w:rPr>
            <w:rFonts w:ascii="Calibri" w:hAnsi="Calibri" w:cs="Calibri"/>
          </w:rPr>
          <w:t>2,5</w:t>
        </w:r>
        <w:r>
          <w:rPr>
            <w:rFonts w:ascii="Calibri" w:hAnsi="Calibri" w:cs="Calibri"/>
          </w:rPr>
          <w:t xml:space="preserve"> </w:t>
        </w:r>
        <w:r w:rsidR="00585A4B" w:rsidRPr="00585A4B">
          <w:rPr>
            <w:rFonts w:ascii="Calibri" w:hAnsi="Calibri" w:cs="Calibri"/>
          </w:rPr>
          <w:t>m</w:t>
        </w:r>
      </w:smartTag>
      <w:r>
        <w:rPr>
          <w:rFonts w:ascii="Calibri" w:hAnsi="Calibri" w:cs="Calibri"/>
        </w:rPr>
        <w:t xml:space="preserve"> (dois metros e meio)</w:t>
      </w:r>
      <w:r w:rsidR="00585A4B" w:rsidRPr="00585A4B">
        <w:rPr>
          <w:rFonts w:ascii="Calibri" w:hAnsi="Calibri" w:cs="Calibri"/>
        </w:rPr>
        <w:t>;</w:t>
      </w:r>
    </w:p>
    <w:p w:rsidR="00585A4B" w:rsidRPr="00585A4B" w:rsidRDefault="00E71EDB"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b) os acessos internos às unidades </w:t>
      </w:r>
      <w:r w:rsidR="00F94982">
        <w:rPr>
          <w:rFonts w:ascii="Calibri" w:hAnsi="Calibri" w:cs="Calibri"/>
        </w:rPr>
        <w:t xml:space="preserve">serão por meio de </w:t>
      </w:r>
      <w:r w:rsidR="00585A4B" w:rsidRPr="00585A4B">
        <w:rPr>
          <w:rFonts w:ascii="Calibri" w:hAnsi="Calibri" w:cs="Calibri"/>
        </w:rPr>
        <w:t>vias de ped</w:t>
      </w:r>
      <w:r>
        <w:rPr>
          <w:rFonts w:ascii="Calibri" w:hAnsi="Calibri" w:cs="Calibri"/>
        </w:rPr>
        <w:t>estre</w:t>
      </w:r>
      <w:r w:rsidR="00F94982">
        <w:rPr>
          <w:rFonts w:ascii="Calibri" w:hAnsi="Calibri" w:cs="Calibri"/>
        </w:rPr>
        <w:t>s</w:t>
      </w:r>
      <w:r>
        <w:rPr>
          <w:rFonts w:ascii="Calibri" w:hAnsi="Calibri" w:cs="Calibri"/>
        </w:rPr>
        <w:t>;</w:t>
      </w:r>
    </w:p>
    <w:p w:rsidR="00585A4B" w:rsidRPr="00585A4B" w:rsidRDefault="00E71EDB" w:rsidP="00E71ED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lastRenderedPageBreak/>
        <w:t>c) o</w:t>
      </w:r>
      <w:r w:rsidR="00585A4B" w:rsidRPr="00585A4B">
        <w:rPr>
          <w:rFonts w:ascii="Calibri" w:hAnsi="Calibri" w:cs="Calibri"/>
        </w:rPr>
        <w:t xml:space="preserve">s acessos internos </w:t>
      </w:r>
      <w:r>
        <w:rPr>
          <w:rFonts w:ascii="Calibri" w:hAnsi="Calibri" w:cs="Calibri"/>
        </w:rPr>
        <w:t xml:space="preserve">atenderão às normas de acessibilidade previstas na </w:t>
      </w:r>
      <w:r w:rsidR="00F16D6F">
        <w:rPr>
          <w:rFonts w:ascii="Calibri" w:hAnsi="Calibri" w:cs="Calibri"/>
        </w:rPr>
        <w:t>Norma Brasileira (</w:t>
      </w:r>
      <w:r>
        <w:rPr>
          <w:rFonts w:ascii="Calibri" w:hAnsi="Calibri" w:cs="Calibri"/>
        </w:rPr>
        <w:t>NBR</w:t>
      </w:r>
      <w:r w:rsidR="00F16D6F">
        <w:rPr>
          <w:rFonts w:ascii="Calibri" w:hAnsi="Calibri" w:cs="Calibri"/>
        </w:rPr>
        <w:t>)</w:t>
      </w:r>
      <w:r>
        <w:rPr>
          <w:rFonts w:ascii="Calibri" w:hAnsi="Calibri" w:cs="Calibri"/>
        </w:rPr>
        <w:t xml:space="preserve"> 9</w:t>
      </w:r>
      <w:r w:rsidR="00F16D6F">
        <w:rPr>
          <w:rFonts w:ascii="Calibri" w:hAnsi="Calibri" w:cs="Calibri"/>
        </w:rPr>
        <w:t>.</w:t>
      </w:r>
      <w:r>
        <w:rPr>
          <w:rFonts w:ascii="Calibri" w:hAnsi="Calibri" w:cs="Calibri"/>
        </w:rPr>
        <w:t>050</w:t>
      </w:r>
      <w:r w:rsidR="00585A4B" w:rsidRPr="00585A4B">
        <w:rPr>
          <w:rFonts w:ascii="Calibri" w:hAnsi="Calibri" w:cs="Calibri"/>
        </w:rPr>
        <w:t>;</w:t>
      </w:r>
      <w:r w:rsidR="0068328D">
        <w:rPr>
          <w:rFonts w:ascii="Calibri" w:hAnsi="Calibri" w:cs="Calibri"/>
        </w:rPr>
        <w:t xml:space="preserve"> e</w:t>
      </w:r>
    </w:p>
    <w:p w:rsidR="00585A4B" w:rsidRPr="00E626FA" w:rsidRDefault="00F94982"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d) p</w:t>
      </w:r>
      <w:r w:rsidR="00585A4B" w:rsidRPr="00585A4B">
        <w:rPr>
          <w:rFonts w:ascii="Calibri" w:hAnsi="Calibri" w:cs="Calibri"/>
        </w:rPr>
        <w:t>ara o atendimento emergencial a todas as edificações</w:t>
      </w:r>
      <w:r>
        <w:rPr>
          <w:rFonts w:ascii="Calibri" w:hAnsi="Calibri" w:cs="Calibri"/>
        </w:rPr>
        <w:t>,</w:t>
      </w:r>
      <w:r w:rsidR="00585A4B" w:rsidRPr="00585A4B">
        <w:rPr>
          <w:rFonts w:ascii="Calibri" w:hAnsi="Calibri" w:cs="Calibri"/>
        </w:rPr>
        <w:t xml:space="preserve"> o acesso terá largura mínima igual a </w:t>
      </w:r>
      <w:smartTag w:uri="urn:schemas-microsoft-com:office:smarttags" w:element="metricconverter">
        <w:smartTagPr>
          <w:attr w:name="ProductID" w:val="5 m"/>
        </w:smartTagPr>
        <w:r w:rsidR="00585A4B" w:rsidRPr="00585A4B">
          <w:rPr>
            <w:rFonts w:ascii="Calibri" w:hAnsi="Calibri" w:cs="Calibri"/>
          </w:rPr>
          <w:t>5 m</w:t>
        </w:r>
      </w:smartTag>
      <w:r>
        <w:rPr>
          <w:rFonts w:ascii="Calibri" w:hAnsi="Calibri" w:cs="Calibri"/>
        </w:rPr>
        <w:t xml:space="preserve"> (cinco metros)</w:t>
      </w:r>
      <w:r w:rsidR="00585A4B" w:rsidRPr="00585A4B">
        <w:rPr>
          <w:rFonts w:ascii="Calibri" w:hAnsi="Calibri" w:cs="Calibri"/>
        </w:rPr>
        <w:t xml:space="preserve"> em trec</w:t>
      </w:r>
      <w:r>
        <w:rPr>
          <w:rFonts w:ascii="Calibri" w:hAnsi="Calibri" w:cs="Calibri"/>
        </w:rPr>
        <w:t xml:space="preserve">hos retos e </w:t>
      </w:r>
      <w:smartTag w:uri="urn:schemas-microsoft-com:office:smarttags" w:element="metricconverter">
        <w:smartTagPr>
          <w:attr w:name="ProductID" w:val="5,5 m"/>
        </w:smartTagPr>
        <w:r>
          <w:rPr>
            <w:rFonts w:ascii="Calibri" w:hAnsi="Calibri" w:cs="Calibri"/>
          </w:rPr>
          <w:t>5,5</w:t>
        </w:r>
        <w:r w:rsidR="00585A4B" w:rsidRPr="00585A4B">
          <w:rPr>
            <w:rFonts w:ascii="Calibri" w:hAnsi="Calibri" w:cs="Calibri"/>
          </w:rPr>
          <w:t xml:space="preserve"> m</w:t>
        </w:r>
      </w:smartTag>
      <w:r>
        <w:rPr>
          <w:rFonts w:ascii="Calibri" w:hAnsi="Calibri" w:cs="Calibri"/>
        </w:rPr>
        <w:t xml:space="preserve"> (cinco metros e meio)</w:t>
      </w:r>
      <w:r w:rsidR="00585A4B" w:rsidRPr="00585A4B">
        <w:rPr>
          <w:rFonts w:ascii="Calibri" w:hAnsi="Calibri" w:cs="Calibri"/>
        </w:rPr>
        <w:t xml:space="preserve"> nas seções </w:t>
      </w:r>
      <w:r w:rsidR="00585A4B" w:rsidRPr="00E626FA">
        <w:rPr>
          <w:rFonts w:ascii="Calibri" w:hAnsi="Calibri" w:cs="Calibri"/>
        </w:rPr>
        <w:t>em curva, sendo nesta</w:t>
      </w:r>
      <w:r w:rsidRPr="00E626FA">
        <w:rPr>
          <w:rFonts w:ascii="Calibri" w:hAnsi="Calibri" w:cs="Calibri"/>
        </w:rPr>
        <w:t xml:space="preserve">s o raio interno mínimo de </w:t>
      </w:r>
      <w:smartTag w:uri="urn:schemas-microsoft-com:office:smarttags" w:element="metricconverter">
        <w:smartTagPr>
          <w:attr w:name="ProductID" w:val="6 m"/>
        </w:smartTagPr>
        <w:r w:rsidRPr="00E626FA">
          <w:rPr>
            <w:rFonts w:ascii="Calibri" w:hAnsi="Calibri" w:cs="Calibri"/>
          </w:rPr>
          <w:t xml:space="preserve">6 </w:t>
        </w:r>
        <w:r w:rsidR="00585A4B" w:rsidRPr="00E626FA">
          <w:rPr>
            <w:rFonts w:ascii="Calibri" w:hAnsi="Calibri" w:cs="Calibri"/>
          </w:rPr>
          <w:t>m</w:t>
        </w:r>
      </w:smartTag>
      <w:r w:rsidRPr="00E626FA">
        <w:rPr>
          <w:rFonts w:ascii="Calibri" w:hAnsi="Calibri" w:cs="Calibri"/>
        </w:rPr>
        <w:t xml:space="preserve"> (seis metros)</w:t>
      </w:r>
      <w:r w:rsidR="00585A4B" w:rsidRPr="00E626FA">
        <w:rPr>
          <w:rFonts w:ascii="Calibri" w:hAnsi="Calibri" w:cs="Calibri"/>
        </w:rPr>
        <w:t>.</w:t>
      </w:r>
    </w:p>
    <w:p w:rsidR="00585A4B" w:rsidRDefault="00FD329B" w:rsidP="00E626FA">
      <w:pPr>
        <w:tabs>
          <w:tab w:val="left" w:pos="709"/>
          <w:tab w:val="left" w:pos="1418"/>
          <w:tab w:val="left" w:pos="2127"/>
          <w:tab w:val="left" w:pos="2835"/>
        </w:tabs>
        <w:spacing w:before="120" w:after="120" w:line="360" w:lineRule="auto"/>
        <w:ind w:firstLine="709"/>
        <w:jc w:val="both"/>
        <w:rPr>
          <w:rFonts w:ascii="Calibri" w:hAnsi="Calibri" w:cs="Calibri"/>
        </w:rPr>
      </w:pPr>
      <w:r w:rsidRPr="00E626FA">
        <w:rPr>
          <w:rFonts w:ascii="Calibri" w:hAnsi="Calibri" w:cs="Calibri"/>
          <w:b/>
        </w:rPr>
        <w:t>Art. 1</w:t>
      </w:r>
      <w:r w:rsidR="00E50135">
        <w:rPr>
          <w:rFonts w:ascii="Calibri" w:hAnsi="Calibri" w:cs="Calibri"/>
          <w:b/>
        </w:rPr>
        <w:t>0</w:t>
      </w:r>
      <w:r w:rsidR="00F94982" w:rsidRPr="00E626FA">
        <w:rPr>
          <w:rFonts w:ascii="Calibri" w:hAnsi="Calibri" w:cs="Calibri"/>
        </w:rPr>
        <w:t xml:space="preserve"> </w:t>
      </w:r>
      <w:r w:rsidRPr="00E626FA">
        <w:rPr>
          <w:rFonts w:ascii="Calibri" w:hAnsi="Calibri" w:cs="Calibri"/>
        </w:rPr>
        <w:t>As áreas comuns do C</w:t>
      </w:r>
      <w:r w:rsidR="0068328D">
        <w:rPr>
          <w:rFonts w:ascii="Calibri" w:hAnsi="Calibri" w:cs="Calibri"/>
        </w:rPr>
        <w:t xml:space="preserve">ris, tais como </w:t>
      </w:r>
      <w:r w:rsidR="00E626FA" w:rsidRPr="00E626FA">
        <w:rPr>
          <w:rFonts w:ascii="Calibri" w:hAnsi="Calibri" w:cs="Calibri"/>
        </w:rPr>
        <w:t>áreas de convivência, de lazer, pátios semiprivados, jardins, acessos internos, dentre outras</w:t>
      </w:r>
      <w:r w:rsidR="0068328D">
        <w:rPr>
          <w:rFonts w:ascii="Calibri" w:hAnsi="Calibri" w:cs="Calibri"/>
        </w:rPr>
        <w:t>,</w:t>
      </w:r>
      <w:r w:rsidR="00E626FA" w:rsidRPr="00E626FA">
        <w:rPr>
          <w:rFonts w:ascii="Calibri" w:hAnsi="Calibri" w:cs="Calibri"/>
        </w:rPr>
        <w:t xml:space="preserve"> serão gerenciadas pela Administração Municipal, sendo vedada sua ocupação individual e informal.</w:t>
      </w:r>
    </w:p>
    <w:p w:rsidR="0068328D" w:rsidRPr="00F94982" w:rsidRDefault="0068328D" w:rsidP="00E626FA">
      <w:pPr>
        <w:tabs>
          <w:tab w:val="left" w:pos="709"/>
          <w:tab w:val="left" w:pos="1418"/>
          <w:tab w:val="left" w:pos="2127"/>
          <w:tab w:val="left" w:pos="2835"/>
        </w:tabs>
        <w:spacing w:before="120" w:after="120" w:line="360" w:lineRule="auto"/>
        <w:ind w:firstLine="709"/>
        <w:jc w:val="both"/>
        <w:rPr>
          <w:rFonts w:ascii="Calibri" w:hAnsi="Calibri" w:cs="Calibri"/>
        </w:rPr>
      </w:pPr>
    </w:p>
    <w:p w:rsidR="00585A4B" w:rsidRPr="0068328D" w:rsidRDefault="0068328D" w:rsidP="00F94982">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CAPÍTULO IV</w:t>
      </w:r>
    </w:p>
    <w:p w:rsidR="00585A4B" w:rsidRPr="0068328D" w:rsidRDefault="00585A4B" w:rsidP="00F94982">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D</w:t>
      </w:r>
      <w:r w:rsidR="00F94982" w:rsidRPr="0068328D">
        <w:rPr>
          <w:rFonts w:ascii="Calibri" w:hAnsi="Calibri" w:cs="Calibri"/>
        </w:rPr>
        <w:t>A APROVAÇÃO DO CRIS E DO REGISTRO</w:t>
      </w:r>
    </w:p>
    <w:p w:rsidR="00585A4B" w:rsidRPr="00CE67E7" w:rsidRDefault="00E50135" w:rsidP="00585A4B">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b/>
        </w:rPr>
        <w:t>Art. 11</w:t>
      </w:r>
      <w:r w:rsidR="00F94982" w:rsidRPr="00CE67E7">
        <w:rPr>
          <w:rFonts w:ascii="Calibri" w:hAnsi="Calibri" w:cs="Calibri"/>
          <w:b/>
        </w:rPr>
        <w:t xml:space="preserve"> </w:t>
      </w:r>
      <w:r w:rsidR="001B537E" w:rsidRPr="00CE67E7">
        <w:rPr>
          <w:rFonts w:ascii="Calibri" w:hAnsi="Calibri" w:cs="Calibri"/>
        </w:rPr>
        <w:t>A</w:t>
      </w:r>
      <w:r w:rsidR="00585A4B" w:rsidRPr="00CE67E7">
        <w:rPr>
          <w:rFonts w:ascii="Calibri" w:hAnsi="Calibri" w:cs="Calibri"/>
        </w:rPr>
        <w:t xml:space="preserve"> aprova</w:t>
      </w:r>
      <w:r w:rsidR="001B537E" w:rsidRPr="00CE67E7">
        <w:rPr>
          <w:rFonts w:ascii="Calibri" w:hAnsi="Calibri" w:cs="Calibri"/>
        </w:rPr>
        <w:t>ção d</w:t>
      </w:r>
      <w:r w:rsidR="0068328D">
        <w:rPr>
          <w:rFonts w:ascii="Calibri" w:hAnsi="Calibri" w:cs="Calibri"/>
        </w:rPr>
        <w:t>a implantação do Cris</w:t>
      </w:r>
      <w:r w:rsidR="00585A4B" w:rsidRPr="00CE67E7">
        <w:rPr>
          <w:rFonts w:ascii="Calibri" w:hAnsi="Calibri" w:cs="Calibri"/>
        </w:rPr>
        <w:t xml:space="preserve"> </w:t>
      </w:r>
      <w:r w:rsidR="001B537E" w:rsidRPr="00CE67E7">
        <w:rPr>
          <w:rFonts w:ascii="Calibri" w:hAnsi="Calibri" w:cs="Calibri"/>
        </w:rPr>
        <w:t>considerará</w:t>
      </w:r>
      <w:r w:rsidR="00585A4B" w:rsidRPr="00CE67E7">
        <w:rPr>
          <w:rFonts w:ascii="Calibri" w:hAnsi="Calibri" w:cs="Calibri"/>
        </w:rPr>
        <w:t xml:space="preserve"> o caráter evolutivo constru</w:t>
      </w:r>
      <w:r w:rsidR="001B537E" w:rsidRPr="00CE67E7">
        <w:rPr>
          <w:rFonts w:ascii="Calibri" w:hAnsi="Calibri" w:cs="Calibri"/>
        </w:rPr>
        <w:t>tivo para as unidades autônomas, cuja</w:t>
      </w:r>
      <w:r w:rsidR="00585A4B" w:rsidRPr="00CE67E7">
        <w:rPr>
          <w:rFonts w:ascii="Calibri" w:hAnsi="Calibri" w:cs="Calibri"/>
        </w:rPr>
        <w:t xml:space="preserve"> implantação geral</w:t>
      </w:r>
      <w:r w:rsidR="0068328D">
        <w:rPr>
          <w:rFonts w:ascii="Calibri" w:hAnsi="Calibri" w:cs="Calibri"/>
        </w:rPr>
        <w:t xml:space="preserve"> abrangerá duas etapas: a fase e</w:t>
      </w:r>
      <w:r w:rsidR="00585A4B" w:rsidRPr="00CE67E7">
        <w:rPr>
          <w:rFonts w:ascii="Calibri" w:hAnsi="Calibri" w:cs="Calibri"/>
        </w:rPr>
        <w:t>mbrião, com as instalações mínimas necessárias de habitabilidade</w:t>
      </w:r>
      <w:r w:rsidR="001B537E" w:rsidRPr="00CE67E7">
        <w:rPr>
          <w:rFonts w:ascii="Calibri" w:hAnsi="Calibri" w:cs="Calibri"/>
        </w:rPr>
        <w:t>,</w:t>
      </w:r>
      <w:r w:rsidR="00585A4B" w:rsidRPr="00CE67E7">
        <w:rPr>
          <w:rFonts w:ascii="Calibri" w:hAnsi="Calibri" w:cs="Calibri"/>
        </w:rPr>
        <w:t xml:space="preserve"> e a fase final</w:t>
      </w:r>
      <w:r w:rsidR="001B537E" w:rsidRPr="00CE67E7">
        <w:rPr>
          <w:rFonts w:ascii="Calibri" w:hAnsi="Calibri" w:cs="Calibri"/>
        </w:rPr>
        <w:t>,</w:t>
      </w:r>
      <w:r w:rsidR="00585A4B" w:rsidRPr="00CE67E7">
        <w:rPr>
          <w:rFonts w:ascii="Calibri" w:hAnsi="Calibri" w:cs="Calibri"/>
        </w:rPr>
        <w:t xml:space="preserve"> com a unidade habitacional completa. </w:t>
      </w:r>
    </w:p>
    <w:p w:rsidR="00585A4B" w:rsidRPr="00585A4B" w:rsidRDefault="00F94982"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CE67E7">
        <w:rPr>
          <w:rFonts w:ascii="Calibri" w:hAnsi="Calibri" w:cs="Calibri"/>
          <w:b/>
        </w:rPr>
        <w:t>Art. 1</w:t>
      </w:r>
      <w:r w:rsidR="00E50135">
        <w:rPr>
          <w:rFonts w:ascii="Calibri" w:hAnsi="Calibri" w:cs="Calibri"/>
          <w:b/>
        </w:rPr>
        <w:t>2</w:t>
      </w:r>
      <w:r w:rsidRPr="00CE67E7">
        <w:rPr>
          <w:rFonts w:ascii="Calibri" w:hAnsi="Calibri" w:cs="Calibri"/>
        </w:rPr>
        <w:t xml:space="preserve"> </w:t>
      </w:r>
      <w:r w:rsidR="00585A4B" w:rsidRPr="00585A4B">
        <w:rPr>
          <w:rFonts w:ascii="Calibri" w:hAnsi="Calibri" w:cs="Calibri"/>
        </w:rPr>
        <w:t xml:space="preserve">A </w:t>
      </w:r>
      <w:r>
        <w:rPr>
          <w:rFonts w:ascii="Calibri" w:hAnsi="Calibri" w:cs="Calibri"/>
        </w:rPr>
        <w:t>Administração Municipal</w:t>
      </w:r>
      <w:r w:rsidR="00585A4B" w:rsidRPr="00585A4B">
        <w:rPr>
          <w:rFonts w:ascii="Calibri" w:hAnsi="Calibri" w:cs="Calibri"/>
        </w:rPr>
        <w:t xml:space="preserve"> fiscalizará todas as obras em andamento, de forma que </w:t>
      </w:r>
      <w:r w:rsidR="001B537E">
        <w:rPr>
          <w:rFonts w:ascii="Calibri" w:hAnsi="Calibri" w:cs="Calibri"/>
        </w:rPr>
        <w:t>elas</w:t>
      </w:r>
      <w:r w:rsidR="00585A4B" w:rsidRPr="00585A4B">
        <w:rPr>
          <w:rFonts w:ascii="Calibri" w:hAnsi="Calibri" w:cs="Calibri"/>
        </w:rPr>
        <w:t xml:space="preserve"> sejam executadas de acordo com o projeto devidamente aprovado e com o alvará de construção concedido.</w:t>
      </w:r>
    </w:p>
    <w:p w:rsidR="00585A4B" w:rsidRPr="00585A4B" w:rsidRDefault="001B537E"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1B537E">
        <w:rPr>
          <w:rFonts w:ascii="Calibri" w:hAnsi="Calibri" w:cs="Calibri"/>
          <w:b/>
        </w:rPr>
        <w:t>Art. 1</w:t>
      </w:r>
      <w:r w:rsidR="00E50135">
        <w:rPr>
          <w:rFonts w:ascii="Calibri" w:hAnsi="Calibri" w:cs="Calibri"/>
          <w:b/>
        </w:rPr>
        <w:t>3</w:t>
      </w:r>
      <w:r>
        <w:rPr>
          <w:rFonts w:ascii="Calibri" w:hAnsi="Calibri" w:cs="Calibri"/>
        </w:rPr>
        <w:t xml:space="preserve"> </w:t>
      </w:r>
      <w:r w:rsidR="00585A4B" w:rsidRPr="00585A4B">
        <w:rPr>
          <w:rFonts w:ascii="Calibri" w:hAnsi="Calibri" w:cs="Calibri"/>
        </w:rPr>
        <w:t>Após a conclusão</w:t>
      </w:r>
      <w:r w:rsidR="0068328D">
        <w:rPr>
          <w:rFonts w:ascii="Calibri" w:hAnsi="Calibri" w:cs="Calibri"/>
        </w:rPr>
        <w:t xml:space="preserve"> da obra de edificação da fase e</w:t>
      </w:r>
      <w:r w:rsidR="00585A4B" w:rsidRPr="00585A4B">
        <w:rPr>
          <w:rFonts w:ascii="Calibri" w:hAnsi="Calibri" w:cs="Calibri"/>
        </w:rPr>
        <w:t xml:space="preserve">mbrião, o responsável pela obra é obrigado a fazer a devida comunicação à </w:t>
      </w:r>
      <w:r>
        <w:rPr>
          <w:rFonts w:ascii="Calibri" w:hAnsi="Calibri" w:cs="Calibri"/>
        </w:rPr>
        <w:t>Administração Municipal</w:t>
      </w:r>
      <w:r w:rsidR="00585A4B" w:rsidRPr="00585A4B">
        <w:rPr>
          <w:rFonts w:ascii="Calibri" w:hAnsi="Calibri" w:cs="Calibri"/>
        </w:rPr>
        <w:t>, por meio de requerimento e expedição do “</w:t>
      </w:r>
      <w:r w:rsidR="0068328D">
        <w:rPr>
          <w:rFonts w:ascii="Calibri" w:hAnsi="Calibri" w:cs="Calibri"/>
        </w:rPr>
        <w:t>h</w:t>
      </w:r>
      <w:r>
        <w:rPr>
          <w:rFonts w:ascii="Calibri" w:hAnsi="Calibri" w:cs="Calibri"/>
        </w:rPr>
        <w:t>abite-se</w:t>
      </w:r>
      <w:r w:rsidR="00585A4B" w:rsidRPr="00585A4B">
        <w:rPr>
          <w:rFonts w:ascii="Calibri" w:hAnsi="Calibri" w:cs="Calibri"/>
        </w:rPr>
        <w:t>”, sem o qual nenhum edifício poderá ser utilizado para qualquer finalidade.</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1B537E">
        <w:rPr>
          <w:rFonts w:ascii="Calibri" w:hAnsi="Calibri" w:cs="Calibri"/>
          <w:b/>
        </w:rPr>
        <w:t>Parágrafo único</w:t>
      </w:r>
      <w:r w:rsidR="001B537E" w:rsidRPr="001B537E">
        <w:rPr>
          <w:rFonts w:ascii="Calibri" w:hAnsi="Calibri" w:cs="Calibri"/>
          <w:b/>
        </w:rPr>
        <w:t>.</w:t>
      </w:r>
      <w:r w:rsidR="001B537E">
        <w:rPr>
          <w:rFonts w:ascii="Calibri" w:hAnsi="Calibri" w:cs="Calibri"/>
        </w:rPr>
        <w:t xml:space="preserve"> </w:t>
      </w:r>
      <w:r w:rsidR="0068328D">
        <w:rPr>
          <w:rFonts w:ascii="Calibri" w:hAnsi="Calibri" w:cs="Calibri"/>
        </w:rPr>
        <w:t xml:space="preserve"> O “h</w:t>
      </w:r>
      <w:r w:rsidRPr="00585A4B">
        <w:rPr>
          <w:rFonts w:ascii="Calibri" w:hAnsi="Calibri" w:cs="Calibri"/>
        </w:rPr>
        <w:t xml:space="preserve">abite-se” será concedido em caráter parcial nos conjuntos de condomínio de lotes e loteamentos. </w:t>
      </w:r>
    </w:p>
    <w:p w:rsidR="00585A4B" w:rsidRDefault="001B537E"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1B537E">
        <w:rPr>
          <w:rFonts w:ascii="Calibri" w:hAnsi="Calibri" w:cs="Calibri"/>
          <w:b/>
        </w:rPr>
        <w:t>Art. 1</w:t>
      </w:r>
      <w:r w:rsidR="00E50135">
        <w:rPr>
          <w:rFonts w:ascii="Calibri" w:hAnsi="Calibri" w:cs="Calibri"/>
          <w:b/>
        </w:rPr>
        <w:t>4</w:t>
      </w:r>
      <w:r w:rsidR="00585A4B" w:rsidRPr="00585A4B">
        <w:rPr>
          <w:rFonts w:ascii="Calibri" w:hAnsi="Calibri" w:cs="Calibri"/>
        </w:rPr>
        <w:t xml:space="preserve"> Cabe ao solicitante, proprietário ou possuidor do imóvel, o registro da construção no Cartório de Imóveis do </w:t>
      </w:r>
      <w:r w:rsidR="00A110CF">
        <w:rPr>
          <w:rFonts w:ascii="Calibri" w:hAnsi="Calibri" w:cs="Calibri"/>
        </w:rPr>
        <w:t>Município</w:t>
      </w:r>
      <w:r w:rsidR="00585A4B" w:rsidRPr="00585A4B">
        <w:rPr>
          <w:rFonts w:ascii="Calibri" w:hAnsi="Calibri" w:cs="Calibri"/>
        </w:rPr>
        <w:t xml:space="preserve"> de Araraquara.  </w:t>
      </w:r>
    </w:p>
    <w:p w:rsidR="001B537E" w:rsidRPr="001B537E" w:rsidRDefault="001B537E" w:rsidP="001B537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 1º </w:t>
      </w:r>
      <w:r w:rsidRPr="001B537E">
        <w:rPr>
          <w:rFonts w:ascii="Calibri" w:hAnsi="Calibri" w:cs="Calibri"/>
        </w:rPr>
        <w:t>Na constituição de condomínio</w:t>
      </w:r>
      <w:r>
        <w:rPr>
          <w:rFonts w:ascii="Calibri" w:hAnsi="Calibri" w:cs="Calibri"/>
        </w:rPr>
        <w:t>,</w:t>
      </w:r>
      <w:r w:rsidRPr="001B537E">
        <w:rPr>
          <w:rFonts w:ascii="Calibri" w:hAnsi="Calibri" w:cs="Calibri"/>
        </w:rPr>
        <w:t xml:space="preserve"> deverão ser emitidas matr</w:t>
      </w:r>
      <w:r w:rsidR="00A052B1">
        <w:rPr>
          <w:rFonts w:ascii="Calibri" w:hAnsi="Calibri" w:cs="Calibri"/>
        </w:rPr>
        <w:t>í</w:t>
      </w:r>
      <w:r w:rsidRPr="001B537E">
        <w:rPr>
          <w:rFonts w:ascii="Calibri" w:hAnsi="Calibri" w:cs="Calibri"/>
        </w:rPr>
        <w:t>culas de área priva</w:t>
      </w:r>
      <w:r>
        <w:rPr>
          <w:rFonts w:ascii="Calibri" w:hAnsi="Calibri" w:cs="Calibri"/>
        </w:rPr>
        <w:t>tiva e matrículas de área comum.</w:t>
      </w:r>
    </w:p>
    <w:p w:rsidR="001B537E" w:rsidRPr="001B537E" w:rsidRDefault="001B537E" w:rsidP="001B537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lastRenderedPageBreak/>
        <w:t xml:space="preserve">§ 2º </w:t>
      </w:r>
      <w:r w:rsidRPr="001B537E">
        <w:rPr>
          <w:rFonts w:ascii="Calibri" w:hAnsi="Calibri" w:cs="Calibri"/>
        </w:rPr>
        <w:t xml:space="preserve">No </w:t>
      </w:r>
      <w:r w:rsidR="0068328D">
        <w:rPr>
          <w:rFonts w:ascii="Calibri" w:hAnsi="Calibri" w:cs="Calibri"/>
        </w:rPr>
        <w:t>r</w:t>
      </w:r>
      <w:r w:rsidRPr="001B537E">
        <w:rPr>
          <w:rFonts w:ascii="Calibri" w:hAnsi="Calibri" w:cs="Calibri"/>
        </w:rPr>
        <w:t>egistro de C</w:t>
      </w:r>
      <w:r w:rsidR="0068328D">
        <w:rPr>
          <w:rFonts w:ascii="Calibri" w:hAnsi="Calibri" w:cs="Calibri"/>
        </w:rPr>
        <w:t>ris</w:t>
      </w:r>
      <w:r w:rsidRPr="001B537E">
        <w:rPr>
          <w:rFonts w:ascii="Calibri" w:hAnsi="Calibri" w:cs="Calibri"/>
        </w:rPr>
        <w:t xml:space="preserve"> deverá constar expressamente na matrícula que é vedada a possibilidade de anexação e desmembramento dos lotes.  </w:t>
      </w:r>
    </w:p>
    <w:p w:rsidR="00585A4B" w:rsidRDefault="001B537E"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1B537E">
        <w:rPr>
          <w:rFonts w:ascii="Calibri" w:hAnsi="Calibri" w:cs="Calibri"/>
          <w:b/>
        </w:rPr>
        <w:t>Art. 1</w:t>
      </w:r>
      <w:r w:rsidR="00E50135">
        <w:rPr>
          <w:rFonts w:ascii="Calibri" w:hAnsi="Calibri" w:cs="Calibri"/>
          <w:b/>
        </w:rPr>
        <w:t>5</w:t>
      </w:r>
      <w:r w:rsidR="00585A4B" w:rsidRPr="001B537E">
        <w:rPr>
          <w:rFonts w:ascii="Calibri" w:hAnsi="Calibri" w:cs="Calibri"/>
        </w:rPr>
        <w:t xml:space="preserve"> Para a aprovação e </w:t>
      </w:r>
      <w:r w:rsidRPr="001B537E">
        <w:rPr>
          <w:rFonts w:ascii="Calibri" w:hAnsi="Calibri" w:cs="Calibri"/>
        </w:rPr>
        <w:t xml:space="preserve">a </w:t>
      </w:r>
      <w:r w:rsidR="00585A4B" w:rsidRPr="001B537E">
        <w:rPr>
          <w:rFonts w:ascii="Calibri" w:hAnsi="Calibri" w:cs="Calibri"/>
        </w:rPr>
        <w:t xml:space="preserve">expedição da fase final, </w:t>
      </w:r>
      <w:r w:rsidRPr="001B537E">
        <w:rPr>
          <w:rFonts w:ascii="Calibri" w:hAnsi="Calibri" w:cs="Calibri"/>
        </w:rPr>
        <w:t>os procedimentos</w:t>
      </w:r>
      <w:r w:rsidR="00585A4B" w:rsidRPr="001B537E">
        <w:rPr>
          <w:rFonts w:ascii="Calibri" w:hAnsi="Calibri" w:cs="Calibri"/>
        </w:rPr>
        <w:t xml:space="preserve"> </w:t>
      </w:r>
      <w:r w:rsidRPr="001B537E">
        <w:rPr>
          <w:rFonts w:ascii="Calibri" w:hAnsi="Calibri" w:cs="Calibri"/>
        </w:rPr>
        <w:t xml:space="preserve">seguem </w:t>
      </w:r>
      <w:r w:rsidR="00585A4B" w:rsidRPr="001B537E">
        <w:rPr>
          <w:rFonts w:ascii="Calibri" w:hAnsi="Calibri" w:cs="Calibri"/>
        </w:rPr>
        <w:t>os</w:t>
      </w:r>
      <w:r w:rsidR="0068328D">
        <w:rPr>
          <w:rFonts w:ascii="Calibri" w:hAnsi="Calibri" w:cs="Calibri"/>
        </w:rPr>
        <w:t xml:space="preserve"> ditames deste capítulo</w:t>
      </w:r>
      <w:r w:rsidR="00585A4B" w:rsidRPr="001B537E">
        <w:rPr>
          <w:rFonts w:ascii="Calibri" w:hAnsi="Calibri" w:cs="Calibri"/>
        </w:rPr>
        <w:t xml:space="preserve">, </w:t>
      </w:r>
      <w:r w:rsidRPr="001B537E">
        <w:rPr>
          <w:rFonts w:ascii="Calibri" w:hAnsi="Calibri" w:cs="Calibri"/>
        </w:rPr>
        <w:t xml:space="preserve">nos moldes do qual </w:t>
      </w:r>
      <w:r w:rsidR="00585A4B" w:rsidRPr="001B537E">
        <w:rPr>
          <w:rFonts w:ascii="Calibri" w:hAnsi="Calibri" w:cs="Calibri"/>
        </w:rPr>
        <w:t xml:space="preserve">será expedido o </w:t>
      </w:r>
      <w:r w:rsidRPr="001B537E">
        <w:rPr>
          <w:rFonts w:ascii="Calibri" w:hAnsi="Calibri" w:cs="Calibri"/>
        </w:rPr>
        <w:t>“</w:t>
      </w:r>
      <w:r w:rsidR="0068328D">
        <w:rPr>
          <w:rFonts w:ascii="Calibri" w:hAnsi="Calibri" w:cs="Calibri"/>
        </w:rPr>
        <w:t>h</w:t>
      </w:r>
      <w:r w:rsidR="00585A4B" w:rsidRPr="001B537E">
        <w:rPr>
          <w:rFonts w:ascii="Calibri" w:hAnsi="Calibri" w:cs="Calibri"/>
        </w:rPr>
        <w:t>abite-se</w:t>
      </w:r>
      <w:r w:rsidRPr="001B537E">
        <w:rPr>
          <w:rFonts w:ascii="Calibri" w:hAnsi="Calibri" w:cs="Calibri"/>
        </w:rPr>
        <w:t>” total da construção</w:t>
      </w:r>
      <w:r w:rsidR="00585A4B" w:rsidRPr="001B537E">
        <w:rPr>
          <w:rFonts w:ascii="Calibri" w:hAnsi="Calibri" w:cs="Calibri"/>
        </w:rPr>
        <w:t>.</w:t>
      </w:r>
    </w:p>
    <w:p w:rsidR="0068328D" w:rsidRPr="00585A4B" w:rsidRDefault="0068328D" w:rsidP="00585A4B">
      <w:pPr>
        <w:tabs>
          <w:tab w:val="left" w:pos="709"/>
          <w:tab w:val="left" w:pos="1418"/>
          <w:tab w:val="left" w:pos="2127"/>
          <w:tab w:val="left" w:pos="2835"/>
        </w:tabs>
        <w:spacing w:before="120" w:after="120" w:line="360" w:lineRule="auto"/>
        <w:ind w:firstLine="709"/>
        <w:jc w:val="both"/>
        <w:rPr>
          <w:rFonts w:ascii="Calibri" w:hAnsi="Calibri" w:cs="Calibri"/>
        </w:rPr>
      </w:pPr>
    </w:p>
    <w:p w:rsidR="00585A4B" w:rsidRPr="0068328D" w:rsidRDefault="0068328D" w:rsidP="00F94982">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 xml:space="preserve">CAPÍTULO </w:t>
      </w:r>
      <w:r w:rsidR="00585A4B" w:rsidRPr="0068328D">
        <w:rPr>
          <w:rFonts w:ascii="Calibri" w:hAnsi="Calibri" w:cs="Calibri"/>
        </w:rPr>
        <w:t>V</w:t>
      </w:r>
    </w:p>
    <w:p w:rsidR="00585A4B" w:rsidRPr="0068328D" w:rsidRDefault="00585A4B" w:rsidP="00F94982">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DO PATRIMÔNIO FUNDIÁRIO E IMOBILIÁRIO PÚBLICO PARA HABITAÇÃO</w:t>
      </w:r>
    </w:p>
    <w:p w:rsidR="00585A4B" w:rsidRPr="00585A4B" w:rsidRDefault="001B537E"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EB0C00">
        <w:rPr>
          <w:rFonts w:ascii="Calibri" w:hAnsi="Calibri" w:cs="Calibri"/>
          <w:b/>
        </w:rPr>
        <w:t>Art. 1</w:t>
      </w:r>
      <w:r w:rsidR="00E50135" w:rsidRPr="00EB0C00">
        <w:rPr>
          <w:rFonts w:ascii="Calibri" w:hAnsi="Calibri" w:cs="Calibri"/>
          <w:b/>
        </w:rPr>
        <w:t>6</w:t>
      </w:r>
      <w:r w:rsidR="00585A4B" w:rsidRPr="00EB0C00">
        <w:rPr>
          <w:rFonts w:ascii="Calibri" w:hAnsi="Calibri" w:cs="Calibri"/>
        </w:rPr>
        <w:t xml:space="preserve"> </w:t>
      </w:r>
      <w:r w:rsidR="00CE67E7" w:rsidRPr="00EB0C00">
        <w:rPr>
          <w:rFonts w:ascii="Calibri" w:hAnsi="Calibri" w:cs="Calibri"/>
        </w:rPr>
        <w:t>Será destinado 1/3 (um terço) da</w:t>
      </w:r>
      <w:r w:rsidR="00585A4B" w:rsidRPr="00EB0C00">
        <w:rPr>
          <w:rFonts w:ascii="Calibri" w:hAnsi="Calibri" w:cs="Calibri"/>
        </w:rPr>
        <w:t xml:space="preserve">s áreas patrimoniais definidas na </w:t>
      </w:r>
      <w:r w:rsidR="00CE67E7" w:rsidRPr="00EB0C00">
        <w:rPr>
          <w:rFonts w:ascii="Calibri" w:hAnsi="Calibri" w:cs="Calibri"/>
        </w:rPr>
        <w:t>Lei Complementar nº 851, de 11 de fevereiro de 2014</w:t>
      </w:r>
      <w:r w:rsidR="00D10A1E" w:rsidRPr="00EB0C00">
        <w:rPr>
          <w:rFonts w:ascii="Calibri" w:hAnsi="Calibri" w:cs="Calibri"/>
        </w:rPr>
        <w:t>,</w:t>
      </w:r>
      <w:r w:rsidR="00CE67E7" w:rsidRPr="00EB0C00">
        <w:rPr>
          <w:rFonts w:ascii="Calibri" w:hAnsi="Calibri" w:cs="Calibri"/>
        </w:rPr>
        <w:t xml:space="preserve"> </w:t>
      </w:r>
      <w:r w:rsidR="00585A4B" w:rsidRPr="00EB0C00">
        <w:rPr>
          <w:rFonts w:ascii="Calibri" w:hAnsi="Calibri" w:cs="Calibri"/>
        </w:rPr>
        <w:t>e</w:t>
      </w:r>
      <w:r w:rsidR="00CE67E7" w:rsidRPr="00EB0C00">
        <w:rPr>
          <w:rFonts w:ascii="Calibri" w:hAnsi="Calibri" w:cs="Calibri"/>
        </w:rPr>
        <w:t xml:space="preserve"> constantes no</w:t>
      </w:r>
      <w:r w:rsidR="00585A4B" w:rsidRPr="00EB0C00">
        <w:rPr>
          <w:rFonts w:ascii="Calibri" w:hAnsi="Calibri" w:cs="Calibri"/>
        </w:rPr>
        <w:t xml:space="preserve"> </w:t>
      </w:r>
      <w:r w:rsidR="00EB0C00" w:rsidRPr="00EB0C00">
        <w:rPr>
          <w:rFonts w:ascii="Calibri" w:hAnsi="Calibri" w:cs="Calibri"/>
        </w:rPr>
        <w:t xml:space="preserve">Anexo IV </w:t>
      </w:r>
      <w:r w:rsidR="00CE67E7" w:rsidRPr="00EB0C00">
        <w:rPr>
          <w:rFonts w:ascii="Calibri" w:hAnsi="Calibri" w:cs="Calibri"/>
        </w:rPr>
        <w:t xml:space="preserve">da Lei Complementar nº 858, de 20 de outubro de 2014, resultantes de parcelamento do solo e </w:t>
      </w:r>
      <w:r w:rsidR="00585A4B" w:rsidRPr="00EB0C00">
        <w:rPr>
          <w:rFonts w:ascii="Calibri" w:hAnsi="Calibri" w:cs="Calibri"/>
        </w:rPr>
        <w:t xml:space="preserve"> doadas ao </w:t>
      </w:r>
      <w:r w:rsidR="00A110CF" w:rsidRPr="00EB0C00">
        <w:rPr>
          <w:rFonts w:ascii="Calibri" w:hAnsi="Calibri" w:cs="Calibri"/>
        </w:rPr>
        <w:t>Município</w:t>
      </w:r>
      <w:r w:rsidR="00CE67E7" w:rsidRPr="00EB0C00">
        <w:rPr>
          <w:rFonts w:ascii="Calibri" w:hAnsi="Calibri" w:cs="Calibri"/>
        </w:rPr>
        <w:t>, para a implantação de</w:t>
      </w:r>
      <w:r w:rsidR="00585A4B" w:rsidRPr="00EB0C00">
        <w:rPr>
          <w:rFonts w:ascii="Calibri" w:hAnsi="Calibri" w:cs="Calibri"/>
        </w:rPr>
        <w:t xml:space="preserve"> CRIS.</w:t>
      </w:r>
    </w:p>
    <w:p w:rsidR="00D10A1E" w:rsidRDefault="00D10A1E" w:rsidP="00D10A1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1º</w:t>
      </w:r>
      <w:r w:rsidRPr="00585A4B">
        <w:rPr>
          <w:rFonts w:ascii="Calibri" w:hAnsi="Calibri" w:cs="Calibri"/>
        </w:rPr>
        <w:t xml:space="preserve"> As áreas patrimoniais poderão ser doadas fora dos limites da gleba a ser parcelada e</w:t>
      </w:r>
      <w:r>
        <w:rPr>
          <w:rFonts w:ascii="Calibri" w:hAnsi="Calibri" w:cs="Calibri"/>
        </w:rPr>
        <w:t xml:space="preserve"> </w:t>
      </w:r>
      <w:r w:rsidRPr="00585A4B">
        <w:rPr>
          <w:rFonts w:ascii="Calibri" w:hAnsi="Calibri" w:cs="Calibri"/>
        </w:rPr>
        <w:t>poderão ser revertidas em recursos ou obras destinadas a implantação de C</w:t>
      </w:r>
      <w:r w:rsidR="0068328D">
        <w:rPr>
          <w:rFonts w:ascii="Calibri" w:hAnsi="Calibri" w:cs="Calibri"/>
        </w:rPr>
        <w:t>ris</w:t>
      </w:r>
      <w:r w:rsidRPr="00585A4B">
        <w:rPr>
          <w:rFonts w:ascii="Calibri" w:hAnsi="Calibri" w:cs="Calibri"/>
        </w:rPr>
        <w:t>.</w:t>
      </w:r>
    </w:p>
    <w:p w:rsidR="00D10A1E" w:rsidRPr="00585A4B" w:rsidRDefault="00D10A1E" w:rsidP="00D10A1E">
      <w:pPr>
        <w:tabs>
          <w:tab w:val="left" w:pos="709"/>
          <w:tab w:val="left" w:pos="1418"/>
          <w:tab w:val="left" w:pos="2127"/>
          <w:tab w:val="left" w:pos="2835"/>
        </w:tabs>
        <w:spacing w:before="120" w:after="120" w:line="360" w:lineRule="auto"/>
        <w:ind w:firstLine="709"/>
        <w:jc w:val="both"/>
        <w:rPr>
          <w:rFonts w:ascii="Calibri" w:hAnsi="Calibri" w:cs="Calibri"/>
        </w:rPr>
      </w:pPr>
      <w:r>
        <w:rPr>
          <w:rFonts w:ascii="Calibri" w:hAnsi="Calibri" w:cs="Calibri"/>
        </w:rPr>
        <w:t xml:space="preserve">§ </w:t>
      </w:r>
      <w:r w:rsidR="00E20E43">
        <w:rPr>
          <w:rFonts w:ascii="Calibri" w:hAnsi="Calibri" w:cs="Calibri"/>
        </w:rPr>
        <w:t>2</w:t>
      </w:r>
      <w:r>
        <w:rPr>
          <w:rFonts w:ascii="Calibri" w:hAnsi="Calibri" w:cs="Calibri"/>
        </w:rPr>
        <w:t xml:space="preserve">º </w:t>
      </w:r>
      <w:r w:rsidR="0068328D">
        <w:rPr>
          <w:rFonts w:ascii="Calibri" w:hAnsi="Calibri" w:cs="Calibri"/>
        </w:rPr>
        <w:t>O valor considerado para esta</w:t>
      </w:r>
      <w:r w:rsidRPr="00585A4B">
        <w:rPr>
          <w:rFonts w:ascii="Calibri" w:hAnsi="Calibri" w:cs="Calibri"/>
        </w:rPr>
        <w:t xml:space="preserve"> operação será apurado através de avaliação oficial do </w:t>
      </w:r>
      <w:r>
        <w:rPr>
          <w:rFonts w:ascii="Calibri" w:hAnsi="Calibri" w:cs="Calibri"/>
        </w:rPr>
        <w:t>Município</w:t>
      </w:r>
      <w:r w:rsidRPr="00585A4B">
        <w:rPr>
          <w:rFonts w:ascii="Calibri" w:hAnsi="Calibri" w:cs="Calibri"/>
        </w:rPr>
        <w:t>, considerando o valor de mercado local como se concluída e urbanizada a área a ser parcelada.</w:t>
      </w:r>
    </w:p>
    <w:p w:rsidR="00D10A1E" w:rsidRPr="00585A4B" w:rsidRDefault="00D10A1E" w:rsidP="00D10A1E">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 xml:space="preserve">§ </w:t>
      </w:r>
      <w:r>
        <w:rPr>
          <w:rFonts w:ascii="Calibri" w:hAnsi="Calibri" w:cs="Calibri"/>
        </w:rPr>
        <w:t>3</w:t>
      </w:r>
      <w:r w:rsidRPr="00585A4B">
        <w:rPr>
          <w:rFonts w:ascii="Calibri" w:hAnsi="Calibri" w:cs="Calibri"/>
        </w:rPr>
        <w:t>º Caso o promotor do empreendimento opte pela doação de terreno ou t</w:t>
      </w:r>
      <w:r w:rsidR="0068328D">
        <w:rPr>
          <w:rFonts w:ascii="Calibri" w:hAnsi="Calibri" w:cs="Calibri"/>
        </w:rPr>
        <w:t>errenos para a produção de Cris</w:t>
      </w:r>
      <w:r w:rsidRPr="00585A4B">
        <w:rPr>
          <w:rFonts w:ascii="Calibri" w:hAnsi="Calibri" w:cs="Calibri"/>
        </w:rPr>
        <w:t>, sua avaliação de</w:t>
      </w:r>
      <w:r>
        <w:rPr>
          <w:rFonts w:ascii="Calibri" w:hAnsi="Calibri" w:cs="Calibri"/>
        </w:rPr>
        <w:t xml:space="preserve">verá ser aprovada pelo </w:t>
      </w:r>
      <w:r w:rsidRPr="00CE67E7">
        <w:rPr>
          <w:rFonts w:ascii="Calibri" w:hAnsi="Calibri" w:cs="Calibri"/>
        </w:rPr>
        <w:t>Grupo de Análise e Aprovação de Proje</w:t>
      </w:r>
      <w:r w:rsidR="0068328D">
        <w:rPr>
          <w:rFonts w:ascii="Calibri" w:hAnsi="Calibri" w:cs="Calibri"/>
        </w:rPr>
        <w:t>tos e Diretrizes Urbanísticas (Grapoara)</w:t>
      </w:r>
      <w:r>
        <w:rPr>
          <w:rFonts w:ascii="Calibri" w:hAnsi="Calibri" w:cs="Calibri"/>
        </w:rPr>
        <w:t>,</w:t>
      </w:r>
      <w:r w:rsidRPr="00585A4B">
        <w:rPr>
          <w:rFonts w:ascii="Calibri" w:hAnsi="Calibri" w:cs="Calibri"/>
        </w:rPr>
        <w:t xml:space="preserve"> após </w:t>
      </w:r>
      <w:r>
        <w:rPr>
          <w:rFonts w:ascii="Calibri" w:hAnsi="Calibri" w:cs="Calibri"/>
        </w:rPr>
        <w:t xml:space="preserve">a </w:t>
      </w:r>
      <w:r w:rsidRPr="00585A4B">
        <w:rPr>
          <w:rFonts w:ascii="Calibri" w:hAnsi="Calibri" w:cs="Calibri"/>
        </w:rPr>
        <w:t>avaliação da localização do terreno proposto, da existência de passivos ambientais ou fundiários e da adequação do terreno em relação aos aspectos legais, urbanísticos e edilícios, entre outros.</w:t>
      </w:r>
    </w:p>
    <w:p w:rsidR="00D10A1E" w:rsidRDefault="00D10A1E" w:rsidP="00D10A1E">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 xml:space="preserve">§ </w:t>
      </w:r>
      <w:r>
        <w:rPr>
          <w:rFonts w:ascii="Calibri" w:hAnsi="Calibri" w:cs="Calibri"/>
        </w:rPr>
        <w:t>4</w:t>
      </w:r>
      <w:r w:rsidRPr="00585A4B">
        <w:rPr>
          <w:rFonts w:ascii="Calibri" w:hAnsi="Calibri" w:cs="Calibri"/>
        </w:rPr>
        <w:t xml:space="preserve">º No caso de obtenção de recursos descritos no </w:t>
      </w:r>
      <w:r w:rsidR="00E20E43">
        <w:rPr>
          <w:rFonts w:ascii="Calibri" w:hAnsi="Calibri" w:cs="Calibri"/>
        </w:rPr>
        <w:t>§ 1</w:t>
      </w:r>
      <w:r w:rsidR="0068328D">
        <w:rPr>
          <w:rFonts w:ascii="Calibri" w:hAnsi="Calibri" w:cs="Calibri"/>
        </w:rPr>
        <w:t xml:space="preserve">º </w:t>
      </w:r>
      <w:r w:rsidR="00E20E43">
        <w:rPr>
          <w:rFonts w:ascii="Calibri" w:hAnsi="Calibri" w:cs="Calibri"/>
        </w:rPr>
        <w:t>d</w:t>
      </w:r>
      <w:r>
        <w:rPr>
          <w:rFonts w:ascii="Calibri" w:hAnsi="Calibri" w:cs="Calibri"/>
        </w:rPr>
        <w:t>este artigo</w:t>
      </w:r>
      <w:r w:rsidRPr="00585A4B">
        <w:rPr>
          <w:rFonts w:ascii="Calibri" w:hAnsi="Calibri" w:cs="Calibri"/>
        </w:rPr>
        <w:t>, estes deverão ser encaminhados exclusivamente ao Fundo Municipal de Habitação</w:t>
      </w:r>
      <w:r w:rsidR="0068328D">
        <w:rPr>
          <w:rFonts w:ascii="Calibri" w:hAnsi="Calibri" w:cs="Calibri"/>
        </w:rPr>
        <w:t xml:space="preserve"> de Interesse Social (FMHIS)</w:t>
      </w:r>
      <w:r w:rsidRPr="00585A4B">
        <w:rPr>
          <w:rFonts w:ascii="Calibri" w:hAnsi="Calibri" w:cs="Calibri"/>
        </w:rPr>
        <w:t xml:space="preserve"> e ter destinação restrita a implantação de C</w:t>
      </w:r>
      <w:r w:rsidR="0068328D">
        <w:rPr>
          <w:rFonts w:ascii="Calibri" w:hAnsi="Calibri" w:cs="Calibri"/>
        </w:rPr>
        <w:t>ris</w:t>
      </w:r>
      <w:r w:rsidRPr="00585A4B">
        <w:rPr>
          <w:rFonts w:ascii="Calibri" w:hAnsi="Calibri" w:cs="Calibri"/>
        </w:rPr>
        <w:t>.</w:t>
      </w:r>
    </w:p>
    <w:p w:rsidR="0068328D" w:rsidRDefault="0068328D" w:rsidP="00D10A1E">
      <w:pPr>
        <w:tabs>
          <w:tab w:val="left" w:pos="709"/>
          <w:tab w:val="left" w:pos="1418"/>
          <w:tab w:val="left" w:pos="2127"/>
          <w:tab w:val="left" w:pos="2835"/>
        </w:tabs>
        <w:spacing w:before="120" w:after="120" w:line="360" w:lineRule="auto"/>
        <w:ind w:firstLine="709"/>
        <w:jc w:val="both"/>
        <w:rPr>
          <w:rFonts w:ascii="Calibri" w:hAnsi="Calibri" w:cs="Calibri"/>
        </w:rPr>
      </w:pPr>
    </w:p>
    <w:p w:rsidR="0068328D" w:rsidRPr="0068328D" w:rsidRDefault="0068328D" w:rsidP="0068328D">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CAPÍTULO V</w:t>
      </w:r>
      <w:r>
        <w:rPr>
          <w:rFonts w:ascii="Calibri" w:hAnsi="Calibri" w:cs="Calibri"/>
        </w:rPr>
        <w:t>I</w:t>
      </w:r>
    </w:p>
    <w:p w:rsidR="0068328D" w:rsidRPr="00585A4B" w:rsidRDefault="0068328D" w:rsidP="0068328D">
      <w:pPr>
        <w:tabs>
          <w:tab w:val="left" w:pos="709"/>
          <w:tab w:val="left" w:pos="1418"/>
          <w:tab w:val="left" w:pos="2127"/>
          <w:tab w:val="left" w:pos="2835"/>
        </w:tabs>
        <w:spacing w:before="120" w:after="120" w:line="360" w:lineRule="auto"/>
        <w:ind w:firstLine="709"/>
        <w:jc w:val="center"/>
        <w:rPr>
          <w:rFonts w:ascii="Calibri" w:hAnsi="Calibri" w:cs="Calibri"/>
        </w:rPr>
      </w:pPr>
      <w:r>
        <w:rPr>
          <w:rFonts w:ascii="Calibri" w:hAnsi="Calibri" w:cs="Calibri"/>
        </w:rPr>
        <w:t>DA GESTÃO DO PATRIMÔNIO FUNDIÁRIO E IMOBILIÁRIO PÚBLICO PARA HABITAÇÃO</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CE67E7">
        <w:rPr>
          <w:rFonts w:ascii="Calibri" w:hAnsi="Calibri" w:cs="Calibri"/>
          <w:b/>
        </w:rPr>
        <w:t>Art. 1</w:t>
      </w:r>
      <w:r w:rsidR="00E50135">
        <w:rPr>
          <w:rFonts w:ascii="Calibri" w:hAnsi="Calibri" w:cs="Calibri"/>
          <w:b/>
        </w:rPr>
        <w:t>7</w:t>
      </w:r>
      <w:r w:rsidR="00CE67E7">
        <w:rPr>
          <w:rFonts w:ascii="Calibri" w:hAnsi="Calibri" w:cs="Calibri"/>
        </w:rPr>
        <w:t xml:space="preserve"> </w:t>
      </w:r>
      <w:r w:rsidRPr="00585A4B">
        <w:rPr>
          <w:rFonts w:ascii="Calibri" w:hAnsi="Calibri" w:cs="Calibri"/>
        </w:rPr>
        <w:t xml:space="preserve">A Gestão do Patrimônio Fundiário e Imobiliário Público para Habitação tem como objetivo a constituição de uma reserva de terras e imóveis públicos bem localizados para a implementação da política habitacional de interesse social do </w:t>
      </w:r>
      <w:r w:rsidR="00A110CF">
        <w:rPr>
          <w:rFonts w:ascii="Calibri" w:hAnsi="Calibri" w:cs="Calibri"/>
        </w:rPr>
        <w:t>Município</w:t>
      </w:r>
      <w:r w:rsidRPr="00585A4B">
        <w:rPr>
          <w:rFonts w:ascii="Calibri" w:hAnsi="Calibri" w:cs="Calibri"/>
        </w:rPr>
        <w:t>, por meio de aprimoramento dos mecanismos de aquisição e gestão.</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CE67E7">
        <w:rPr>
          <w:rFonts w:ascii="Calibri" w:hAnsi="Calibri" w:cs="Calibri"/>
          <w:b/>
        </w:rPr>
        <w:t xml:space="preserve">Art. </w:t>
      </w:r>
      <w:r w:rsidR="002D2433">
        <w:rPr>
          <w:rFonts w:ascii="Calibri" w:hAnsi="Calibri" w:cs="Calibri"/>
          <w:b/>
        </w:rPr>
        <w:t>1</w:t>
      </w:r>
      <w:r w:rsidR="00E50135">
        <w:rPr>
          <w:rFonts w:ascii="Calibri" w:hAnsi="Calibri" w:cs="Calibri"/>
          <w:b/>
        </w:rPr>
        <w:t>8</w:t>
      </w:r>
      <w:r w:rsidRPr="00585A4B">
        <w:rPr>
          <w:rFonts w:ascii="Calibri" w:hAnsi="Calibri" w:cs="Calibri"/>
        </w:rPr>
        <w:t xml:space="preserve"> A Gestão do Patrimônio Fundiário e Imobiliário Público para Habitação deve ser implementada com a estruturação de um Sistema de Gestão do Patrimôni</w:t>
      </w:r>
      <w:r w:rsidR="00CE67E7">
        <w:rPr>
          <w:rFonts w:ascii="Calibri" w:hAnsi="Calibri" w:cs="Calibri"/>
        </w:rPr>
        <w:t>o Imobiliário e Fundiário para F</w:t>
      </w:r>
      <w:r w:rsidRPr="00585A4B">
        <w:rPr>
          <w:rFonts w:ascii="Calibri" w:hAnsi="Calibri" w:cs="Calibri"/>
        </w:rPr>
        <w:t xml:space="preserve">ins Habitacionais, a partir das seguintes diretrizes: </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 xml:space="preserve">I - articulação entre os órgãos responsáveis pela aprovação de parcelamento, fiscalização, aquisição, utilização e gestão dos imóveis e terrenos na Prefeitura; </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II - articulação entre os órgãos públicos e cartórios de registro de imóveis;</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 xml:space="preserve">III - padronização das nomenclaturas, procedimentos e critérios de registro, controle e avaliação imobiliária entre os órgãos municipais; </w:t>
      </w:r>
      <w:r w:rsidR="00C913AC">
        <w:rPr>
          <w:rFonts w:ascii="Calibri" w:hAnsi="Calibri" w:cs="Calibri"/>
        </w:rPr>
        <w:t>e</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IV - destinação de imóveis públicos prioritariamente para a produção de C</w:t>
      </w:r>
      <w:r w:rsidR="00C913AC">
        <w:rPr>
          <w:rFonts w:ascii="Calibri" w:hAnsi="Calibri" w:cs="Calibri"/>
        </w:rPr>
        <w:t>ris</w:t>
      </w:r>
      <w:r w:rsidRPr="00585A4B">
        <w:rPr>
          <w:rFonts w:ascii="Calibri" w:hAnsi="Calibri" w:cs="Calibri"/>
        </w:rPr>
        <w:t>.</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CE67E7">
        <w:rPr>
          <w:rFonts w:ascii="Calibri" w:hAnsi="Calibri" w:cs="Calibri"/>
          <w:b/>
        </w:rPr>
        <w:t xml:space="preserve">Art. </w:t>
      </w:r>
      <w:r w:rsidR="00E50135">
        <w:rPr>
          <w:rFonts w:ascii="Calibri" w:hAnsi="Calibri" w:cs="Calibri"/>
          <w:b/>
        </w:rPr>
        <w:t>19</w:t>
      </w:r>
      <w:r w:rsidRPr="00585A4B">
        <w:rPr>
          <w:rFonts w:ascii="Calibri" w:hAnsi="Calibri" w:cs="Calibri"/>
        </w:rPr>
        <w:t xml:space="preserve"> A Gestão do Patrimônio Fundiário e Imobiliário Público para Habitação reúne as seguintes estratégias: </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I - dimensionamento da quantidade de terras urbanas adequadas e bem localizadas necessárias para a abatimento do déficit habitacional, com pro</w:t>
      </w:r>
      <w:r w:rsidR="00C913AC">
        <w:rPr>
          <w:rFonts w:ascii="Calibri" w:hAnsi="Calibri" w:cs="Calibri"/>
        </w:rPr>
        <w:t>dução de novas habitações em Cris</w:t>
      </w:r>
      <w:r w:rsidRPr="00585A4B">
        <w:rPr>
          <w:rFonts w:ascii="Calibri" w:hAnsi="Calibri" w:cs="Calibri"/>
        </w:rPr>
        <w:t xml:space="preserve"> para </w:t>
      </w:r>
      <w:r w:rsidR="00741244" w:rsidRPr="00741244">
        <w:rPr>
          <w:rFonts w:ascii="Calibri" w:hAnsi="Calibri" w:cs="Calibri"/>
        </w:rPr>
        <w:t>o atendimento dos munícipes que aufiram até ½ (meio) salário mínimo de renda per capita</w:t>
      </w:r>
      <w:r w:rsidRPr="00585A4B">
        <w:rPr>
          <w:rFonts w:ascii="Calibri" w:hAnsi="Calibri" w:cs="Calibri"/>
        </w:rPr>
        <w:t xml:space="preserve">; </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II - prospecção de imóveis que sejam adequados para a promoção de C</w:t>
      </w:r>
      <w:r w:rsidR="00C913AC">
        <w:rPr>
          <w:rFonts w:ascii="Calibri" w:hAnsi="Calibri" w:cs="Calibri"/>
        </w:rPr>
        <w:t>ris</w:t>
      </w:r>
      <w:r w:rsidRPr="00585A4B">
        <w:rPr>
          <w:rFonts w:ascii="Calibri" w:hAnsi="Calibri" w:cs="Calibri"/>
        </w:rPr>
        <w:t xml:space="preserve">; </w:t>
      </w:r>
    </w:p>
    <w:p w:rsidR="00585A4B" w:rsidRP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III - levantamento, quantificação e caracterização do patrimônio imobiliário administrado pela Secretaria Munic</w:t>
      </w:r>
      <w:r w:rsidR="00741244">
        <w:rPr>
          <w:rFonts w:ascii="Calibri" w:hAnsi="Calibri" w:cs="Calibri"/>
        </w:rPr>
        <w:t xml:space="preserve">ipal de Desenvolvimento Urbano </w:t>
      </w:r>
      <w:r w:rsidRPr="00585A4B">
        <w:rPr>
          <w:rFonts w:ascii="Calibri" w:hAnsi="Calibri" w:cs="Calibri"/>
        </w:rPr>
        <w:t>e  Coordenadoria de Habitação e monitoramento dos terrenos e imóveis em proces</w:t>
      </w:r>
      <w:r w:rsidR="00C913AC">
        <w:rPr>
          <w:rFonts w:ascii="Calibri" w:hAnsi="Calibri" w:cs="Calibri"/>
        </w:rPr>
        <w:t>so de disponibilização para Cris</w:t>
      </w:r>
      <w:r w:rsidRPr="00585A4B">
        <w:rPr>
          <w:rFonts w:ascii="Calibri" w:hAnsi="Calibri" w:cs="Calibri"/>
        </w:rPr>
        <w:t>;</w:t>
      </w:r>
      <w:r w:rsidR="00C913AC">
        <w:rPr>
          <w:rFonts w:ascii="Calibri" w:hAnsi="Calibri" w:cs="Calibri"/>
        </w:rPr>
        <w:t xml:space="preserve"> e</w:t>
      </w:r>
    </w:p>
    <w:p w:rsidR="00585A4B" w:rsidRDefault="00585A4B" w:rsidP="00585A4B">
      <w:pPr>
        <w:tabs>
          <w:tab w:val="left" w:pos="709"/>
          <w:tab w:val="left" w:pos="1418"/>
          <w:tab w:val="left" w:pos="2127"/>
          <w:tab w:val="left" w:pos="2835"/>
        </w:tabs>
        <w:spacing w:before="120" w:after="120" w:line="360" w:lineRule="auto"/>
        <w:ind w:firstLine="709"/>
        <w:jc w:val="both"/>
        <w:rPr>
          <w:rFonts w:ascii="Calibri" w:hAnsi="Calibri" w:cs="Calibri"/>
        </w:rPr>
      </w:pPr>
      <w:r w:rsidRPr="00585A4B">
        <w:rPr>
          <w:rFonts w:ascii="Calibri" w:hAnsi="Calibri" w:cs="Calibri"/>
        </w:rPr>
        <w:t xml:space="preserve">IV - levantamento, monitoramento e controle das transferências de Concessão de Uso </w:t>
      </w:r>
      <w:r w:rsidR="00C913AC">
        <w:rPr>
          <w:rFonts w:ascii="Calibri" w:hAnsi="Calibri" w:cs="Calibri"/>
        </w:rPr>
        <w:t>Especial para fins de Moradia (</w:t>
      </w:r>
      <w:r w:rsidRPr="00585A4B">
        <w:rPr>
          <w:rFonts w:ascii="Calibri" w:hAnsi="Calibri" w:cs="Calibri"/>
        </w:rPr>
        <w:t>C</w:t>
      </w:r>
      <w:r w:rsidR="00C913AC">
        <w:rPr>
          <w:rFonts w:ascii="Calibri" w:hAnsi="Calibri" w:cs="Calibri"/>
        </w:rPr>
        <w:t>uem)</w:t>
      </w:r>
      <w:r w:rsidRPr="00585A4B">
        <w:rPr>
          <w:rFonts w:ascii="Calibri" w:hAnsi="Calibri" w:cs="Calibri"/>
        </w:rPr>
        <w:t>, Co</w:t>
      </w:r>
      <w:r w:rsidR="00C913AC">
        <w:rPr>
          <w:rFonts w:ascii="Calibri" w:hAnsi="Calibri" w:cs="Calibri"/>
        </w:rPr>
        <w:t>ncessão de Direito Real de Uso (</w:t>
      </w:r>
      <w:r w:rsidRPr="00585A4B">
        <w:rPr>
          <w:rFonts w:ascii="Calibri" w:hAnsi="Calibri" w:cs="Calibri"/>
        </w:rPr>
        <w:t>CDRU</w:t>
      </w:r>
      <w:r w:rsidR="00C913AC">
        <w:rPr>
          <w:rFonts w:ascii="Calibri" w:hAnsi="Calibri" w:cs="Calibri"/>
        </w:rPr>
        <w:t>)</w:t>
      </w:r>
      <w:r w:rsidRPr="00585A4B">
        <w:rPr>
          <w:rFonts w:ascii="Calibri" w:hAnsi="Calibri" w:cs="Calibri"/>
        </w:rPr>
        <w:t xml:space="preserve">, </w:t>
      </w:r>
      <w:r w:rsidR="00C913AC">
        <w:rPr>
          <w:rFonts w:ascii="Calibri" w:hAnsi="Calibri" w:cs="Calibri"/>
        </w:rPr>
        <w:t>Termos de Permissão de Uso (</w:t>
      </w:r>
      <w:r w:rsidRPr="00585A4B">
        <w:rPr>
          <w:rFonts w:ascii="Calibri" w:hAnsi="Calibri" w:cs="Calibri"/>
        </w:rPr>
        <w:t>TPU</w:t>
      </w:r>
      <w:r w:rsidR="00C913AC">
        <w:rPr>
          <w:rFonts w:ascii="Calibri" w:hAnsi="Calibri" w:cs="Calibri"/>
        </w:rPr>
        <w:t>)</w:t>
      </w:r>
      <w:r w:rsidRPr="00585A4B">
        <w:rPr>
          <w:rFonts w:ascii="Calibri" w:hAnsi="Calibri" w:cs="Calibri"/>
        </w:rPr>
        <w:t xml:space="preserve"> ou quaisquer outros instrumentos utilizados administrativamente para promover a regularização da posse ou da propriedade.</w:t>
      </w:r>
    </w:p>
    <w:p w:rsidR="00C913AC" w:rsidRDefault="00C913AC" w:rsidP="00585A4B">
      <w:pPr>
        <w:tabs>
          <w:tab w:val="left" w:pos="709"/>
          <w:tab w:val="left" w:pos="1418"/>
          <w:tab w:val="left" w:pos="2127"/>
          <w:tab w:val="left" w:pos="2835"/>
        </w:tabs>
        <w:spacing w:before="120" w:after="120" w:line="360" w:lineRule="auto"/>
        <w:ind w:firstLine="709"/>
        <w:jc w:val="both"/>
        <w:rPr>
          <w:rFonts w:ascii="Calibri" w:hAnsi="Calibri" w:cs="Calibri"/>
        </w:rPr>
      </w:pPr>
    </w:p>
    <w:p w:rsidR="00C913AC" w:rsidRDefault="00C913AC" w:rsidP="00C913AC">
      <w:pPr>
        <w:tabs>
          <w:tab w:val="left" w:pos="709"/>
          <w:tab w:val="left" w:pos="1418"/>
          <w:tab w:val="left" w:pos="2127"/>
          <w:tab w:val="left" w:pos="2835"/>
        </w:tabs>
        <w:spacing w:before="120" w:after="120" w:line="360" w:lineRule="auto"/>
        <w:jc w:val="center"/>
        <w:rPr>
          <w:rFonts w:ascii="Calibri" w:hAnsi="Calibri" w:cs="Calibri"/>
        </w:rPr>
      </w:pPr>
      <w:r w:rsidRPr="0068328D">
        <w:rPr>
          <w:rFonts w:ascii="Calibri" w:hAnsi="Calibri" w:cs="Calibri"/>
        </w:rPr>
        <w:t>CAPÍTULO V</w:t>
      </w:r>
      <w:r>
        <w:rPr>
          <w:rFonts w:ascii="Calibri" w:hAnsi="Calibri" w:cs="Calibri"/>
        </w:rPr>
        <w:t>II</w:t>
      </w:r>
    </w:p>
    <w:p w:rsidR="00C913AC" w:rsidRPr="00585A4B" w:rsidRDefault="006774F6" w:rsidP="00C913AC">
      <w:pPr>
        <w:tabs>
          <w:tab w:val="left" w:pos="709"/>
          <w:tab w:val="left" w:pos="1418"/>
          <w:tab w:val="left" w:pos="2127"/>
          <w:tab w:val="left" w:pos="2835"/>
        </w:tabs>
        <w:spacing w:before="120" w:after="120" w:line="360" w:lineRule="auto"/>
        <w:jc w:val="center"/>
        <w:rPr>
          <w:rFonts w:ascii="Calibri" w:hAnsi="Calibri" w:cs="Calibri"/>
        </w:rPr>
      </w:pPr>
      <w:r>
        <w:rPr>
          <w:rFonts w:ascii="Calibri" w:hAnsi="Calibri" w:cs="Calibri"/>
        </w:rPr>
        <w:t>DAS DISPOSIÇÕES FINAIS</w:t>
      </w:r>
    </w:p>
    <w:p w:rsidR="006774F6" w:rsidRPr="006709C3" w:rsidRDefault="00E67584" w:rsidP="006774F6">
      <w:pPr>
        <w:tabs>
          <w:tab w:val="left" w:pos="709"/>
          <w:tab w:val="left" w:pos="1418"/>
          <w:tab w:val="left" w:pos="2127"/>
          <w:tab w:val="left" w:pos="2835"/>
        </w:tabs>
        <w:spacing w:before="120" w:after="120" w:line="360" w:lineRule="auto"/>
        <w:ind w:firstLine="709"/>
        <w:jc w:val="both"/>
        <w:rPr>
          <w:rFonts w:ascii="Calibri" w:hAnsi="Calibri"/>
        </w:rPr>
      </w:pPr>
      <w:r>
        <w:rPr>
          <w:rFonts w:ascii="Calibri" w:hAnsi="Calibri" w:cs="Calibri"/>
          <w:b/>
        </w:rPr>
        <w:t>Art. 2</w:t>
      </w:r>
      <w:r w:rsidR="00E50135">
        <w:rPr>
          <w:rFonts w:ascii="Calibri" w:hAnsi="Calibri" w:cs="Calibri"/>
          <w:b/>
        </w:rPr>
        <w:t>0</w:t>
      </w:r>
      <w:r w:rsidR="00C913AC">
        <w:rPr>
          <w:rFonts w:ascii="Calibri" w:hAnsi="Calibri" w:cs="Calibri"/>
        </w:rPr>
        <w:t xml:space="preserve"> </w:t>
      </w:r>
      <w:r w:rsidR="006774F6">
        <w:rPr>
          <w:rFonts w:ascii="Calibri" w:hAnsi="Calibri"/>
          <w:shd w:val="clear" w:color="auto" w:fill="FFFFFF"/>
        </w:rPr>
        <w:t>A</w:t>
      </w:r>
      <w:r w:rsidR="006774F6" w:rsidRPr="006709C3">
        <w:rPr>
          <w:rFonts w:ascii="Calibri" w:hAnsi="Calibri" w:cs="Arial"/>
        </w:rPr>
        <w:t> </w:t>
      </w:r>
      <w:hyperlink r:id="rId7" w:anchor="art48B" w:history="1">
        <w:r w:rsidR="006774F6" w:rsidRPr="006709C3">
          <w:rPr>
            <w:rFonts w:ascii="Calibri" w:hAnsi="Calibri" w:cs="Arial"/>
          </w:rPr>
          <w:t xml:space="preserve">Lei </w:t>
        </w:r>
        <w:r w:rsidR="006774F6">
          <w:rPr>
            <w:rFonts w:ascii="Calibri" w:hAnsi="Calibri" w:cs="Arial"/>
          </w:rPr>
          <w:t>Complementar n</w:t>
        </w:r>
        <w:r w:rsidR="006774F6" w:rsidRPr="006774F6">
          <w:rPr>
            <w:rFonts w:ascii="Calibri" w:hAnsi="Calibri" w:cs="Arial"/>
          </w:rPr>
          <w:t xml:space="preserve">º 851, </w:t>
        </w:r>
        <w:r w:rsidR="006774F6">
          <w:rPr>
            <w:rFonts w:ascii="Calibri" w:hAnsi="Calibri" w:cs="Arial"/>
          </w:rPr>
          <w:t xml:space="preserve">de 11 de fevereiro de </w:t>
        </w:r>
        <w:r w:rsidR="006774F6" w:rsidRPr="006774F6">
          <w:rPr>
            <w:rFonts w:ascii="Calibri" w:hAnsi="Calibri" w:cs="Arial"/>
          </w:rPr>
          <w:t>2014</w:t>
        </w:r>
      </w:hyperlink>
      <w:r w:rsidR="006774F6" w:rsidRPr="006709C3">
        <w:rPr>
          <w:rFonts w:ascii="Calibri" w:hAnsi="Calibri" w:cs="Arial"/>
        </w:rPr>
        <w:t xml:space="preserve">, passa a vigorar </w:t>
      </w:r>
      <w:r w:rsidR="006774F6">
        <w:rPr>
          <w:rFonts w:ascii="Calibri" w:hAnsi="Calibri" w:cs="Arial"/>
        </w:rPr>
        <w:t>com a seguinte alteração:</w:t>
      </w:r>
    </w:p>
    <w:p w:rsidR="006774F6" w:rsidRPr="006774F6" w:rsidRDefault="006774F6" w:rsidP="006774F6">
      <w:pPr>
        <w:spacing w:before="120" w:after="120" w:line="360" w:lineRule="auto"/>
        <w:ind w:left="2268"/>
        <w:jc w:val="both"/>
        <w:rPr>
          <w:rFonts w:ascii="Calibri" w:hAnsi="Calibri"/>
          <w:sz w:val="22"/>
          <w:szCs w:val="22"/>
          <w:shd w:val="clear" w:color="auto" w:fill="FFFFFF"/>
        </w:rPr>
      </w:pPr>
      <w:r w:rsidRPr="006709C3">
        <w:rPr>
          <w:rFonts w:ascii="Calibri" w:hAnsi="Calibri" w:cs="Arial"/>
        </w:rPr>
        <w:t> </w:t>
      </w:r>
      <w:r>
        <w:rPr>
          <w:rFonts w:ascii="Calibri" w:hAnsi="Calibri" w:cs="Arial"/>
        </w:rPr>
        <w:t>“</w:t>
      </w:r>
      <w:r w:rsidRPr="006774F6">
        <w:rPr>
          <w:rFonts w:ascii="Calibri" w:hAnsi="Calibri"/>
          <w:sz w:val="22"/>
          <w:szCs w:val="22"/>
          <w:shd w:val="clear" w:color="auto" w:fill="FFFFFF"/>
        </w:rPr>
        <w:t>Art. 5º  ...................</w:t>
      </w:r>
      <w:r>
        <w:rPr>
          <w:rFonts w:ascii="Calibri" w:hAnsi="Calibri"/>
          <w:sz w:val="22"/>
          <w:szCs w:val="22"/>
          <w:shd w:val="clear" w:color="auto" w:fill="FFFFFF"/>
        </w:rPr>
        <w:t>..................................................</w:t>
      </w:r>
      <w:r w:rsidRPr="006774F6">
        <w:rPr>
          <w:rFonts w:ascii="Calibri" w:hAnsi="Calibri"/>
          <w:sz w:val="22"/>
          <w:szCs w:val="22"/>
          <w:shd w:val="clear" w:color="auto" w:fill="FFFFFF"/>
        </w:rPr>
        <w:t>................................</w:t>
      </w:r>
    </w:p>
    <w:p w:rsidR="006774F6" w:rsidRPr="006774F6" w:rsidRDefault="006774F6" w:rsidP="006774F6">
      <w:pPr>
        <w:spacing w:before="120" w:after="120" w:line="360" w:lineRule="auto"/>
        <w:ind w:left="2268"/>
        <w:jc w:val="both"/>
        <w:rPr>
          <w:rFonts w:ascii="Calibri" w:hAnsi="Calibri"/>
          <w:sz w:val="22"/>
          <w:szCs w:val="22"/>
          <w:shd w:val="clear" w:color="auto" w:fill="FFFFFF"/>
        </w:rPr>
      </w:pPr>
      <w:r w:rsidRPr="006774F6">
        <w:rPr>
          <w:rFonts w:ascii="Calibri" w:hAnsi="Calibri"/>
          <w:sz w:val="22"/>
          <w:szCs w:val="22"/>
          <w:shd w:val="clear" w:color="auto" w:fill="FFFFFF"/>
        </w:rPr>
        <w:t xml:space="preserve"> II - Área verde: Área Pública proveniente de parcelamento do solo por registro especial, com predomínio de vegetação nativa, natural ou recuperada, destinada aos propósitos de recreação, lazer, melhoria da qualidade ambiental urbana, proteção aos recursos hídricos, manutenção ou melhoria paisagística, proteção de bens e manifestações culturais, permitida a instalação de mobiliário urbano de apoio a estas atividades. Integra o patrimônio Municipal como bem de uso comum do povo;</w:t>
      </w:r>
    </w:p>
    <w:p w:rsidR="006774F6" w:rsidRPr="006774F6" w:rsidRDefault="006774F6" w:rsidP="006774F6">
      <w:pPr>
        <w:spacing w:before="120" w:after="120" w:line="360" w:lineRule="auto"/>
        <w:ind w:left="2268"/>
        <w:jc w:val="both"/>
        <w:rPr>
          <w:rFonts w:ascii="Calibri" w:hAnsi="Calibri"/>
          <w:sz w:val="22"/>
          <w:szCs w:val="22"/>
          <w:shd w:val="clear" w:color="auto" w:fill="FFFFFF"/>
        </w:rPr>
      </w:pPr>
      <w:r w:rsidRPr="006774F6">
        <w:rPr>
          <w:rFonts w:ascii="Calibri" w:hAnsi="Calibri"/>
          <w:sz w:val="22"/>
          <w:szCs w:val="22"/>
          <w:shd w:val="clear" w:color="auto" w:fill="FFFFFF"/>
        </w:rPr>
        <w:t xml:space="preserve"> III - Área Institucional: Área Pública proveniente de parcelamento do solo por registro especial, destinada à implantação de equipamentos comunitários e de demais edificações em atendimento aos direitos sociais previstos no artigo 6º da Constituição da República Federativa do Brasil, vedada alteração de destinação, integra o Patrimônio Público como bens de uso especial;</w:t>
      </w:r>
    </w:p>
    <w:p w:rsidR="006774F6" w:rsidRPr="006774F6" w:rsidRDefault="006774F6" w:rsidP="006774F6">
      <w:pPr>
        <w:spacing w:before="120" w:after="120" w:line="360" w:lineRule="auto"/>
        <w:ind w:left="2268"/>
        <w:jc w:val="both"/>
        <w:rPr>
          <w:rFonts w:ascii="Calibri" w:hAnsi="Calibri"/>
          <w:sz w:val="22"/>
          <w:szCs w:val="22"/>
          <w:shd w:val="clear" w:color="auto" w:fill="FFFFFF"/>
        </w:rPr>
      </w:pPr>
      <w:r w:rsidRPr="006774F6">
        <w:rPr>
          <w:rFonts w:ascii="Calibri" w:hAnsi="Calibri"/>
          <w:sz w:val="22"/>
          <w:szCs w:val="22"/>
          <w:shd w:val="clear" w:color="auto" w:fill="FFFFFF"/>
        </w:rPr>
        <w:t xml:space="preserve"> IV - </w:t>
      </w:r>
      <w:r>
        <w:rPr>
          <w:rFonts w:ascii="Calibri" w:hAnsi="Calibri"/>
          <w:sz w:val="22"/>
          <w:szCs w:val="22"/>
          <w:shd w:val="clear" w:color="auto" w:fill="FFFFFF"/>
        </w:rPr>
        <w:t>.............................................................................................................</w:t>
      </w:r>
    </w:p>
    <w:p w:rsidR="006774F6" w:rsidRPr="006774F6" w:rsidRDefault="006774F6" w:rsidP="006774F6">
      <w:pPr>
        <w:spacing w:before="120" w:after="120" w:line="360" w:lineRule="auto"/>
        <w:ind w:left="2268"/>
        <w:jc w:val="both"/>
        <w:rPr>
          <w:rFonts w:ascii="Calibri" w:hAnsi="Calibri"/>
          <w:sz w:val="22"/>
          <w:szCs w:val="22"/>
          <w:shd w:val="clear" w:color="auto" w:fill="FFFFFF"/>
        </w:rPr>
      </w:pPr>
      <w:r w:rsidRPr="006774F6">
        <w:rPr>
          <w:rFonts w:ascii="Calibri" w:hAnsi="Calibri"/>
          <w:sz w:val="22"/>
          <w:szCs w:val="22"/>
          <w:shd w:val="clear" w:color="auto" w:fill="FFFFFF"/>
        </w:rPr>
        <w:t>a) Permissão de uso concedida pelo Município a entidades sem fins lucrativos, como associações de bairro, entidades reconhecidamente de assistência ou assistencialismos social, bem como para fins de habitação de interesse social;</w:t>
      </w:r>
    </w:p>
    <w:p w:rsidR="006774F6" w:rsidRDefault="006774F6" w:rsidP="006774F6">
      <w:pPr>
        <w:spacing w:before="120" w:after="120" w:line="360" w:lineRule="auto"/>
        <w:ind w:left="2268"/>
        <w:jc w:val="both"/>
        <w:rPr>
          <w:rFonts w:ascii="Calibri" w:hAnsi="Calibri"/>
          <w:shd w:val="clear" w:color="auto" w:fill="FFFFFF"/>
        </w:rPr>
      </w:pPr>
      <w:r w:rsidRPr="006774F6">
        <w:rPr>
          <w:rFonts w:ascii="Calibri" w:hAnsi="Calibri"/>
          <w:sz w:val="22"/>
          <w:szCs w:val="22"/>
          <w:shd w:val="clear" w:color="auto" w:fill="FFFFFF"/>
        </w:rPr>
        <w:t xml:space="preserve">b) Concessão de uso ou alienação, onerosa ou não, para fins de habitação </w:t>
      </w:r>
      <w:r>
        <w:rPr>
          <w:rFonts w:ascii="Calibri" w:hAnsi="Calibri"/>
          <w:sz w:val="22"/>
          <w:szCs w:val="22"/>
          <w:shd w:val="clear" w:color="auto" w:fill="FFFFFF"/>
        </w:rPr>
        <w:t>de interesse social ou fomento à</w:t>
      </w:r>
      <w:r w:rsidRPr="006774F6">
        <w:rPr>
          <w:rFonts w:ascii="Calibri" w:hAnsi="Calibri"/>
          <w:sz w:val="22"/>
          <w:szCs w:val="22"/>
          <w:shd w:val="clear" w:color="auto" w:fill="FFFFFF"/>
        </w:rPr>
        <w:t xml:space="preserve"> atividade econômica.” (NR)</w:t>
      </w:r>
    </w:p>
    <w:p w:rsidR="007D51F7" w:rsidRPr="006774F6" w:rsidRDefault="006774F6" w:rsidP="006774F6">
      <w:pPr>
        <w:spacing w:before="120" w:after="120" w:line="360" w:lineRule="auto"/>
        <w:ind w:firstLine="567"/>
        <w:jc w:val="both"/>
        <w:rPr>
          <w:rFonts w:ascii="Calibri" w:hAnsi="Calibri"/>
          <w:shd w:val="clear" w:color="auto" w:fill="FFFFFF"/>
        </w:rPr>
      </w:pPr>
      <w:r w:rsidRPr="006774F6">
        <w:rPr>
          <w:rFonts w:ascii="Calibri" w:hAnsi="Calibri"/>
          <w:b/>
          <w:shd w:val="clear" w:color="auto" w:fill="FFFFFF"/>
        </w:rPr>
        <w:t>Art. 21</w:t>
      </w:r>
      <w:r>
        <w:rPr>
          <w:rFonts w:ascii="Calibri" w:hAnsi="Calibri"/>
          <w:shd w:val="clear" w:color="auto" w:fill="FFFFFF"/>
        </w:rPr>
        <w:t xml:space="preserve"> </w:t>
      </w:r>
      <w:r w:rsidR="00C913AC">
        <w:rPr>
          <w:rFonts w:ascii="Calibri" w:hAnsi="Calibri" w:cs="Calibri"/>
        </w:rPr>
        <w:t>Esta l</w:t>
      </w:r>
      <w:r w:rsidR="007D51F7" w:rsidRPr="007D51F7">
        <w:rPr>
          <w:rFonts w:ascii="Calibri" w:hAnsi="Calibri" w:cs="Calibri"/>
        </w:rPr>
        <w:t>ei</w:t>
      </w:r>
      <w:r w:rsidR="00C913AC">
        <w:rPr>
          <w:rFonts w:ascii="Calibri" w:hAnsi="Calibri" w:cs="Calibri"/>
        </w:rPr>
        <w:t xml:space="preserve"> complementar</w:t>
      </w:r>
      <w:r w:rsidR="007D51F7" w:rsidRPr="007D51F7">
        <w:rPr>
          <w:rFonts w:ascii="Calibri" w:hAnsi="Calibri" w:cs="Calibri"/>
        </w:rPr>
        <w:t xml:space="preserve"> entra em vigor na data de sua publicação.</w:t>
      </w:r>
    </w:p>
    <w:p w:rsidR="007D51F7" w:rsidRPr="006C4B0F" w:rsidRDefault="00283B2E" w:rsidP="007D51F7">
      <w:pPr>
        <w:tabs>
          <w:tab w:val="left" w:pos="709"/>
          <w:tab w:val="left" w:pos="1418"/>
          <w:tab w:val="left" w:pos="2127"/>
          <w:tab w:val="left" w:pos="2835"/>
        </w:tabs>
        <w:spacing w:before="120" w:after="120" w:line="360" w:lineRule="auto"/>
        <w:jc w:val="both"/>
        <w:rPr>
          <w:rFonts w:ascii="Calibri" w:hAnsi="Calibri" w:cs="Calibri"/>
        </w:rPr>
      </w:pPr>
      <w:r>
        <w:rPr>
          <w:rFonts w:ascii="Calibri" w:hAnsi="Calibri" w:cs="Calibri"/>
          <w:b/>
        </w:rPr>
        <w:t>PAÇO MUNICIPAL “PREFEITO RUBENS CRUZ”</w:t>
      </w:r>
      <w:r w:rsidRPr="00070E71">
        <w:rPr>
          <w:rFonts w:ascii="Calibri" w:hAnsi="Calibri" w:cs="Calibri"/>
          <w:b/>
        </w:rPr>
        <w:t xml:space="preserve">, </w:t>
      </w:r>
      <w:r w:rsidRPr="00281BC9">
        <w:rPr>
          <w:rFonts w:ascii="Calibri" w:hAnsi="Calibri" w:cs="Calibri"/>
        </w:rPr>
        <w:t>aos</w:t>
      </w:r>
      <w:r w:rsidR="007D51F7" w:rsidRPr="006C4B0F">
        <w:rPr>
          <w:rFonts w:ascii="Calibri" w:hAnsi="Calibri" w:cs="Calibri"/>
        </w:rPr>
        <w:t xml:space="preserve"> </w:t>
      </w:r>
      <w:r w:rsidR="00AB1387">
        <w:rPr>
          <w:rFonts w:ascii="Calibri" w:hAnsi="Calibri" w:cs="Calibri"/>
        </w:rPr>
        <w:t>11</w:t>
      </w:r>
      <w:r w:rsidR="007D51F7" w:rsidRPr="006C4B0F">
        <w:rPr>
          <w:rFonts w:ascii="Calibri" w:hAnsi="Calibri" w:cs="Calibri"/>
        </w:rPr>
        <w:t xml:space="preserve"> (</w:t>
      </w:r>
      <w:r w:rsidR="00AB1387">
        <w:rPr>
          <w:rFonts w:ascii="Calibri" w:hAnsi="Calibri" w:cs="Calibri"/>
        </w:rPr>
        <w:t>onze</w:t>
      </w:r>
      <w:r w:rsidR="007D51F7" w:rsidRPr="006C4B0F">
        <w:rPr>
          <w:rFonts w:ascii="Calibri" w:hAnsi="Calibri" w:cs="Calibri"/>
        </w:rPr>
        <w:t xml:space="preserve">) dias do mês de </w:t>
      </w:r>
      <w:r w:rsidR="00AB1387">
        <w:rPr>
          <w:rFonts w:ascii="Calibri" w:hAnsi="Calibri" w:cs="Calibri"/>
        </w:rPr>
        <w:t>jul</w:t>
      </w:r>
      <w:r w:rsidR="003C68A4">
        <w:rPr>
          <w:rFonts w:ascii="Calibri" w:hAnsi="Calibri" w:cs="Calibri"/>
        </w:rPr>
        <w:t>ho</w:t>
      </w:r>
      <w:r w:rsidR="009515E1" w:rsidRPr="006C4B0F">
        <w:rPr>
          <w:rFonts w:ascii="Calibri" w:hAnsi="Calibri" w:cs="Calibri"/>
        </w:rPr>
        <w:t xml:space="preserve"> </w:t>
      </w:r>
      <w:r w:rsidR="006C4B0F" w:rsidRPr="006C4B0F">
        <w:rPr>
          <w:rFonts w:ascii="Calibri" w:hAnsi="Calibri" w:cs="Calibri"/>
        </w:rPr>
        <w:t>do ano de 2019</w:t>
      </w:r>
      <w:r w:rsidR="007D51F7" w:rsidRPr="006C4B0F">
        <w:rPr>
          <w:rFonts w:ascii="Calibri" w:hAnsi="Calibri" w:cs="Calibri"/>
        </w:rPr>
        <w:t xml:space="preserve"> (dois mil e dez</w:t>
      </w:r>
      <w:r w:rsidR="006C4B0F" w:rsidRPr="006C4B0F">
        <w:rPr>
          <w:rFonts w:ascii="Calibri" w:hAnsi="Calibri" w:cs="Calibri"/>
        </w:rPr>
        <w:t>enove</w:t>
      </w:r>
      <w:r w:rsidR="007D51F7" w:rsidRPr="006C4B0F">
        <w:rPr>
          <w:rFonts w:ascii="Calibri" w:hAnsi="Calibri" w:cs="Calibri"/>
        </w:rPr>
        <w:t>).</w:t>
      </w:r>
    </w:p>
    <w:p w:rsidR="007D51F7" w:rsidRPr="007D51F7" w:rsidRDefault="007D51F7" w:rsidP="007D51F7">
      <w:pPr>
        <w:rPr>
          <w:rFonts w:ascii="Calibri" w:hAnsi="Calibri" w:cs="Calibri"/>
        </w:rPr>
      </w:pPr>
    </w:p>
    <w:p w:rsidR="007D51F7" w:rsidRPr="007D51F7" w:rsidRDefault="007D51F7" w:rsidP="007D51F7">
      <w:pPr>
        <w:keepNext/>
        <w:jc w:val="center"/>
        <w:outlineLvl w:val="2"/>
        <w:rPr>
          <w:rFonts w:ascii="Calibri" w:hAnsi="Calibri" w:cs="Calibri"/>
          <w:b/>
          <w:bCs/>
        </w:rPr>
      </w:pPr>
      <w:r w:rsidRPr="007D51F7">
        <w:rPr>
          <w:rFonts w:ascii="Calibri" w:hAnsi="Calibri" w:cs="Calibri"/>
          <w:b/>
          <w:bCs/>
        </w:rPr>
        <w:t>EDINHO SILVA</w:t>
      </w:r>
    </w:p>
    <w:p w:rsidR="006B5CC7" w:rsidRDefault="007D51F7" w:rsidP="007D51F7">
      <w:pPr>
        <w:jc w:val="center"/>
        <w:rPr>
          <w:rFonts w:ascii="Calibri" w:hAnsi="Calibri" w:cs="Calibri"/>
        </w:rPr>
      </w:pPr>
      <w:r w:rsidRPr="007D51F7">
        <w:rPr>
          <w:rFonts w:ascii="Calibri" w:hAnsi="Calibri" w:cs="Calibri"/>
        </w:rPr>
        <w:t xml:space="preserve">- Prefeito Municipal - </w:t>
      </w:r>
    </w:p>
    <w:sectPr w:rsidR="006B5CC7" w:rsidSect="00F940C1">
      <w:headerReference w:type="default" r:id="rId8"/>
      <w:footerReference w:type="default" r:id="rId9"/>
      <w:pgSz w:w="11906" w:h="16838"/>
      <w:pgMar w:top="1304" w:right="1588" w:bottom="1304" w:left="158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73" w:rsidRDefault="000E3673" w:rsidP="00CD44AF">
      <w:r>
        <w:separator/>
      </w:r>
    </w:p>
  </w:endnote>
  <w:endnote w:type="continuationSeparator" w:id="0">
    <w:p w:rsidR="000E3673" w:rsidRDefault="000E3673" w:rsidP="00C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D8" w:rsidRPr="00283B2E" w:rsidRDefault="007607D8">
    <w:pPr>
      <w:pStyle w:val="Rodap"/>
      <w:jc w:val="right"/>
      <w:rPr>
        <w:rFonts w:ascii="Calibri" w:hAnsi="Calibri"/>
        <w:sz w:val="20"/>
        <w:szCs w:val="20"/>
      </w:rPr>
    </w:pPr>
    <w:r w:rsidRPr="00283B2E">
      <w:rPr>
        <w:rFonts w:ascii="Calibri" w:hAnsi="Calibri"/>
        <w:sz w:val="20"/>
        <w:szCs w:val="20"/>
      </w:rPr>
      <w:t xml:space="preserve">Página </w:t>
    </w:r>
    <w:r w:rsidRPr="00283B2E">
      <w:rPr>
        <w:rFonts w:ascii="Calibri" w:hAnsi="Calibri"/>
        <w:b/>
        <w:sz w:val="20"/>
        <w:szCs w:val="20"/>
      </w:rPr>
      <w:fldChar w:fldCharType="begin"/>
    </w:r>
    <w:r w:rsidRPr="00283B2E">
      <w:rPr>
        <w:rFonts w:ascii="Calibri" w:hAnsi="Calibri"/>
        <w:b/>
        <w:sz w:val="20"/>
        <w:szCs w:val="20"/>
      </w:rPr>
      <w:instrText>PAGE</w:instrText>
    </w:r>
    <w:r w:rsidRPr="00283B2E">
      <w:rPr>
        <w:rFonts w:ascii="Calibri" w:hAnsi="Calibri"/>
        <w:b/>
        <w:sz w:val="20"/>
        <w:szCs w:val="20"/>
      </w:rPr>
      <w:fldChar w:fldCharType="separate"/>
    </w:r>
    <w:r w:rsidR="00E05CA5">
      <w:rPr>
        <w:rFonts w:ascii="Calibri" w:hAnsi="Calibri"/>
        <w:b/>
        <w:noProof/>
        <w:sz w:val="20"/>
        <w:szCs w:val="20"/>
      </w:rPr>
      <w:t>7</w:t>
    </w:r>
    <w:r w:rsidRPr="00283B2E">
      <w:rPr>
        <w:rFonts w:ascii="Calibri" w:hAnsi="Calibri"/>
        <w:b/>
        <w:sz w:val="20"/>
        <w:szCs w:val="20"/>
      </w:rPr>
      <w:fldChar w:fldCharType="end"/>
    </w:r>
    <w:r w:rsidRPr="00283B2E">
      <w:rPr>
        <w:rFonts w:ascii="Calibri" w:hAnsi="Calibri"/>
        <w:sz w:val="20"/>
        <w:szCs w:val="20"/>
      </w:rPr>
      <w:t xml:space="preserve"> de </w:t>
    </w:r>
    <w:r w:rsidRPr="00283B2E">
      <w:rPr>
        <w:rFonts w:ascii="Calibri" w:hAnsi="Calibri"/>
        <w:b/>
        <w:sz w:val="20"/>
        <w:szCs w:val="20"/>
      </w:rPr>
      <w:fldChar w:fldCharType="begin"/>
    </w:r>
    <w:r w:rsidRPr="00283B2E">
      <w:rPr>
        <w:rFonts w:ascii="Calibri" w:hAnsi="Calibri"/>
        <w:b/>
        <w:sz w:val="20"/>
        <w:szCs w:val="20"/>
      </w:rPr>
      <w:instrText>NUMPAGES</w:instrText>
    </w:r>
    <w:r w:rsidRPr="00283B2E">
      <w:rPr>
        <w:rFonts w:ascii="Calibri" w:hAnsi="Calibri"/>
        <w:b/>
        <w:sz w:val="20"/>
        <w:szCs w:val="20"/>
      </w:rPr>
      <w:fldChar w:fldCharType="separate"/>
    </w:r>
    <w:r w:rsidR="00E05CA5">
      <w:rPr>
        <w:rFonts w:ascii="Calibri" w:hAnsi="Calibri"/>
        <w:b/>
        <w:noProof/>
        <w:sz w:val="20"/>
        <w:szCs w:val="20"/>
      </w:rPr>
      <w:t>7</w:t>
    </w:r>
    <w:r w:rsidRPr="00283B2E">
      <w:rPr>
        <w:rFonts w:ascii="Calibri" w:hAnsi="Calibri"/>
        <w:b/>
        <w:sz w:val="20"/>
        <w:szCs w:val="20"/>
      </w:rPr>
      <w:fldChar w:fldCharType="end"/>
    </w:r>
  </w:p>
  <w:p w:rsidR="007607D8" w:rsidRPr="00283B2E" w:rsidRDefault="007607D8">
    <w:pPr>
      <w:pStyle w:val="Rodap"/>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73" w:rsidRDefault="000E3673" w:rsidP="00CD44AF">
      <w:r>
        <w:separator/>
      </w:r>
    </w:p>
  </w:footnote>
  <w:footnote w:type="continuationSeparator" w:id="0">
    <w:p w:rsidR="000E3673" w:rsidRDefault="000E3673" w:rsidP="00CD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D8" w:rsidRDefault="00E05CA5" w:rsidP="00F940C1">
    <w:pPr>
      <w:jc w:val="center"/>
    </w:pPr>
    <w:r>
      <w:rPr>
        <w:noProof/>
      </w:rPr>
      <w:drawing>
        <wp:inline distT="0" distB="0" distL="0" distR="0">
          <wp:extent cx="657225" cy="762000"/>
          <wp:effectExtent l="0" t="0" r="9525" b="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p w:rsidR="007607D8" w:rsidRPr="006C4B0F" w:rsidRDefault="007607D8" w:rsidP="00F940C1">
    <w:pPr>
      <w:pStyle w:val="Legenda"/>
      <w:rPr>
        <w:sz w:val="24"/>
        <w:szCs w:val="24"/>
      </w:rPr>
    </w:pPr>
    <w:r>
      <w:rPr>
        <w:sz w:val="24"/>
        <w:szCs w:val="24"/>
      </w:rPr>
      <w:t>MUNICÍPIO</w:t>
    </w:r>
    <w:r w:rsidRPr="006C4B0F">
      <w:rPr>
        <w:sz w:val="24"/>
        <w:szCs w:val="24"/>
      </w:rPr>
      <w:t xml:space="preserve"> DE ARARAQUARA</w:t>
    </w:r>
  </w:p>
  <w:p w:rsidR="007607D8" w:rsidRPr="00D46EE5" w:rsidRDefault="007607D8" w:rsidP="00F940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C6685"/>
    <w:multiLevelType w:val="hybridMultilevel"/>
    <w:tmpl w:val="3448F5FA"/>
    <w:lvl w:ilvl="0" w:tplc="CB90D6C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77C6F58"/>
    <w:multiLevelType w:val="hybridMultilevel"/>
    <w:tmpl w:val="E8A6E82A"/>
    <w:lvl w:ilvl="0" w:tplc="CE5AEB84">
      <w:start w:val="1"/>
      <w:numFmt w:val="upp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nsid w:val="3D285DB9"/>
    <w:multiLevelType w:val="hybridMultilevel"/>
    <w:tmpl w:val="E0585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F75D30"/>
    <w:multiLevelType w:val="hybridMultilevel"/>
    <w:tmpl w:val="750A7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E6E207D"/>
    <w:multiLevelType w:val="hybridMultilevel"/>
    <w:tmpl w:val="46DE1F40"/>
    <w:lvl w:ilvl="0" w:tplc="FF4A51E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9"/>
    <w:rsid w:val="00017AC9"/>
    <w:rsid w:val="000370FF"/>
    <w:rsid w:val="000620FB"/>
    <w:rsid w:val="00084132"/>
    <w:rsid w:val="000A36CE"/>
    <w:rsid w:val="000A6DFC"/>
    <w:rsid w:val="000D7735"/>
    <w:rsid w:val="000E0BAC"/>
    <w:rsid w:val="000E3673"/>
    <w:rsid w:val="000E6CF8"/>
    <w:rsid w:val="001075EA"/>
    <w:rsid w:val="00135E11"/>
    <w:rsid w:val="00195D04"/>
    <w:rsid w:val="001B537E"/>
    <w:rsid w:val="001E4307"/>
    <w:rsid w:val="001E7290"/>
    <w:rsid w:val="002174AD"/>
    <w:rsid w:val="0023468C"/>
    <w:rsid w:val="00236D8C"/>
    <w:rsid w:val="00247610"/>
    <w:rsid w:val="00283B2E"/>
    <w:rsid w:val="002870B6"/>
    <w:rsid w:val="00290233"/>
    <w:rsid w:val="00295432"/>
    <w:rsid w:val="002A4052"/>
    <w:rsid w:val="002C6CAE"/>
    <w:rsid w:val="002D2433"/>
    <w:rsid w:val="002D48EA"/>
    <w:rsid w:val="00302ED2"/>
    <w:rsid w:val="0032310F"/>
    <w:rsid w:val="00370C72"/>
    <w:rsid w:val="003A3399"/>
    <w:rsid w:val="003C68A4"/>
    <w:rsid w:val="003C705D"/>
    <w:rsid w:val="003D1ED0"/>
    <w:rsid w:val="003E3D35"/>
    <w:rsid w:val="003E4FE3"/>
    <w:rsid w:val="003F6C22"/>
    <w:rsid w:val="00405C30"/>
    <w:rsid w:val="004207AB"/>
    <w:rsid w:val="0042749D"/>
    <w:rsid w:val="00437771"/>
    <w:rsid w:val="00437DD4"/>
    <w:rsid w:val="00496B70"/>
    <w:rsid w:val="004A6173"/>
    <w:rsid w:val="004D77A3"/>
    <w:rsid w:val="004E7EC1"/>
    <w:rsid w:val="0050566A"/>
    <w:rsid w:val="00505BFE"/>
    <w:rsid w:val="00507A1E"/>
    <w:rsid w:val="00516727"/>
    <w:rsid w:val="00523F12"/>
    <w:rsid w:val="005450C1"/>
    <w:rsid w:val="0056567C"/>
    <w:rsid w:val="00585A4B"/>
    <w:rsid w:val="00592599"/>
    <w:rsid w:val="005A4D98"/>
    <w:rsid w:val="005C78EF"/>
    <w:rsid w:val="005C7E07"/>
    <w:rsid w:val="005E0560"/>
    <w:rsid w:val="005E05F2"/>
    <w:rsid w:val="005F757D"/>
    <w:rsid w:val="00627BC5"/>
    <w:rsid w:val="00646F55"/>
    <w:rsid w:val="0065193C"/>
    <w:rsid w:val="00672E1C"/>
    <w:rsid w:val="00676AC7"/>
    <w:rsid w:val="006774F6"/>
    <w:rsid w:val="0068328D"/>
    <w:rsid w:val="0068419B"/>
    <w:rsid w:val="006927C2"/>
    <w:rsid w:val="006B5CC7"/>
    <w:rsid w:val="006C4B0F"/>
    <w:rsid w:val="006E6726"/>
    <w:rsid w:val="00727D06"/>
    <w:rsid w:val="00741244"/>
    <w:rsid w:val="007607D8"/>
    <w:rsid w:val="00793525"/>
    <w:rsid w:val="007A0611"/>
    <w:rsid w:val="007A370D"/>
    <w:rsid w:val="007B078B"/>
    <w:rsid w:val="007B17A4"/>
    <w:rsid w:val="007D486B"/>
    <w:rsid w:val="007D51F7"/>
    <w:rsid w:val="0083052E"/>
    <w:rsid w:val="00841296"/>
    <w:rsid w:val="0087048F"/>
    <w:rsid w:val="008929F2"/>
    <w:rsid w:val="008B2BB2"/>
    <w:rsid w:val="008C5133"/>
    <w:rsid w:val="008F2020"/>
    <w:rsid w:val="008F761E"/>
    <w:rsid w:val="00905C12"/>
    <w:rsid w:val="00947AAA"/>
    <w:rsid w:val="009515E1"/>
    <w:rsid w:val="009604DE"/>
    <w:rsid w:val="00975FEE"/>
    <w:rsid w:val="009A7A5D"/>
    <w:rsid w:val="009B0BBA"/>
    <w:rsid w:val="009E1D11"/>
    <w:rsid w:val="00A052B1"/>
    <w:rsid w:val="00A110CF"/>
    <w:rsid w:val="00A16B16"/>
    <w:rsid w:val="00A81136"/>
    <w:rsid w:val="00AA34BE"/>
    <w:rsid w:val="00AB1387"/>
    <w:rsid w:val="00AE46F4"/>
    <w:rsid w:val="00B04782"/>
    <w:rsid w:val="00BA4E08"/>
    <w:rsid w:val="00BA4E4B"/>
    <w:rsid w:val="00C003D2"/>
    <w:rsid w:val="00C310BF"/>
    <w:rsid w:val="00C913AC"/>
    <w:rsid w:val="00CB39BA"/>
    <w:rsid w:val="00CB6EEA"/>
    <w:rsid w:val="00CD44AF"/>
    <w:rsid w:val="00CD7B2E"/>
    <w:rsid w:val="00CE2FC4"/>
    <w:rsid w:val="00CE67E7"/>
    <w:rsid w:val="00CF170E"/>
    <w:rsid w:val="00D0022B"/>
    <w:rsid w:val="00D10A1E"/>
    <w:rsid w:val="00D17E6E"/>
    <w:rsid w:val="00D30CD0"/>
    <w:rsid w:val="00D3121F"/>
    <w:rsid w:val="00D36BBB"/>
    <w:rsid w:val="00D56CBA"/>
    <w:rsid w:val="00D71DFE"/>
    <w:rsid w:val="00D85B92"/>
    <w:rsid w:val="00D93344"/>
    <w:rsid w:val="00DA535D"/>
    <w:rsid w:val="00DB47CB"/>
    <w:rsid w:val="00DB64A8"/>
    <w:rsid w:val="00DC3F9A"/>
    <w:rsid w:val="00DF23B1"/>
    <w:rsid w:val="00DF64AF"/>
    <w:rsid w:val="00E05CA5"/>
    <w:rsid w:val="00E20E43"/>
    <w:rsid w:val="00E50135"/>
    <w:rsid w:val="00E51204"/>
    <w:rsid w:val="00E626FA"/>
    <w:rsid w:val="00E67584"/>
    <w:rsid w:val="00E67C1C"/>
    <w:rsid w:val="00E67DA3"/>
    <w:rsid w:val="00E71EDB"/>
    <w:rsid w:val="00EA35BB"/>
    <w:rsid w:val="00EB0C00"/>
    <w:rsid w:val="00ED5C69"/>
    <w:rsid w:val="00EF3F2B"/>
    <w:rsid w:val="00F0340C"/>
    <w:rsid w:val="00F16D6F"/>
    <w:rsid w:val="00F37F2E"/>
    <w:rsid w:val="00F54C9D"/>
    <w:rsid w:val="00F75157"/>
    <w:rsid w:val="00F93178"/>
    <w:rsid w:val="00F940C1"/>
    <w:rsid w:val="00F94982"/>
    <w:rsid w:val="00FB74C5"/>
    <w:rsid w:val="00FD329B"/>
    <w:rsid w:val="00FE0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30AD147-05E4-40DD-85AF-C213EC3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99"/>
    <w:rPr>
      <w:rFonts w:ascii="Times New Roman" w:eastAsia="Times New Roman" w:hAnsi="Times New Roman"/>
      <w:sz w:val="24"/>
      <w:szCs w:val="24"/>
    </w:rPr>
  </w:style>
  <w:style w:type="paragraph" w:styleId="Ttulo2">
    <w:name w:val="heading 2"/>
    <w:basedOn w:val="Normal"/>
    <w:next w:val="Normal"/>
    <w:link w:val="Ttulo2Char"/>
    <w:qFormat/>
    <w:rsid w:val="00CD44AF"/>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har"/>
    <w:uiPriority w:val="9"/>
    <w:qFormat/>
    <w:rsid w:val="007D51F7"/>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A3399"/>
    <w:rPr>
      <w:color w:val="0000FF"/>
      <w:u w:val="single"/>
    </w:rPr>
  </w:style>
  <w:style w:type="paragraph" w:styleId="NormalWeb">
    <w:name w:val="Normal (Web)"/>
    <w:basedOn w:val="Normal"/>
    <w:uiPriority w:val="99"/>
    <w:unhideWhenUsed/>
    <w:rsid w:val="003A3399"/>
    <w:pPr>
      <w:spacing w:before="100" w:beforeAutospacing="1" w:after="100" w:afterAutospacing="1"/>
    </w:pPr>
  </w:style>
  <w:style w:type="paragraph" w:styleId="Textodebalo">
    <w:name w:val="Balloon Text"/>
    <w:basedOn w:val="Normal"/>
    <w:link w:val="TextodebaloChar"/>
    <w:uiPriority w:val="99"/>
    <w:semiHidden/>
    <w:unhideWhenUsed/>
    <w:rsid w:val="00646F55"/>
    <w:rPr>
      <w:rFonts w:ascii="Tahoma" w:hAnsi="Tahoma"/>
      <w:sz w:val="16"/>
      <w:szCs w:val="16"/>
      <w:lang w:val="x-none"/>
    </w:rPr>
  </w:style>
  <w:style w:type="character" w:customStyle="1" w:styleId="TextodebaloChar">
    <w:name w:val="Texto de balão Char"/>
    <w:link w:val="Textodebalo"/>
    <w:uiPriority w:val="99"/>
    <w:semiHidden/>
    <w:rsid w:val="00646F55"/>
    <w:rPr>
      <w:rFonts w:ascii="Tahoma" w:eastAsia="Times New Roman" w:hAnsi="Tahoma" w:cs="Tahoma"/>
      <w:sz w:val="16"/>
      <w:szCs w:val="16"/>
      <w:lang w:eastAsia="pt-BR"/>
    </w:rPr>
  </w:style>
  <w:style w:type="character" w:customStyle="1" w:styleId="Ttulo2Char">
    <w:name w:val="Título 2 Char"/>
    <w:link w:val="Ttulo2"/>
    <w:rsid w:val="00CD44AF"/>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CD44AF"/>
    <w:pPr>
      <w:ind w:firstLine="2835"/>
      <w:jc w:val="both"/>
    </w:pPr>
    <w:rPr>
      <w:szCs w:val="20"/>
      <w:lang w:val="x-none" w:eastAsia="x-none"/>
    </w:rPr>
  </w:style>
  <w:style w:type="character" w:customStyle="1" w:styleId="Recuodecorpodetexto3Char">
    <w:name w:val="Recuo de corpo de texto 3 Char"/>
    <w:link w:val="Recuodecorpodetexto3"/>
    <w:rsid w:val="00CD44AF"/>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CD44AF"/>
    <w:pPr>
      <w:tabs>
        <w:tab w:val="center" w:pos="4252"/>
        <w:tab w:val="right" w:pos="8504"/>
      </w:tabs>
    </w:pPr>
    <w:rPr>
      <w:lang w:val="x-none" w:eastAsia="x-none"/>
    </w:rPr>
  </w:style>
  <w:style w:type="character" w:customStyle="1" w:styleId="CabealhoChar">
    <w:name w:val="Cabeçalho Char"/>
    <w:link w:val="Cabealho"/>
    <w:uiPriority w:val="99"/>
    <w:qFormat/>
    <w:rsid w:val="00CD44AF"/>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CD44AF"/>
    <w:pPr>
      <w:tabs>
        <w:tab w:val="center" w:pos="4252"/>
        <w:tab w:val="right" w:pos="8504"/>
      </w:tabs>
    </w:pPr>
    <w:rPr>
      <w:lang w:val="x-none"/>
    </w:rPr>
  </w:style>
  <w:style w:type="character" w:customStyle="1" w:styleId="RodapChar">
    <w:name w:val="Rodapé Char"/>
    <w:link w:val="Rodap"/>
    <w:uiPriority w:val="99"/>
    <w:rsid w:val="00CD44A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344"/>
    <w:pPr>
      <w:ind w:left="720"/>
      <w:contextualSpacing/>
    </w:pPr>
  </w:style>
  <w:style w:type="paragraph" w:styleId="Recuodecorpodetexto">
    <w:name w:val="Body Text Indent"/>
    <w:basedOn w:val="Normal"/>
    <w:link w:val="RecuodecorpodetextoChar"/>
    <w:rsid w:val="00370C72"/>
    <w:pPr>
      <w:spacing w:after="120"/>
      <w:ind w:left="283"/>
    </w:pPr>
    <w:rPr>
      <w:lang w:val="x-none"/>
    </w:rPr>
  </w:style>
  <w:style w:type="character" w:customStyle="1" w:styleId="RecuodecorpodetextoChar">
    <w:name w:val="Recuo de corpo de texto Char"/>
    <w:link w:val="Recuodecorpodetexto"/>
    <w:rsid w:val="00370C72"/>
    <w:rPr>
      <w:rFonts w:ascii="Times New Roman" w:eastAsia="Times New Roman" w:hAnsi="Times New Roman" w:cs="Times New Roman"/>
      <w:sz w:val="24"/>
      <w:szCs w:val="24"/>
      <w:lang w:eastAsia="pt-BR"/>
    </w:rPr>
  </w:style>
  <w:style w:type="paragraph" w:styleId="SemEspaamento">
    <w:name w:val="No Spacing"/>
    <w:uiPriority w:val="1"/>
    <w:qFormat/>
    <w:rsid w:val="006E6726"/>
    <w:rPr>
      <w:sz w:val="22"/>
      <w:szCs w:val="22"/>
      <w:lang w:eastAsia="en-US"/>
    </w:rPr>
  </w:style>
  <w:style w:type="paragraph" w:styleId="Corpodetexto">
    <w:name w:val="Body Text"/>
    <w:basedOn w:val="Normal"/>
    <w:link w:val="CorpodetextoChar"/>
    <w:uiPriority w:val="99"/>
    <w:semiHidden/>
    <w:unhideWhenUsed/>
    <w:rsid w:val="001075EA"/>
    <w:pPr>
      <w:spacing w:after="120"/>
    </w:pPr>
    <w:rPr>
      <w:lang w:val="x-none" w:eastAsia="x-none"/>
    </w:rPr>
  </w:style>
  <w:style w:type="character" w:customStyle="1" w:styleId="CorpodetextoChar">
    <w:name w:val="Corpo de texto Char"/>
    <w:link w:val="Corpodetexto"/>
    <w:uiPriority w:val="99"/>
    <w:semiHidden/>
    <w:rsid w:val="001075EA"/>
    <w:rPr>
      <w:rFonts w:ascii="Times New Roman" w:eastAsia="Times New Roman" w:hAnsi="Times New Roman"/>
      <w:sz w:val="24"/>
      <w:szCs w:val="24"/>
    </w:rPr>
  </w:style>
  <w:style w:type="character" w:customStyle="1" w:styleId="Ttulo3Char">
    <w:name w:val="Título 3 Char"/>
    <w:link w:val="Ttulo3"/>
    <w:uiPriority w:val="9"/>
    <w:semiHidden/>
    <w:rsid w:val="007D51F7"/>
    <w:rPr>
      <w:rFonts w:ascii="Cambria" w:eastAsia="Times New Roman" w:hAnsi="Cambria" w:cs="Times New Roman"/>
      <w:b/>
      <w:bCs/>
      <w:sz w:val="26"/>
      <w:szCs w:val="26"/>
    </w:rPr>
  </w:style>
  <w:style w:type="paragraph" w:styleId="Legenda">
    <w:name w:val="caption"/>
    <w:basedOn w:val="Normal"/>
    <w:next w:val="Normal"/>
    <w:qFormat/>
    <w:rsid w:val="00F940C1"/>
    <w:pPr>
      <w:jc w:val="center"/>
    </w:pPr>
    <w:rPr>
      <w:sz w:val="32"/>
      <w:szCs w:val="20"/>
    </w:rPr>
  </w:style>
  <w:style w:type="character" w:styleId="Refdecomentrio">
    <w:name w:val="annotation reference"/>
    <w:basedOn w:val="Fontepargpadro"/>
    <w:uiPriority w:val="99"/>
    <w:semiHidden/>
    <w:unhideWhenUsed/>
    <w:rsid w:val="00F16D6F"/>
    <w:rPr>
      <w:sz w:val="16"/>
      <w:szCs w:val="16"/>
    </w:rPr>
  </w:style>
  <w:style w:type="paragraph" w:styleId="Textodecomentrio">
    <w:name w:val="annotation text"/>
    <w:basedOn w:val="Normal"/>
    <w:link w:val="TextodecomentrioChar"/>
    <w:uiPriority w:val="99"/>
    <w:semiHidden/>
    <w:unhideWhenUsed/>
    <w:rsid w:val="00F16D6F"/>
    <w:rPr>
      <w:sz w:val="20"/>
      <w:szCs w:val="20"/>
    </w:rPr>
  </w:style>
  <w:style w:type="character" w:customStyle="1" w:styleId="TextodecomentrioChar">
    <w:name w:val="Texto de comentário Char"/>
    <w:basedOn w:val="Fontepargpadro"/>
    <w:link w:val="Textodecomentrio"/>
    <w:uiPriority w:val="99"/>
    <w:semiHidden/>
    <w:rsid w:val="00F16D6F"/>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F16D6F"/>
    <w:rPr>
      <w:b/>
      <w:bCs/>
    </w:rPr>
  </w:style>
  <w:style w:type="character" w:customStyle="1" w:styleId="AssuntodocomentrioChar">
    <w:name w:val="Assunto do comentário Char"/>
    <w:basedOn w:val="TextodecomentrioChar"/>
    <w:link w:val="Assuntodocomentrio"/>
    <w:uiPriority w:val="99"/>
    <w:semiHidden/>
    <w:rsid w:val="00F16D6F"/>
    <w:rPr>
      <w:rFonts w:ascii="Times New Roman" w:eastAsia="Times New Roman" w:hAnsi="Times New Roman"/>
      <w:b/>
      <w:bCs/>
    </w:rPr>
  </w:style>
  <w:style w:type="paragraph" w:customStyle="1" w:styleId="WW-BodyText2">
    <w:name w:val="WW-Body Text 2"/>
    <w:basedOn w:val="Normal"/>
    <w:rsid w:val="009B0BBA"/>
    <w:pPr>
      <w:suppressAutoHyphens/>
      <w:ind w:firstLine="1416"/>
      <w:jc w:val="both"/>
    </w:pPr>
    <w:rPr>
      <w:rFonts w:ascii="Arial" w:hAnsi="Arial"/>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arq.sp.gov.br/Siave/documento?sigla=lo&amp;numero=8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14486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Conselho LGBT</vt:lpstr>
    </vt:vector>
  </TitlesOfParts>
  <Company/>
  <LinksUpToDate>false</LinksUpToDate>
  <CharactersWithSpaces>17134</CharactersWithSpaces>
  <SharedDoc>false</SharedDoc>
  <HLinks>
    <vt:vector size="6" baseType="variant">
      <vt:variant>
        <vt:i4>4063280</vt:i4>
      </vt:variant>
      <vt:variant>
        <vt:i4>0</vt:i4>
      </vt:variant>
      <vt:variant>
        <vt:i4>0</vt:i4>
      </vt:variant>
      <vt:variant>
        <vt:i4>5</vt:i4>
      </vt:variant>
      <vt:variant>
        <vt:lpwstr>http://www.camara-arq.sp.gov.br/Siave/documento?sigla=lo&amp;numero=8867</vt:lpwstr>
      </vt:variant>
      <vt:variant>
        <vt:lpwstr>art48B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LGBT</dc:title>
  <dc:subject/>
  <dc:creator>Ernesto</dc:creator>
  <cp:keywords/>
  <cp:lastModifiedBy>Valdemar M. Neto Mendonça</cp:lastModifiedBy>
  <cp:revision>2</cp:revision>
  <cp:lastPrinted>2019-07-10T19:47:00Z</cp:lastPrinted>
  <dcterms:created xsi:type="dcterms:W3CDTF">2019-07-11T21:24:00Z</dcterms:created>
  <dcterms:modified xsi:type="dcterms:W3CDTF">2019-07-11T21:24:00Z</dcterms:modified>
</cp:coreProperties>
</file>