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CF6F78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50F7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832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3EB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0E3C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D658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CCE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82A3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C814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98C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849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AAD9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4105B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63D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F717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9F1B29">
        <w:rPr>
          <w:rFonts w:ascii="Calibri" w:eastAsia="Arial Unicode MS" w:hAnsi="Calibri" w:cs="Calibri"/>
          <w:b/>
          <w:sz w:val="24"/>
          <w:szCs w:val="24"/>
        </w:rPr>
        <w:t>68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53288B">
        <w:rPr>
          <w:rFonts w:ascii="Calibri" w:eastAsia="Arial Unicode MS" w:hAnsi="Calibri" w:cs="Calibri"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62A28" w:rsidRDefault="00275F8F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76125C" w:rsidRPr="0076125C">
        <w:rPr>
          <w:rFonts w:ascii="Calibri" w:hAnsi="Calibri" w:cs="Calibri"/>
          <w:color w:val="000000"/>
          <w:sz w:val="24"/>
          <w:szCs w:val="24"/>
        </w:rPr>
        <w:t xml:space="preserve">Especial, </w:t>
      </w:r>
      <w:r w:rsidR="00762A28" w:rsidRPr="00762A28">
        <w:rPr>
          <w:rFonts w:ascii="Calibri" w:hAnsi="Calibri" w:cs="Calibri"/>
          <w:color w:val="000000"/>
          <w:sz w:val="24"/>
          <w:szCs w:val="24"/>
        </w:rPr>
        <w:t xml:space="preserve">até o limite de R$ </w:t>
      </w:r>
      <w:r w:rsidR="00E210F4" w:rsidRPr="00E210F4">
        <w:rPr>
          <w:rFonts w:ascii="Calibri" w:hAnsi="Calibri" w:cs="Calibri"/>
          <w:bCs/>
          <w:sz w:val="24"/>
          <w:szCs w:val="24"/>
        </w:rPr>
        <w:t xml:space="preserve">117.086,75 (cento e dezessete mil e oitenta e seis reais e setenta e cinco centavos), referente à transferência da gestão do Centro de Juventude para a Assessoria de Políticas Públicas para </w:t>
      </w:r>
      <w:r w:rsidR="00E210F4" w:rsidRPr="00E210F4">
        <w:rPr>
          <w:rFonts w:ascii="Calibri" w:hAnsi="Calibri" w:cs="Calibri"/>
          <w:color w:val="000000"/>
          <w:sz w:val="24"/>
          <w:szCs w:val="24"/>
        </w:rPr>
        <w:t>Juventude.</w:t>
      </w:r>
    </w:p>
    <w:p w:rsidR="00275F8F" w:rsidRPr="00BE4DA8" w:rsidRDefault="00275F8F" w:rsidP="00762A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6125C">
        <w:rPr>
          <w:rFonts w:ascii="Calibri" w:hAnsi="Calibri" w:cs="Calibri"/>
          <w:sz w:val="24"/>
          <w:szCs w:val="24"/>
        </w:rPr>
        <w:t>Especial</w:t>
      </w:r>
      <w:r w:rsidRPr="0076125C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Especial, 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até o limite de </w:t>
      </w:r>
      <w:r w:rsidR="00E210F4" w:rsidRPr="00E210F4">
        <w:rPr>
          <w:rFonts w:ascii="Calibri" w:hAnsi="Calibri" w:cs="Calibri"/>
          <w:bCs/>
          <w:sz w:val="24"/>
          <w:szCs w:val="24"/>
        </w:rPr>
        <w:t>R$ 117.086,75 (cento e dezessete mil e oitenta e seis reais e setenta e cinco centavos), referente à transferência da gestão do Centro de Juventude para a Assessoria de Políticas Públicas para Juventude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, </w:t>
      </w:r>
      <w:r w:rsidR="00415E62" w:rsidRPr="0076125C">
        <w:rPr>
          <w:rFonts w:ascii="Calibri" w:hAnsi="Calibri"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961"/>
        <w:gridCol w:w="1843"/>
      </w:tblGrid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 PLANEJAMENTO E PARTICIPAÇÃO POPULAR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3545C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14.422.0110.2.096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CENTRO DA JUVENTUDE – SCFV – SERVIÇO DE CONVIVÊNCIA E FORTALECIMENTO DE VÍNCULOS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117.086,75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3545C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26.786,75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43.000,00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   8.600,00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 25.800,00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12.900,00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5C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415E62" w:rsidRDefault="00EA1A2E" w:rsidP="0076125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76125C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762A28">
        <w:rPr>
          <w:rFonts w:ascii="Calibri" w:hAnsi="Calibri" w:cs="Calibri"/>
          <w:sz w:val="24"/>
          <w:szCs w:val="24"/>
        </w:rPr>
        <w:t xml:space="preserve">a </w:t>
      </w:r>
      <w:r w:rsidR="00762A28" w:rsidRPr="00762A28">
        <w:rPr>
          <w:rFonts w:ascii="Calibri" w:hAnsi="Calibri" w:cs="Calibri"/>
          <w:sz w:val="24"/>
          <w:szCs w:val="24"/>
        </w:rPr>
        <w:t>anulação parcial da dotação orçamentária vigente e abaixo especificada: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961"/>
        <w:gridCol w:w="1843"/>
      </w:tblGrid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02.12.01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3545C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08.244.0040.2.096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CENTRO DA JUVENTUDE – SCFV – SERVIÇO DE CONVIVÊNCIA E FORTALECIMENTO DE VÍNCULOS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117.086,75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3545C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26.786,75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43.000,00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   8.600,00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 25.800,00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0F4" w:rsidRPr="00D3545C" w:rsidRDefault="00E210F4" w:rsidP="00CE3D1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 xml:space="preserve">   12.900,00 </w:t>
            </w:r>
          </w:p>
        </w:tc>
      </w:tr>
      <w:tr w:rsidR="00E210F4" w:rsidRPr="00D3545C" w:rsidTr="00E210F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5C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0F4" w:rsidRPr="00D3545C" w:rsidRDefault="00E210F4" w:rsidP="00CE3D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3545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62A2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51264C" w:rsidRPr="0076125C">
        <w:rPr>
          <w:rFonts w:ascii="Calibri" w:hAnsi="Calibri"/>
          <w:sz w:val="24"/>
          <w:szCs w:val="24"/>
        </w:rPr>
        <w:t>3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762A28">
        <w:rPr>
          <w:rFonts w:ascii="Calibri" w:hAnsi="Calibri"/>
          <w:sz w:val="24"/>
          <w:szCs w:val="24"/>
        </w:rPr>
        <w:t>treze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62A28">
        <w:rPr>
          <w:rFonts w:ascii="Calibri" w:hAnsi="Calibri"/>
          <w:sz w:val="24"/>
          <w:szCs w:val="24"/>
        </w:rPr>
        <w:t xml:space="preserve">junho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A2" w:rsidRDefault="00FF1DA2" w:rsidP="008166A0">
      <w:r>
        <w:separator/>
      </w:r>
    </w:p>
  </w:endnote>
  <w:endnote w:type="continuationSeparator" w:id="0">
    <w:p w:rsidR="00FF1DA2" w:rsidRDefault="00FF1DA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E5C6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E5C66" w:rsidRPr="00E42A39">
      <w:rPr>
        <w:rFonts w:ascii="Calibri" w:hAnsi="Calibri"/>
        <w:b/>
        <w:bCs/>
        <w:sz w:val="24"/>
        <w:szCs w:val="24"/>
      </w:rPr>
      <w:fldChar w:fldCharType="separate"/>
    </w:r>
    <w:r w:rsidR="008A33BC">
      <w:rPr>
        <w:rFonts w:ascii="Calibri" w:hAnsi="Calibri"/>
        <w:b/>
        <w:bCs/>
        <w:noProof/>
      </w:rPr>
      <w:t>3</w:t>
    </w:r>
    <w:r w:rsidR="001E5C6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E5C6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E5C66" w:rsidRPr="00E42A39">
      <w:rPr>
        <w:rFonts w:ascii="Calibri" w:hAnsi="Calibri"/>
        <w:b/>
        <w:bCs/>
        <w:sz w:val="24"/>
        <w:szCs w:val="24"/>
      </w:rPr>
      <w:fldChar w:fldCharType="separate"/>
    </w:r>
    <w:r w:rsidR="008A33BC">
      <w:rPr>
        <w:rFonts w:ascii="Calibri" w:hAnsi="Calibri"/>
        <w:b/>
        <w:bCs/>
        <w:noProof/>
      </w:rPr>
      <w:t>3</w:t>
    </w:r>
    <w:r w:rsidR="001E5C66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A2" w:rsidRDefault="00FF1DA2" w:rsidP="008166A0">
      <w:r>
        <w:separator/>
      </w:r>
    </w:p>
  </w:footnote>
  <w:footnote w:type="continuationSeparator" w:id="0">
    <w:p w:rsidR="00FF1DA2" w:rsidRDefault="00FF1DA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1F18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93F72"/>
    <w:rsid w:val="001C1317"/>
    <w:rsid w:val="001E1A55"/>
    <w:rsid w:val="001E3046"/>
    <w:rsid w:val="001E5C6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C32F8"/>
    <w:rsid w:val="003E376C"/>
    <w:rsid w:val="003F7D7B"/>
    <w:rsid w:val="004005F2"/>
    <w:rsid w:val="00411553"/>
    <w:rsid w:val="00415E62"/>
    <w:rsid w:val="00421C1C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90080"/>
    <w:rsid w:val="00491DE5"/>
    <w:rsid w:val="00495F1E"/>
    <w:rsid w:val="004A29A6"/>
    <w:rsid w:val="004F6D7C"/>
    <w:rsid w:val="00510E18"/>
    <w:rsid w:val="0051264C"/>
    <w:rsid w:val="00514D12"/>
    <w:rsid w:val="005230CD"/>
    <w:rsid w:val="0053288B"/>
    <w:rsid w:val="00535DAA"/>
    <w:rsid w:val="00536820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5F6C61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04BE2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736EF"/>
    <w:rsid w:val="0077665E"/>
    <w:rsid w:val="00776790"/>
    <w:rsid w:val="00777B4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33BC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27CE5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9F1B29"/>
    <w:rsid w:val="00A012B9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A635E"/>
    <w:rsid w:val="00AB09CA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CF6F78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10F4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20A04C-14DF-4B09-B49C-72E0E066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1E5B9-6323-4F4C-AB9F-86DB1D2F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2019-06-13T15:21:00Z</cp:lastPrinted>
  <dcterms:created xsi:type="dcterms:W3CDTF">2019-06-13T15:20:00Z</dcterms:created>
  <dcterms:modified xsi:type="dcterms:W3CDTF">2019-06-13T15:21:00Z</dcterms:modified>
</cp:coreProperties>
</file>