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0A" w:rsidRPr="009A2A59" w:rsidRDefault="00B243CD" w:rsidP="003D74A7">
      <w:pPr>
        <w:tabs>
          <w:tab w:val="left" w:pos="5812"/>
        </w:tabs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893570" cy="361315"/>
                <wp:effectExtent l="0" t="0" r="11430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35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FB2D0" id="Retângulo 15" o:spid="_x0000_s1026" style="position:absolute;margin-left:-6.9pt;margin-top:-6.85pt;width:149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723A0" id="Retângulo 14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04C31" id="Retângulo 13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4E3F1" id="Retângulo 12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D1744" id="Retângulo 11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94861" id="Retângulo 10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A243E" id="Retângulo 9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88DAE" id="Retângulo 8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9E037" id="Retângulo 7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DBAF2" id="Retângulo 6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12D95" id="Retângulo 5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C874A" id="Retângulo 4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18401" id="Retângulo 3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BEEB3" id="Retângulo 2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68KAIAAD0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YHxOv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3D74A7">
        <w:rPr>
          <w:rFonts w:ascii="Calibri" w:eastAsia="Arial Unicode MS" w:hAnsi="Calibri" w:cs="Calibri"/>
          <w:b/>
        </w:rPr>
        <w:t xml:space="preserve">  </w:t>
      </w:r>
      <w:r w:rsidR="00AE2EB3">
        <w:rPr>
          <w:rFonts w:ascii="Calibri" w:eastAsia="Arial Unicode MS" w:hAnsi="Calibri" w:cs="Calibri"/>
          <w:b/>
        </w:rPr>
        <w:t>OFÍCIO/S</w:t>
      </w:r>
      <w:r>
        <w:rPr>
          <w:rFonts w:ascii="Calibri" w:eastAsia="Arial Unicode MS" w:hAnsi="Calibri" w:cs="Calibri"/>
          <w:b/>
        </w:rPr>
        <w:t>JC</w:t>
      </w:r>
      <w:r w:rsidR="007C6F0A" w:rsidRPr="009A2A59">
        <w:rPr>
          <w:rFonts w:ascii="Calibri" w:eastAsia="Arial Unicode MS" w:hAnsi="Calibri" w:cs="Calibri"/>
          <w:b/>
        </w:rPr>
        <w:t xml:space="preserve"> Nº </w:t>
      </w:r>
      <w:r w:rsidR="00AC2555">
        <w:rPr>
          <w:rFonts w:ascii="Calibri" w:eastAsia="Arial Unicode MS" w:hAnsi="Calibri" w:cs="Calibri"/>
          <w:b/>
        </w:rPr>
        <w:t>0133</w:t>
      </w:r>
      <w:r w:rsidR="001E0FBB">
        <w:rPr>
          <w:rFonts w:ascii="Calibri" w:eastAsia="Arial Unicode MS" w:hAnsi="Calibri" w:cs="Calibri"/>
          <w:b/>
        </w:rPr>
        <w:t>/2019</w:t>
      </w:r>
      <w:r w:rsidR="007C6F0A" w:rsidRPr="009A2A59">
        <w:rPr>
          <w:rFonts w:ascii="Calibri" w:eastAsia="Arial Unicode MS" w:hAnsi="Calibri" w:cs="Calibri"/>
        </w:rPr>
        <w:t xml:space="preserve">                   </w:t>
      </w:r>
      <w:r w:rsidR="007C6F0A">
        <w:rPr>
          <w:rFonts w:ascii="Calibri" w:eastAsia="Arial Unicode MS" w:hAnsi="Calibri" w:cs="Calibri"/>
        </w:rPr>
        <w:t xml:space="preserve">                     </w:t>
      </w:r>
      <w:r w:rsidR="007A6223">
        <w:rPr>
          <w:rFonts w:ascii="Calibri" w:eastAsia="Arial Unicode MS" w:hAnsi="Calibri" w:cs="Calibri"/>
        </w:rPr>
        <w:t xml:space="preserve">                       </w:t>
      </w:r>
      <w:r w:rsidR="00E60252">
        <w:rPr>
          <w:rFonts w:ascii="Calibri" w:eastAsia="Arial Unicode MS" w:hAnsi="Calibri" w:cs="Calibri"/>
        </w:rPr>
        <w:t xml:space="preserve">   </w:t>
      </w:r>
      <w:r w:rsidR="003D74A7">
        <w:rPr>
          <w:rFonts w:ascii="Calibri" w:eastAsia="Arial Unicode MS" w:hAnsi="Calibri" w:cs="Calibri"/>
        </w:rPr>
        <w:t xml:space="preserve">                      </w:t>
      </w:r>
      <w:r w:rsidR="007C6F0A" w:rsidRPr="009A2A59">
        <w:rPr>
          <w:rFonts w:ascii="Calibri" w:eastAsia="Arial Unicode MS" w:hAnsi="Calibri" w:cs="Calibri"/>
        </w:rPr>
        <w:t xml:space="preserve">Em </w:t>
      </w:r>
      <w:r w:rsidR="00AE04EE">
        <w:rPr>
          <w:rFonts w:ascii="Calibri" w:eastAsia="Arial Unicode MS" w:hAnsi="Calibri" w:cs="Calibri"/>
        </w:rPr>
        <w:t>1</w:t>
      </w:r>
      <w:r w:rsidR="001122DC">
        <w:rPr>
          <w:rFonts w:ascii="Calibri" w:eastAsia="Arial Unicode MS" w:hAnsi="Calibri" w:cs="Calibri"/>
        </w:rPr>
        <w:t>3</w:t>
      </w:r>
      <w:r w:rsidR="001E0FBB">
        <w:rPr>
          <w:rFonts w:ascii="Calibri" w:eastAsia="Arial Unicode MS" w:hAnsi="Calibri" w:cs="Calibri"/>
        </w:rPr>
        <w:t xml:space="preserve"> de maio de 2019</w:t>
      </w:r>
    </w:p>
    <w:p w:rsidR="007C6F0A" w:rsidRPr="009A2A59" w:rsidRDefault="007C6F0A" w:rsidP="007C6F0A">
      <w:pPr>
        <w:jc w:val="both"/>
        <w:rPr>
          <w:rFonts w:ascii="Calibri" w:hAnsi="Calibri" w:cs="Calibri"/>
        </w:rPr>
      </w:pPr>
    </w:p>
    <w:p w:rsidR="00E60252" w:rsidRDefault="00E60252" w:rsidP="007C6F0A">
      <w:pPr>
        <w:jc w:val="both"/>
        <w:rPr>
          <w:rFonts w:ascii="Calibri" w:hAnsi="Calibri" w:cs="Calibri"/>
        </w:rPr>
      </w:pPr>
    </w:p>
    <w:p w:rsidR="007C6F0A" w:rsidRPr="009A2A59" w:rsidRDefault="007C6F0A" w:rsidP="007C6F0A">
      <w:pPr>
        <w:jc w:val="both"/>
        <w:rPr>
          <w:rFonts w:ascii="Calibri" w:hAnsi="Calibri" w:cs="Calibri"/>
        </w:rPr>
      </w:pPr>
      <w:r w:rsidRPr="009A2A59">
        <w:rPr>
          <w:rFonts w:ascii="Calibri" w:hAnsi="Calibri" w:cs="Calibri"/>
        </w:rPr>
        <w:t>Ao</w:t>
      </w:r>
    </w:p>
    <w:p w:rsidR="007C6F0A" w:rsidRPr="009A2A59" w:rsidRDefault="007C6F0A" w:rsidP="007C6F0A">
      <w:pPr>
        <w:jc w:val="both"/>
        <w:rPr>
          <w:rFonts w:ascii="Calibri" w:hAnsi="Calibri" w:cs="Calibri"/>
        </w:rPr>
      </w:pPr>
      <w:r w:rsidRPr="009A2A59">
        <w:rPr>
          <w:rFonts w:ascii="Calibri" w:hAnsi="Calibri" w:cs="Calibri"/>
        </w:rPr>
        <w:t>Excelentíssimo Senhor</w:t>
      </w:r>
    </w:p>
    <w:p w:rsidR="007C6F0A" w:rsidRPr="009A2A59" w:rsidRDefault="001E0FBB" w:rsidP="007C6F0A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TENENTE SANTANA</w:t>
      </w:r>
    </w:p>
    <w:p w:rsidR="007C6F0A" w:rsidRPr="009A2A59" w:rsidRDefault="00C86074" w:rsidP="007C6F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Vereador e </w:t>
      </w:r>
      <w:r w:rsidR="007C6F0A" w:rsidRPr="009A2A59">
        <w:rPr>
          <w:rFonts w:ascii="Calibri" w:hAnsi="Calibri" w:cs="Calibri"/>
        </w:rPr>
        <w:t>Presidente da Câmara Municipal</w:t>
      </w:r>
    </w:p>
    <w:p w:rsidR="007C6F0A" w:rsidRPr="009A2A59" w:rsidRDefault="007C6F0A" w:rsidP="007C6F0A">
      <w:pPr>
        <w:jc w:val="both"/>
        <w:rPr>
          <w:rFonts w:ascii="Calibri" w:hAnsi="Calibri" w:cs="Calibri"/>
        </w:rPr>
      </w:pPr>
      <w:r w:rsidRPr="009A2A59">
        <w:rPr>
          <w:rFonts w:ascii="Calibri" w:hAnsi="Calibri" w:cs="Calibri"/>
        </w:rPr>
        <w:t>Rua São Bento, 887 – Centro</w:t>
      </w:r>
    </w:p>
    <w:p w:rsidR="007C6F0A" w:rsidRPr="009A2A59" w:rsidRDefault="007C6F0A" w:rsidP="007C6F0A">
      <w:pPr>
        <w:jc w:val="both"/>
        <w:rPr>
          <w:rFonts w:ascii="Calibri" w:hAnsi="Calibri" w:cs="Calibri"/>
        </w:rPr>
      </w:pPr>
      <w:r w:rsidRPr="009A2A59">
        <w:rPr>
          <w:rFonts w:ascii="Calibri" w:hAnsi="Calibri" w:cs="Calibri"/>
          <w:b/>
          <w:u w:val="single"/>
        </w:rPr>
        <w:t>14801-300 - ARARAQUARA/SP</w:t>
      </w:r>
    </w:p>
    <w:p w:rsidR="007C6F0A" w:rsidRDefault="007C6F0A" w:rsidP="005D2BC4">
      <w:pPr>
        <w:spacing w:line="360" w:lineRule="auto"/>
        <w:jc w:val="both"/>
        <w:rPr>
          <w:rFonts w:ascii="Calibri" w:hAnsi="Calibri" w:cs="Calibri"/>
        </w:rPr>
      </w:pPr>
    </w:p>
    <w:p w:rsidR="00241D0B" w:rsidRPr="00AE04EE" w:rsidRDefault="00241D0B" w:rsidP="00E60252">
      <w:pPr>
        <w:spacing w:line="360" w:lineRule="auto"/>
        <w:ind w:firstLine="708"/>
        <w:jc w:val="both"/>
        <w:rPr>
          <w:rFonts w:ascii="Calibri" w:hAnsi="Calibri" w:cs="Calibri"/>
        </w:rPr>
      </w:pPr>
      <w:r w:rsidRPr="00AE04EE">
        <w:rPr>
          <w:rFonts w:ascii="Calibri" w:hAnsi="Calibri" w:cs="Calibri"/>
        </w:rPr>
        <w:t>Senhor Presidente:</w:t>
      </w:r>
    </w:p>
    <w:p w:rsidR="00085BC0" w:rsidRPr="00AE04EE" w:rsidRDefault="002B07A7" w:rsidP="00AE04EE">
      <w:pPr>
        <w:pStyle w:val="Corpodetexto3"/>
        <w:spacing w:before="120" w:line="360" w:lineRule="auto"/>
        <w:ind w:right="-1" w:firstLine="1276"/>
        <w:jc w:val="both"/>
        <w:rPr>
          <w:rFonts w:ascii="Calibri" w:hAnsi="Calibri"/>
          <w:sz w:val="24"/>
          <w:szCs w:val="24"/>
        </w:rPr>
      </w:pPr>
      <w:r w:rsidRPr="00AE04EE">
        <w:rPr>
          <w:rFonts w:ascii="Calibri" w:hAnsi="Calibri"/>
          <w:sz w:val="24"/>
          <w:szCs w:val="24"/>
        </w:rPr>
        <w:t xml:space="preserve">Nos termos da Lei Orgânica do Município de Araraquara, encaminhamos a Vossa Excelência, a fim de ser apreciado pelo nobre Poder Legislativo, o incluso </w:t>
      </w:r>
      <w:r w:rsidR="00AE04EE" w:rsidRPr="00AE04EE">
        <w:rPr>
          <w:rFonts w:ascii="Calibri" w:hAnsi="Calibri"/>
          <w:sz w:val="24"/>
          <w:szCs w:val="24"/>
          <w:lang w:val="pt-BR"/>
        </w:rPr>
        <w:t xml:space="preserve">Substitutivo ao </w:t>
      </w:r>
      <w:r w:rsidRPr="00AE04EE">
        <w:rPr>
          <w:rFonts w:ascii="Calibri" w:hAnsi="Calibri"/>
          <w:sz w:val="24"/>
          <w:szCs w:val="24"/>
        </w:rPr>
        <w:t>Projeto de Lei</w:t>
      </w:r>
      <w:r w:rsidR="00085BC0" w:rsidRPr="00AE04EE">
        <w:rPr>
          <w:rFonts w:ascii="Calibri" w:hAnsi="Calibri"/>
          <w:sz w:val="24"/>
          <w:szCs w:val="24"/>
        </w:rPr>
        <w:t xml:space="preserve"> que institui </w:t>
      </w:r>
      <w:r w:rsidR="0072334D" w:rsidRPr="00AE04EE">
        <w:rPr>
          <w:rFonts w:ascii="Calibri" w:hAnsi="Calibri" w:cs="Arial"/>
          <w:sz w:val="24"/>
          <w:szCs w:val="24"/>
        </w:rPr>
        <w:t xml:space="preserve">o benefício denominado bônus alimentação, </w:t>
      </w:r>
      <w:r w:rsidR="0072334D" w:rsidRPr="00AE04EE">
        <w:rPr>
          <w:rFonts w:ascii="Calibri" w:hAnsi="Calibri"/>
          <w:sz w:val="24"/>
          <w:szCs w:val="24"/>
        </w:rPr>
        <w:t>a ser pago mensalmente, em conjunto com o auxílio alimentação percebido pe</w:t>
      </w:r>
      <w:r w:rsidR="00A25984" w:rsidRPr="00AE04EE">
        <w:rPr>
          <w:rFonts w:ascii="Calibri" w:hAnsi="Calibri"/>
          <w:sz w:val="24"/>
          <w:szCs w:val="24"/>
        </w:rPr>
        <w:t xml:space="preserve">los empregados da Administração Municipal </w:t>
      </w:r>
      <w:r w:rsidR="0072334D" w:rsidRPr="00AE04EE">
        <w:rPr>
          <w:rFonts w:ascii="Calibri" w:hAnsi="Calibri"/>
          <w:sz w:val="24"/>
          <w:szCs w:val="24"/>
        </w:rPr>
        <w:t>Direta e Indireta do Poder Executivo, no valor de R$ 120,00 (cento e vinte reais).</w:t>
      </w:r>
      <w:r w:rsidR="00085BC0" w:rsidRPr="00AE04EE">
        <w:rPr>
          <w:rFonts w:ascii="Calibri" w:hAnsi="Calibri"/>
          <w:sz w:val="24"/>
          <w:szCs w:val="24"/>
        </w:rPr>
        <w:t xml:space="preserve"> </w:t>
      </w:r>
    </w:p>
    <w:p w:rsidR="00AE04EE" w:rsidRPr="00AE04EE" w:rsidRDefault="00AE04EE" w:rsidP="00AE04EE">
      <w:pPr>
        <w:pStyle w:val="Corpodetexto3"/>
        <w:spacing w:before="120" w:line="360" w:lineRule="auto"/>
        <w:ind w:right="-1" w:firstLine="1276"/>
        <w:jc w:val="both"/>
        <w:rPr>
          <w:rFonts w:ascii="Calibri" w:hAnsi="Calibri"/>
          <w:sz w:val="24"/>
          <w:szCs w:val="24"/>
          <w:lang w:val="pt-BR"/>
        </w:rPr>
      </w:pPr>
      <w:r w:rsidRPr="00AE04EE">
        <w:rPr>
          <w:rFonts w:ascii="Calibri" w:hAnsi="Calibri"/>
          <w:sz w:val="24"/>
          <w:szCs w:val="24"/>
          <w:lang w:val="pt-BR"/>
        </w:rPr>
        <w:t>Diferencia-se o presente Substitutivo da propositura original na medida em que foi retirado dispositivo que previa hipótese de perda do “bônus alimentação” nos 6 (seis) meses seguintes, nos casos em que o empregado público tivesse mais de 4 (quatro) faltas.</w:t>
      </w:r>
    </w:p>
    <w:p w:rsidR="00AE04EE" w:rsidRPr="00AE04EE" w:rsidRDefault="00AE04EE" w:rsidP="00AE04EE">
      <w:pPr>
        <w:pStyle w:val="Corpodetexto3"/>
        <w:spacing w:before="120" w:line="360" w:lineRule="auto"/>
        <w:ind w:right="-1" w:firstLine="1276"/>
        <w:jc w:val="both"/>
        <w:rPr>
          <w:rFonts w:ascii="Calibri" w:hAnsi="Calibri"/>
          <w:sz w:val="24"/>
          <w:szCs w:val="24"/>
        </w:rPr>
      </w:pPr>
      <w:r w:rsidRPr="00AE04EE">
        <w:rPr>
          <w:rFonts w:ascii="Calibri" w:hAnsi="Calibri"/>
          <w:sz w:val="24"/>
          <w:szCs w:val="24"/>
        </w:rPr>
        <w:t>No ponto, não se pode deixar de destacar que a apresentação do presente Substitutivo somente se mostrou viável em razão da intensa e profícua atuação do Comitê Municipal de Gestão Democrática (CMGD), responsável por intermediar o diálogo entre os servidores e a Administração municipal e, ao fim, alcançar o entendimento ora substanciado.</w:t>
      </w:r>
    </w:p>
    <w:p w:rsidR="002B07A7" w:rsidRPr="00AE04EE" w:rsidRDefault="002B07A7" w:rsidP="00AE04EE">
      <w:pPr>
        <w:spacing w:before="120" w:after="120" w:line="360" w:lineRule="auto"/>
        <w:ind w:firstLine="1276"/>
        <w:jc w:val="both"/>
        <w:rPr>
          <w:rFonts w:ascii="Calibri" w:hAnsi="Calibri"/>
        </w:rPr>
      </w:pPr>
      <w:r w:rsidRPr="00AE04EE">
        <w:rPr>
          <w:rFonts w:ascii="Calibri" w:hAnsi="Calibri"/>
        </w:rPr>
        <w:t>Assim, tendo em vista a finalidade a que o Projeto de Lei se destinará, entendemos estar plenamente justificada a propositura</w:t>
      </w:r>
      <w:r w:rsidR="00A25984" w:rsidRPr="00AE04EE">
        <w:rPr>
          <w:rFonts w:ascii="Calibri" w:hAnsi="Calibri"/>
        </w:rPr>
        <w:t>,</w:t>
      </w:r>
      <w:r w:rsidRPr="00AE04EE">
        <w:rPr>
          <w:rFonts w:ascii="Calibri" w:hAnsi="Calibri"/>
        </w:rPr>
        <w:t xml:space="preserve"> </w:t>
      </w:r>
      <w:r w:rsidR="00A25984" w:rsidRPr="00AE04EE">
        <w:rPr>
          <w:rFonts w:ascii="Calibri" w:hAnsi="Calibri"/>
        </w:rPr>
        <w:t xml:space="preserve">na certeza de que a </w:t>
      </w:r>
      <w:r w:rsidR="002E0CAF" w:rsidRPr="00AE04EE">
        <w:rPr>
          <w:rFonts w:ascii="Calibri" w:hAnsi="Calibri"/>
        </w:rPr>
        <w:t xml:space="preserve">esta </w:t>
      </w:r>
      <w:r w:rsidR="00A25984" w:rsidRPr="00AE04EE">
        <w:rPr>
          <w:rFonts w:ascii="Calibri" w:hAnsi="Calibri"/>
        </w:rPr>
        <w:t>irá merecer o beneplácito desta Casa de Leis</w:t>
      </w:r>
      <w:r w:rsidRPr="00AE04EE">
        <w:rPr>
          <w:rFonts w:ascii="Calibri" w:hAnsi="Calibri"/>
        </w:rPr>
        <w:t>.</w:t>
      </w:r>
    </w:p>
    <w:p w:rsidR="002B07A7" w:rsidRPr="00AE04EE" w:rsidRDefault="002B07A7" w:rsidP="00AE04EE">
      <w:pPr>
        <w:pStyle w:val="Recuodecorpodetexto2"/>
        <w:tabs>
          <w:tab w:val="left" w:pos="2835"/>
        </w:tabs>
        <w:spacing w:before="120" w:line="360" w:lineRule="auto"/>
        <w:ind w:left="0" w:right="17" w:firstLine="1276"/>
        <w:jc w:val="both"/>
        <w:rPr>
          <w:rFonts w:ascii="Calibri" w:hAnsi="Calibri"/>
        </w:rPr>
      </w:pPr>
      <w:r w:rsidRPr="00AE04EE">
        <w:rPr>
          <w:rFonts w:ascii="Calibri" w:hAnsi="Calibri"/>
        </w:rPr>
        <w:t>Por julgarmos esta propositura como medida de urgência, solicitamos seja o presente Projeto de Lei apreciado dentro do menor prazo possível, nos termos do artigo 80 da Lei Orgânica Municipal.</w:t>
      </w:r>
    </w:p>
    <w:p w:rsidR="002B07A7" w:rsidRPr="00AE04EE" w:rsidRDefault="002B07A7" w:rsidP="00AE04EE">
      <w:pPr>
        <w:tabs>
          <w:tab w:val="left" w:pos="2835"/>
        </w:tabs>
        <w:spacing w:before="120" w:after="120" w:line="360" w:lineRule="auto"/>
        <w:ind w:right="17" w:firstLine="1276"/>
        <w:jc w:val="both"/>
        <w:rPr>
          <w:rFonts w:ascii="Calibri" w:hAnsi="Calibri"/>
        </w:rPr>
      </w:pPr>
      <w:r w:rsidRPr="00AE04EE">
        <w:rPr>
          <w:rFonts w:ascii="Calibri" w:hAnsi="Calibri"/>
        </w:rPr>
        <w:lastRenderedPageBreak/>
        <w:t xml:space="preserve">Aproveitamos a oportunidade para reiterar a Vossa Excelência e </w:t>
      </w:r>
      <w:r w:rsidR="00C86074" w:rsidRPr="00AE04EE">
        <w:rPr>
          <w:rFonts w:ascii="Calibri" w:hAnsi="Calibri"/>
        </w:rPr>
        <w:t xml:space="preserve">aos </w:t>
      </w:r>
      <w:r w:rsidRPr="00AE04EE">
        <w:rPr>
          <w:rFonts w:ascii="Calibri" w:hAnsi="Calibri"/>
        </w:rPr>
        <w:t>nobres Vereadores os protestos de nossa elevada estima e distinta consideração.</w:t>
      </w:r>
    </w:p>
    <w:p w:rsidR="002B07A7" w:rsidRPr="00AE04EE" w:rsidRDefault="002B07A7" w:rsidP="00AE04EE">
      <w:pPr>
        <w:tabs>
          <w:tab w:val="left" w:pos="2835"/>
        </w:tabs>
        <w:spacing w:line="360" w:lineRule="auto"/>
        <w:ind w:right="17" w:firstLine="1276"/>
        <w:jc w:val="both"/>
        <w:rPr>
          <w:rFonts w:ascii="Calibri" w:hAnsi="Calibri"/>
        </w:rPr>
      </w:pPr>
      <w:r w:rsidRPr="00AE04EE">
        <w:rPr>
          <w:rFonts w:ascii="Calibri" w:hAnsi="Calibri"/>
        </w:rPr>
        <w:t>Atenciosamente,</w:t>
      </w:r>
    </w:p>
    <w:p w:rsidR="00F71258" w:rsidRPr="00E60252" w:rsidRDefault="00F71258" w:rsidP="005D2BC4">
      <w:pPr>
        <w:tabs>
          <w:tab w:val="left" w:pos="2835"/>
        </w:tabs>
        <w:spacing w:line="360" w:lineRule="auto"/>
        <w:ind w:right="17" w:firstLine="709"/>
        <w:jc w:val="both"/>
        <w:rPr>
          <w:rFonts w:ascii="Calibri" w:hAnsi="Calibri"/>
        </w:rPr>
      </w:pPr>
    </w:p>
    <w:p w:rsidR="002B2546" w:rsidRPr="00E60252" w:rsidRDefault="0071106A" w:rsidP="00C86074">
      <w:pPr>
        <w:tabs>
          <w:tab w:val="left" w:pos="3686"/>
        </w:tabs>
        <w:jc w:val="center"/>
        <w:rPr>
          <w:rFonts w:ascii="Calibri" w:hAnsi="Calibri"/>
          <w:b/>
        </w:rPr>
      </w:pPr>
      <w:r w:rsidRPr="00E60252">
        <w:rPr>
          <w:rFonts w:ascii="Calibri" w:hAnsi="Calibri"/>
          <w:b/>
        </w:rPr>
        <w:t>EDINHO SILVA</w:t>
      </w:r>
    </w:p>
    <w:p w:rsidR="00AE283D" w:rsidRPr="00E60252" w:rsidRDefault="00C86074" w:rsidP="00C86074">
      <w:pPr>
        <w:tabs>
          <w:tab w:val="left" w:pos="3686"/>
        </w:tabs>
        <w:spacing w:before="120" w:after="120"/>
        <w:jc w:val="center"/>
        <w:rPr>
          <w:rFonts w:ascii="Calibri" w:hAnsi="Calibri"/>
        </w:rPr>
      </w:pPr>
      <w:r>
        <w:rPr>
          <w:rFonts w:ascii="Calibri" w:hAnsi="Calibri"/>
        </w:rPr>
        <w:t>-</w:t>
      </w:r>
      <w:r w:rsidR="0071106A" w:rsidRPr="00E60252">
        <w:rPr>
          <w:rFonts w:ascii="Calibri" w:hAnsi="Calibri"/>
        </w:rPr>
        <w:t>Prefeito Municipal</w:t>
      </w:r>
      <w:r>
        <w:rPr>
          <w:rFonts w:ascii="Calibri" w:hAnsi="Calibri"/>
        </w:rPr>
        <w:t>-</w:t>
      </w:r>
    </w:p>
    <w:p w:rsidR="00AE283D" w:rsidRPr="00CA3B90" w:rsidRDefault="00A25984" w:rsidP="00F71258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  <w:r w:rsidR="00AE04EE">
        <w:rPr>
          <w:rFonts w:ascii="Calibri" w:hAnsi="Calibri"/>
          <w:b/>
          <w:u w:val="single"/>
        </w:rPr>
        <w:lastRenderedPageBreak/>
        <w:t xml:space="preserve">SUBSTITUTIVO AO </w:t>
      </w:r>
      <w:r w:rsidR="00AE283D" w:rsidRPr="00CA3B90">
        <w:rPr>
          <w:rFonts w:ascii="Calibri" w:hAnsi="Calibri"/>
          <w:b/>
          <w:u w:val="single"/>
        </w:rPr>
        <w:t>PROJETO DE LEI Nº</w:t>
      </w:r>
    </w:p>
    <w:p w:rsidR="00AE283D" w:rsidRPr="00CA3B90" w:rsidRDefault="00AE283D" w:rsidP="00635CAF">
      <w:pPr>
        <w:spacing w:before="120" w:after="120" w:line="360" w:lineRule="auto"/>
        <w:contextualSpacing/>
        <w:jc w:val="both"/>
        <w:rPr>
          <w:rFonts w:ascii="Calibri" w:hAnsi="Calibri"/>
        </w:rPr>
      </w:pPr>
    </w:p>
    <w:p w:rsidR="00AE283D" w:rsidRPr="002578B0" w:rsidRDefault="00A25984" w:rsidP="00AE04EE">
      <w:pPr>
        <w:pStyle w:val="Recuodecorpodetexto2"/>
        <w:spacing w:before="120" w:line="360" w:lineRule="auto"/>
        <w:ind w:left="3969"/>
        <w:contextualSpacing/>
        <w:jc w:val="both"/>
        <w:rPr>
          <w:rFonts w:ascii="Calibri" w:hAnsi="Calibri"/>
        </w:rPr>
      </w:pPr>
      <w:r w:rsidRPr="00AE04EE">
        <w:rPr>
          <w:rFonts w:ascii="Calibri" w:hAnsi="Calibri"/>
          <w:sz w:val="22"/>
        </w:rPr>
        <w:t>Institui o</w:t>
      </w:r>
      <w:r w:rsidR="002578B0" w:rsidRPr="00AE04EE">
        <w:rPr>
          <w:rFonts w:ascii="Calibri" w:hAnsi="Calibri"/>
          <w:sz w:val="22"/>
        </w:rPr>
        <w:t xml:space="preserve"> </w:t>
      </w:r>
      <w:r w:rsidRPr="00AE04EE">
        <w:rPr>
          <w:rFonts w:ascii="Calibri" w:hAnsi="Calibri"/>
          <w:sz w:val="22"/>
        </w:rPr>
        <w:t>“</w:t>
      </w:r>
      <w:r w:rsidR="002578B0" w:rsidRPr="00AE04EE">
        <w:rPr>
          <w:rFonts w:ascii="Calibri" w:hAnsi="Calibri"/>
          <w:sz w:val="22"/>
        </w:rPr>
        <w:t xml:space="preserve">bônus </w:t>
      </w:r>
      <w:r w:rsidR="00B21F45" w:rsidRPr="00AE04EE">
        <w:rPr>
          <w:rFonts w:ascii="Calibri" w:hAnsi="Calibri"/>
          <w:sz w:val="22"/>
          <w:lang w:val="pt-BR"/>
        </w:rPr>
        <w:t>alimentação</w:t>
      </w:r>
      <w:r w:rsidRPr="00AE04EE">
        <w:rPr>
          <w:rFonts w:ascii="Calibri" w:hAnsi="Calibri"/>
          <w:sz w:val="22"/>
        </w:rPr>
        <w:t>”</w:t>
      </w:r>
      <w:r w:rsidR="002578B0" w:rsidRPr="00AE04EE">
        <w:rPr>
          <w:rFonts w:ascii="Calibri" w:hAnsi="Calibri"/>
          <w:sz w:val="22"/>
        </w:rPr>
        <w:t xml:space="preserve">, a ser pago em conjunto com </w:t>
      </w:r>
      <w:r w:rsidR="00635CAF" w:rsidRPr="00AE04EE">
        <w:rPr>
          <w:rFonts w:ascii="Calibri" w:hAnsi="Calibri"/>
          <w:sz w:val="22"/>
        </w:rPr>
        <w:t>o auxílio</w:t>
      </w:r>
      <w:r w:rsidR="002578B0" w:rsidRPr="00AE04EE">
        <w:rPr>
          <w:rFonts w:ascii="Calibri" w:hAnsi="Calibri"/>
          <w:sz w:val="22"/>
        </w:rPr>
        <w:t xml:space="preserve"> </w:t>
      </w:r>
      <w:r w:rsidR="00635CAF" w:rsidRPr="00AE04EE">
        <w:rPr>
          <w:rFonts w:ascii="Calibri" w:hAnsi="Calibri"/>
          <w:sz w:val="22"/>
        </w:rPr>
        <w:t xml:space="preserve">alimentação dos </w:t>
      </w:r>
      <w:r w:rsidRPr="00AE04EE">
        <w:rPr>
          <w:rFonts w:ascii="Calibri" w:hAnsi="Calibri"/>
          <w:sz w:val="22"/>
        </w:rPr>
        <w:t xml:space="preserve">empregados </w:t>
      </w:r>
      <w:r w:rsidR="002578B0" w:rsidRPr="00AE04EE">
        <w:rPr>
          <w:rFonts w:ascii="Calibri" w:hAnsi="Calibri"/>
          <w:sz w:val="22"/>
        </w:rPr>
        <w:t xml:space="preserve">da Administração Direta e Indireta </w:t>
      </w:r>
      <w:r w:rsidR="00F71258" w:rsidRPr="00AE04EE">
        <w:rPr>
          <w:rFonts w:ascii="Calibri" w:hAnsi="Calibri"/>
          <w:sz w:val="22"/>
          <w:lang w:val="pt-BR"/>
        </w:rPr>
        <w:t xml:space="preserve">do Poder Executivo </w:t>
      </w:r>
      <w:r w:rsidR="002578B0" w:rsidRPr="00AE04EE">
        <w:rPr>
          <w:rFonts w:ascii="Calibri" w:hAnsi="Calibri"/>
          <w:sz w:val="22"/>
        </w:rPr>
        <w:t>e dá outras providências.</w:t>
      </w:r>
    </w:p>
    <w:p w:rsidR="00AE283D" w:rsidRPr="002578B0" w:rsidRDefault="00AE283D" w:rsidP="00635CAF">
      <w:pPr>
        <w:spacing w:before="120" w:after="120" w:line="360" w:lineRule="auto"/>
        <w:contextualSpacing/>
        <w:rPr>
          <w:rFonts w:ascii="Calibri" w:hAnsi="Calibri"/>
        </w:rPr>
      </w:pPr>
    </w:p>
    <w:p w:rsidR="00600B9B" w:rsidRDefault="00AE283D" w:rsidP="001122DC">
      <w:pPr>
        <w:spacing w:before="120" w:after="120" w:line="360" w:lineRule="auto"/>
        <w:ind w:firstLine="2835"/>
        <w:jc w:val="both"/>
        <w:rPr>
          <w:rFonts w:ascii="Calibri" w:hAnsi="Calibri"/>
        </w:rPr>
      </w:pPr>
      <w:r w:rsidRPr="00AE283D">
        <w:rPr>
          <w:rFonts w:ascii="Calibri" w:hAnsi="Calibri"/>
          <w:b/>
        </w:rPr>
        <w:t>Art. 1º</w:t>
      </w:r>
      <w:r w:rsidRPr="00AE283D">
        <w:rPr>
          <w:rFonts w:ascii="Calibri" w:hAnsi="Calibri"/>
        </w:rPr>
        <w:t xml:space="preserve"> </w:t>
      </w:r>
      <w:r w:rsidR="00600B9B">
        <w:rPr>
          <w:rFonts w:ascii="Calibri" w:hAnsi="Calibri"/>
        </w:rPr>
        <w:t xml:space="preserve">Fica </w:t>
      </w:r>
      <w:r w:rsidR="002578B0">
        <w:rPr>
          <w:rFonts w:ascii="Calibri" w:hAnsi="Calibri"/>
        </w:rPr>
        <w:t xml:space="preserve">instituído o </w:t>
      </w:r>
      <w:r w:rsidR="00A25984">
        <w:rPr>
          <w:rFonts w:ascii="Calibri" w:hAnsi="Calibri"/>
        </w:rPr>
        <w:t>“</w:t>
      </w:r>
      <w:r w:rsidR="002578B0">
        <w:rPr>
          <w:rFonts w:ascii="Calibri" w:hAnsi="Calibri"/>
        </w:rPr>
        <w:t xml:space="preserve">bônus </w:t>
      </w:r>
      <w:r w:rsidR="00B21F45">
        <w:rPr>
          <w:rFonts w:ascii="Calibri" w:hAnsi="Calibri"/>
        </w:rPr>
        <w:t>alimentação</w:t>
      </w:r>
      <w:r w:rsidR="00A25984">
        <w:rPr>
          <w:rFonts w:ascii="Calibri" w:hAnsi="Calibri"/>
        </w:rPr>
        <w:t>”</w:t>
      </w:r>
      <w:r w:rsidR="002578B0">
        <w:rPr>
          <w:rFonts w:ascii="Calibri" w:hAnsi="Calibri"/>
        </w:rPr>
        <w:t xml:space="preserve">, </w:t>
      </w:r>
      <w:r w:rsidR="00AE04EE">
        <w:rPr>
          <w:rFonts w:ascii="Calibri" w:hAnsi="Calibri"/>
        </w:rPr>
        <w:t xml:space="preserve">de natureza indenizatória, </w:t>
      </w:r>
      <w:r w:rsidR="002578B0">
        <w:rPr>
          <w:rFonts w:ascii="Calibri" w:hAnsi="Calibri"/>
        </w:rPr>
        <w:t xml:space="preserve">a ser pago mensalmente, em conjunto com o </w:t>
      </w:r>
      <w:r w:rsidR="00635CAF">
        <w:rPr>
          <w:rFonts w:ascii="Calibri" w:hAnsi="Calibri"/>
        </w:rPr>
        <w:t xml:space="preserve">auxílio alimentação </w:t>
      </w:r>
      <w:r w:rsidR="002578B0">
        <w:rPr>
          <w:rFonts w:ascii="Calibri" w:hAnsi="Calibri"/>
        </w:rPr>
        <w:t xml:space="preserve">percebido pelos </w:t>
      </w:r>
      <w:r w:rsidR="00A25984">
        <w:rPr>
          <w:rFonts w:ascii="Calibri" w:hAnsi="Calibri"/>
        </w:rPr>
        <w:t>empregados da Administração Direta e Indireta</w:t>
      </w:r>
      <w:r w:rsidR="00F71258">
        <w:rPr>
          <w:rFonts w:ascii="Calibri" w:hAnsi="Calibri"/>
        </w:rPr>
        <w:t xml:space="preserve"> do Poder Executivo</w:t>
      </w:r>
      <w:r w:rsidR="002578B0">
        <w:rPr>
          <w:rFonts w:ascii="Calibri" w:hAnsi="Calibri"/>
        </w:rPr>
        <w:t>, no valor de R$ 120,00 (cento e vinte reais).</w:t>
      </w:r>
    </w:p>
    <w:p w:rsidR="002578B0" w:rsidRPr="00F71258" w:rsidRDefault="00635CAF" w:rsidP="001122DC">
      <w:pPr>
        <w:pStyle w:val="Recuodecorpodetexto"/>
        <w:spacing w:before="120" w:line="360" w:lineRule="auto"/>
        <w:ind w:left="0" w:firstLine="2835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Art. </w:t>
      </w:r>
      <w:r w:rsidR="001E0FBB">
        <w:rPr>
          <w:rFonts w:ascii="Calibri" w:hAnsi="Calibri"/>
          <w:b/>
        </w:rPr>
        <w:t>2</w:t>
      </w:r>
      <w:r>
        <w:rPr>
          <w:rFonts w:ascii="Calibri" w:hAnsi="Calibri"/>
          <w:b/>
        </w:rPr>
        <w:t xml:space="preserve">º </w:t>
      </w:r>
      <w:r w:rsidR="002578B0">
        <w:rPr>
          <w:rFonts w:ascii="Calibri" w:hAnsi="Calibri"/>
        </w:rPr>
        <w:t xml:space="preserve">A percepção do benefício previsto no artigo 1º desta lei fica condicionada </w:t>
      </w:r>
      <w:r w:rsidR="00A25984">
        <w:rPr>
          <w:rFonts w:ascii="Calibri" w:hAnsi="Calibri"/>
        </w:rPr>
        <w:t xml:space="preserve">à </w:t>
      </w:r>
      <w:r w:rsidR="002578B0">
        <w:rPr>
          <w:rFonts w:ascii="Calibri" w:hAnsi="Calibri"/>
        </w:rPr>
        <w:t>inocorrência de qualquer falta,</w:t>
      </w:r>
      <w:r w:rsidR="001510CA">
        <w:rPr>
          <w:rFonts w:ascii="Calibri" w:hAnsi="Calibri"/>
          <w:lang w:val="pt-BR"/>
        </w:rPr>
        <w:t xml:space="preserve"> de qualquer natureza,</w:t>
      </w:r>
      <w:r w:rsidR="002578B0">
        <w:rPr>
          <w:rFonts w:ascii="Calibri" w:hAnsi="Calibri"/>
        </w:rPr>
        <w:t xml:space="preserve"> pelo </w:t>
      </w:r>
      <w:r w:rsidR="00A25984">
        <w:rPr>
          <w:rFonts w:ascii="Calibri" w:hAnsi="Calibri"/>
        </w:rPr>
        <w:t xml:space="preserve">empregado </w:t>
      </w:r>
      <w:r w:rsidR="002578B0">
        <w:rPr>
          <w:rFonts w:ascii="Calibri" w:hAnsi="Calibri"/>
        </w:rPr>
        <w:t>no mês anterior ao p</w:t>
      </w:r>
      <w:r w:rsidR="007D64F0">
        <w:rPr>
          <w:rFonts w:ascii="Calibri" w:hAnsi="Calibri"/>
        </w:rPr>
        <w:t xml:space="preserve">agamento do </w:t>
      </w:r>
      <w:r w:rsidR="007D64F0" w:rsidRPr="00F71258">
        <w:rPr>
          <w:rFonts w:ascii="Calibri" w:hAnsi="Calibri"/>
        </w:rPr>
        <w:t>auxílio alimentação.</w:t>
      </w:r>
    </w:p>
    <w:p w:rsidR="002E0CAF" w:rsidRPr="002E0CAF" w:rsidRDefault="00AE04EE" w:rsidP="001122DC">
      <w:pPr>
        <w:pStyle w:val="Recuodecorpodetexto"/>
        <w:spacing w:before="120" w:line="360" w:lineRule="auto"/>
        <w:ind w:left="0" w:firstLine="2835"/>
        <w:jc w:val="both"/>
        <w:rPr>
          <w:rFonts w:ascii="Calibri" w:hAnsi="Calibri"/>
        </w:rPr>
      </w:pPr>
      <w:r>
        <w:rPr>
          <w:rFonts w:ascii="Calibri" w:hAnsi="Calibri"/>
          <w:b/>
          <w:lang w:val="pt-BR"/>
        </w:rPr>
        <w:t xml:space="preserve">Parágrafo único. </w:t>
      </w:r>
      <w:r w:rsidR="002E0CAF" w:rsidRPr="00F71258">
        <w:rPr>
          <w:rFonts w:ascii="Calibri" w:hAnsi="Calibri"/>
        </w:rPr>
        <w:t>A apuração da ocorrência de falta prevista</w:t>
      </w:r>
      <w:r w:rsidR="001510CA">
        <w:rPr>
          <w:rFonts w:ascii="Calibri" w:hAnsi="Calibri"/>
          <w:lang w:val="pt-BR"/>
        </w:rPr>
        <w:t xml:space="preserve"> no</w:t>
      </w:r>
      <w:r w:rsidR="002E0CAF" w:rsidRPr="00F71258">
        <w:rPr>
          <w:rFonts w:ascii="Calibri" w:hAnsi="Calibri"/>
        </w:rPr>
        <w:t xml:space="preserve"> “caput” deste artigo </w:t>
      </w:r>
      <w:r w:rsidR="00F71258">
        <w:rPr>
          <w:rFonts w:ascii="Calibri" w:hAnsi="Calibri"/>
          <w:lang w:val="pt-BR"/>
        </w:rPr>
        <w:t xml:space="preserve">será realizada </w:t>
      </w:r>
      <w:r w:rsidR="002E0CAF" w:rsidRPr="00F71258">
        <w:rPr>
          <w:rFonts w:ascii="Calibri" w:hAnsi="Calibri"/>
        </w:rPr>
        <w:t xml:space="preserve">no período correspondente ao </w:t>
      </w:r>
      <w:r w:rsidR="001510CA">
        <w:rPr>
          <w:rFonts w:ascii="Calibri" w:hAnsi="Calibri"/>
          <w:lang w:val="pt-BR"/>
        </w:rPr>
        <w:t>cômputo da folha de pagamento</w:t>
      </w:r>
      <w:r w:rsidR="002E0CAF" w:rsidRPr="00F71258">
        <w:rPr>
          <w:rFonts w:ascii="Calibri" w:hAnsi="Calibri"/>
        </w:rPr>
        <w:t xml:space="preserve">; não sendo constatada falta, o pagamento do benefício ocorrerá </w:t>
      </w:r>
      <w:r w:rsidR="00F71258">
        <w:rPr>
          <w:rFonts w:ascii="Calibri" w:hAnsi="Calibri"/>
          <w:lang w:val="pt-BR"/>
        </w:rPr>
        <w:t xml:space="preserve">conjuntamente com o pagamento do auxílio alimentação </w:t>
      </w:r>
      <w:r w:rsidR="002E0CAF" w:rsidRPr="00F71258">
        <w:rPr>
          <w:rFonts w:ascii="Calibri" w:hAnsi="Calibri"/>
        </w:rPr>
        <w:t>do mês subsequente.</w:t>
      </w:r>
      <w:r w:rsidR="002E0CAF">
        <w:rPr>
          <w:rFonts w:ascii="Calibri" w:hAnsi="Calibri"/>
        </w:rPr>
        <w:t xml:space="preserve"> </w:t>
      </w:r>
    </w:p>
    <w:p w:rsidR="00560D8E" w:rsidRDefault="002B07A7" w:rsidP="00560D8E">
      <w:pPr>
        <w:pStyle w:val="Recuodecorpodetexto"/>
        <w:spacing w:before="120" w:line="360" w:lineRule="auto"/>
        <w:ind w:left="0" w:firstLine="2835"/>
        <w:jc w:val="both"/>
        <w:rPr>
          <w:rFonts w:ascii="Calibri" w:hAnsi="Calibri"/>
        </w:rPr>
      </w:pPr>
      <w:r w:rsidRPr="002B07A7">
        <w:rPr>
          <w:rFonts w:ascii="Calibri" w:hAnsi="Calibri"/>
          <w:b/>
        </w:rPr>
        <w:t xml:space="preserve">Art. </w:t>
      </w:r>
      <w:r w:rsidR="001E0FBB">
        <w:rPr>
          <w:rFonts w:ascii="Calibri" w:hAnsi="Calibri"/>
          <w:b/>
        </w:rPr>
        <w:t>3</w:t>
      </w:r>
      <w:r w:rsidRPr="002B07A7">
        <w:rPr>
          <w:rFonts w:ascii="Calibri" w:hAnsi="Calibri"/>
          <w:b/>
        </w:rPr>
        <w:t xml:space="preserve">º </w:t>
      </w:r>
      <w:r w:rsidR="00560D8E" w:rsidRPr="002B07A7">
        <w:rPr>
          <w:rFonts w:ascii="Calibri" w:hAnsi="Calibri"/>
        </w:rPr>
        <w:t>As despesas com a execução desta lei correrão por conta de dotações orçamentárias próprias, suplementadas se necessário.</w:t>
      </w:r>
    </w:p>
    <w:p w:rsidR="001663A5" w:rsidRDefault="001663A5" w:rsidP="00560D8E">
      <w:pPr>
        <w:pStyle w:val="Recuodecorpodetexto"/>
        <w:spacing w:before="120" w:line="360" w:lineRule="auto"/>
        <w:ind w:left="0" w:firstLine="2835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Art. 4º </w:t>
      </w:r>
      <w:r w:rsidRPr="00504D99">
        <w:rPr>
          <w:rFonts w:ascii="Calibri" w:hAnsi="Calibri"/>
        </w:rPr>
        <w:t>Para fins da primeira apuração do pagamento do benefício previsto nesta lei, será desconsiderado o período correspondente ao da data da publicação desta lei e o próximo dia 1</w:t>
      </w:r>
      <w:r w:rsidR="006D7449" w:rsidRPr="00504D99">
        <w:rPr>
          <w:rFonts w:ascii="Calibri" w:hAnsi="Calibri"/>
        </w:rPr>
        <w:t>9</w:t>
      </w:r>
      <w:r w:rsidRPr="00504D99">
        <w:rPr>
          <w:rFonts w:ascii="Calibri" w:hAnsi="Calibri"/>
        </w:rPr>
        <w:t xml:space="preserve"> do mês respectivo.</w:t>
      </w:r>
      <w:r>
        <w:rPr>
          <w:rFonts w:ascii="Calibri" w:hAnsi="Calibri"/>
        </w:rPr>
        <w:t xml:space="preserve"> </w:t>
      </w:r>
    </w:p>
    <w:p w:rsidR="002B07A7" w:rsidRPr="002B07A7" w:rsidRDefault="00560D8E" w:rsidP="001122DC">
      <w:pPr>
        <w:pStyle w:val="Recuodecorpodetexto"/>
        <w:spacing w:before="120" w:line="360" w:lineRule="auto"/>
        <w:ind w:left="0" w:firstLine="2835"/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  <w:b/>
        </w:rPr>
        <w:t xml:space="preserve">Art. </w:t>
      </w:r>
      <w:r w:rsidR="00183E82">
        <w:rPr>
          <w:rFonts w:ascii="Calibri" w:hAnsi="Calibri"/>
          <w:b/>
        </w:rPr>
        <w:t>5</w:t>
      </w:r>
      <w:r>
        <w:rPr>
          <w:rFonts w:ascii="Calibri" w:hAnsi="Calibri"/>
          <w:b/>
        </w:rPr>
        <w:t xml:space="preserve">º </w:t>
      </w:r>
      <w:r w:rsidR="002B07A7" w:rsidRPr="002B07A7">
        <w:rPr>
          <w:rFonts w:ascii="Calibri" w:hAnsi="Calibri"/>
        </w:rPr>
        <w:t>Esta lei entra em vigor na data de sua publicação.</w:t>
      </w:r>
    </w:p>
    <w:p w:rsidR="0071106A" w:rsidRDefault="00AE283D" w:rsidP="00AE04EE">
      <w:pPr>
        <w:tabs>
          <w:tab w:val="left" w:pos="3686"/>
        </w:tabs>
        <w:spacing w:before="120" w:after="120"/>
        <w:jc w:val="both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 xml:space="preserve">PREFEITURA DO MUNICÍPIO DE ARARAQUARA, </w:t>
      </w:r>
      <w:r w:rsidRPr="00E60252">
        <w:rPr>
          <w:rFonts w:ascii="Calibri" w:hAnsi="Calibri"/>
          <w:szCs w:val="22"/>
        </w:rPr>
        <w:t xml:space="preserve">aos </w:t>
      </w:r>
      <w:r w:rsidR="00AE04EE">
        <w:rPr>
          <w:rFonts w:ascii="Calibri" w:hAnsi="Calibri"/>
          <w:szCs w:val="22"/>
        </w:rPr>
        <w:t>1</w:t>
      </w:r>
      <w:r w:rsidR="001122DC">
        <w:rPr>
          <w:rFonts w:ascii="Calibri" w:hAnsi="Calibri"/>
          <w:szCs w:val="22"/>
        </w:rPr>
        <w:t>3</w:t>
      </w:r>
      <w:r w:rsidRPr="00E60252">
        <w:rPr>
          <w:rFonts w:ascii="Calibri" w:hAnsi="Calibri"/>
          <w:szCs w:val="22"/>
        </w:rPr>
        <w:t xml:space="preserve"> (</w:t>
      </w:r>
      <w:r w:rsidR="00AE04EE">
        <w:rPr>
          <w:rFonts w:ascii="Calibri" w:hAnsi="Calibri"/>
          <w:szCs w:val="22"/>
        </w:rPr>
        <w:t>treze</w:t>
      </w:r>
      <w:r w:rsidRPr="00E60252">
        <w:rPr>
          <w:rFonts w:ascii="Calibri" w:hAnsi="Calibri"/>
          <w:szCs w:val="22"/>
        </w:rPr>
        <w:t xml:space="preserve">) </w:t>
      </w:r>
      <w:r w:rsidR="00E60252">
        <w:rPr>
          <w:rFonts w:ascii="Calibri" w:hAnsi="Calibri"/>
          <w:szCs w:val="22"/>
        </w:rPr>
        <w:t xml:space="preserve">dias do mês </w:t>
      </w:r>
      <w:r w:rsidRPr="00E60252">
        <w:rPr>
          <w:rFonts w:ascii="Calibri" w:hAnsi="Calibri"/>
          <w:szCs w:val="22"/>
        </w:rPr>
        <w:t>de maio d</w:t>
      </w:r>
      <w:r w:rsidR="00E60252">
        <w:rPr>
          <w:rFonts w:ascii="Calibri" w:hAnsi="Calibri"/>
          <w:szCs w:val="22"/>
        </w:rPr>
        <w:t>o ano de</w:t>
      </w:r>
      <w:r w:rsidRPr="00E60252">
        <w:rPr>
          <w:rFonts w:ascii="Calibri" w:hAnsi="Calibri"/>
          <w:szCs w:val="22"/>
        </w:rPr>
        <w:t xml:space="preserve"> 201</w:t>
      </w:r>
      <w:r w:rsidR="001E0FBB" w:rsidRPr="00E60252">
        <w:rPr>
          <w:rFonts w:ascii="Calibri" w:hAnsi="Calibri"/>
          <w:szCs w:val="22"/>
        </w:rPr>
        <w:t>9</w:t>
      </w:r>
      <w:r w:rsidRPr="00E60252">
        <w:rPr>
          <w:rFonts w:ascii="Calibri" w:hAnsi="Calibri"/>
          <w:szCs w:val="22"/>
        </w:rPr>
        <w:t xml:space="preserve"> (dois mil e deze</w:t>
      </w:r>
      <w:r w:rsidR="001E0FBB" w:rsidRPr="00E60252">
        <w:rPr>
          <w:rFonts w:ascii="Calibri" w:hAnsi="Calibri"/>
          <w:szCs w:val="22"/>
        </w:rPr>
        <w:t>nove</w:t>
      </w:r>
      <w:r w:rsidRPr="00E60252">
        <w:rPr>
          <w:rFonts w:ascii="Calibri" w:hAnsi="Calibri"/>
          <w:szCs w:val="22"/>
        </w:rPr>
        <w:t>).</w:t>
      </w:r>
    </w:p>
    <w:p w:rsidR="002F2F47" w:rsidRPr="00E60252" w:rsidRDefault="002F2F47" w:rsidP="002B07A7">
      <w:pPr>
        <w:tabs>
          <w:tab w:val="left" w:pos="3686"/>
        </w:tabs>
        <w:spacing w:before="120" w:after="120" w:line="360" w:lineRule="auto"/>
        <w:jc w:val="both"/>
        <w:rPr>
          <w:rFonts w:ascii="Calibri" w:hAnsi="Calibri"/>
          <w:szCs w:val="22"/>
        </w:rPr>
      </w:pPr>
    </w:p>
    <w:p w:rsidR="00AE283D" w:rsidRDefault="00AE283D" w:rsidP="00424156">
      <w:pPr>
        <w:tabs>
          <w:tab w:val="left" w:pos="3686"/>
        </w:tabs>
        <w:spacing w:before="120" w:after="120"/>
        <w:contextualSpacing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EDINHO SILVA</w:t>
      </w:r>
    </w:p>
    <w:p w:rsidR="007C6F0A" w:rsidRPr="007C6F0A" w:rsidRDefault="00424156" w:rsidP="00AE04EE">
      <w:pPr>
        <w:tabs>
          <w:tab w:val="left" w:pos="3686"/>
        </w:tabs>
        <w:spacing w:before="120" w:after="120"/>
        <w:contextualSpacing/>
        <w:jc w:val="center"/>
        <w:rPr>
          <w:rFonts w:ascii="Calibri" w:hAnsi="Calibri" w:cs="Arial"/>
          <w:color w:val="000000"/>
        </w:rPr>
      </w:pPr>
      <w:r>
        <w:rPr>
          <w:rFonts w:ascii="Calibri" w:hAnsi="Calibri"/>
          <w:szCs w:val="22"/>
        </w:rPr>
        <w:t>-</w:t>
      </w:r>
      <w:r w:rsidR="00AE283D">
        <w:rPr>
          <w:rFonts w:ascii="Calibri" w:hAnsi="Calibri"/>
          <w:szCs w:val="22"/>
        </w:rPr>
        <w:t>Prefeito Municipal</w:t>
      </w:r>
      <w:r>
        <w:rPr>
          <w:rFonts w:ascii="Calibri" w:hAnsi="Calibri"/>
          <w:szCs w:val="22"/>
        </w:rPr>
        <w:t>-</w:t>
      </w:r>
    </w:p>
    <w:sectPr w:rsidR="007C6F0A" w:rsidRPr="007C6F0A" w:rsidSect="00AE04EE">
      <w:headerReference w:type="default" r:id="rId8"/>
      <w:footerReference w:type="default" r:id="rId9"/>
      <w:pgSz w:w="11906" w:h="16838"/>
      <w:pgMar w:top="1701" w:right="991" w:bottom="170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56D" w:rsidRDefault="00A0556D" w:rsidP="007C6F0A">
      <w:r>
        <w:separator/>
      </w:r>
    </w:p>
  </w:endnote>
  <w:endnote w:type="continuationSeparator" w:id="0">
    <w:p w:rsidR="00A0556D" w:rsidRDefault="00A0556D" w:rsidP="007C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50B" w:rsidRDefault="00B6150B">
    <w:pPr>
      <w:pStyle w:val="Rodap"/>
      <w:jc w:val="right"/>
    </w:pPr>
    <w:r w:rsidRPr="00A25984">
      <w:rPr>
        <w:rFonts w:ascii="Calibri" w:hAnsi="Calibri"/>
        <w:sz w:val="20"/>
        <w:szCs w:val="20"/>
      </w:rPr>
      <w:t xml:space="preserve">Página </w:t>
    </w:r>
    <w:r w:rsidRPr="00A25984">
      <w:rPr>
        <w:rFonts w:ascii="Calibri" w:hAnsi="Calibri"/>
        <w:b/>
        <w:sz w:val="20"/>
        <w:szCs w:val="20"/>
      </w:rPr>
      <w:fldChar w:fldCharType="begin"/>
    </w:r>
    <w:r w:rsidRPr="00A25984">
      <w:rPr>
        <w:rFonts w:ascii="Calibri" w:hAnsi="Calibri"/>
        <w:b/>
        <w:sz w:val="20"/>
        <w:szCs w:val="20"/>
      </w:rPr>
      <w:instrText>PAGE</w:instrText>
    </w:r>
    <w:r w:rsidRPr="00A25984">
      <w:rPr>
        <w:rFonts w:ascii="Calibri" w:hAnsi="Calibri"/>
        <w:b/>
        <w:sz w:val="20"/>
        <w:szCs w:val="20"/>
      </w:rPr>
      <w:fldChar w:fldCharType="separate"/>
    </w:r>
    <w:r w:rsidR="00702F22">
      <w:rPr>
        <w:rFonts w:ascii="Calibri" w:hAnsi="Calibri"/>
        <w:b/>
        <w:noProof/>
        <w:sz w:val="20"/>
        <w:szCs w:val="20"/>
      </w:rPr>
      <w:t>3</w:t>
    </w:r>
    <w:r w:rsidRPr="00A25984">
      <w:rPr>
        <w:rFonts w:ascii="Calibri" w:hAnsi="Calibri"/>
        <w:b/>
        <w:sz w:val="20"/>
        <w:szCs w:val="20"/>
      </w:rPr>
      <w:fldChar w:fldCharType="end"/>
    </w:r>
    <w:r w:rsidRPr="00A25984">
      <w:rPr>
        <w:rFonts w:ascii="Calibri" w:hAnsi="Calibri"/>
        <w:sz w:val="20"/>
        <w:szCs w:val="20"/>
      </w:rPr>
      <w:t xml:space="preserve"> de </w:t>
    </w:r>
    <w:r w:rsidRPr="00A25984">
      <w:rPr>
        <w:rFonts w:ascii="Calibri" w:hAnsi="Calibri"/>
        <w:b/>
        <w:sz w:val="20"/>
        <w:szCs w:val="20"/>
      </w:rPr>
      <w:fldChar w:fldCharType="begin"/>
    </w:r>
    <w:r w:rsidRPr="00A25984">
      <w:rPr>
        <w:rFonts w:ascii="Calibri" w:hAnsi="Calibri"/>
        <w:b/>
        <w:sz w:val="20"/>
        <w:szCs w:val="20"/>
      </w:rPr>
      <w:instrText>NUMPAGES</w:instrText>
    </w:r>
    <w:r w:rsidRPr="00A25984">
      <w:rPr>
        <w:rFonts w:ascii="Calibri" w:hAnsi="Calibri"/>
        <w:b/>
        <w:sz w:val="20"/>
        <w:szCs w:val="20"/>
      </w:rPr>
      <w:fldChar w:fldCharType="separate"/>
    </w:r>
    <w:r w:rsidR="00702F22">
      <w:rPr>
        <w:rFonts w:ascii="Calibri" w:hAnsi="Calibri"/>
        <w:b/>
        <w:noProof/>
        <w:sz w:val="20"/>
        <w:szCs w:val="20"/>
      </w:rPr>
      <w:t>3</w:t>
    </w:r>
    <w:r w:rsidRPr="00A25984">
      <w:rPr>
        <w:rFonts w:ascii="Calibri" w:hAnsi="Calibri"/>
        <w:b/>
        <w:sz w:val="20"/>
        <w:szCs w:val="20"/>
      </w:rPr>
      <w:fldChar w:fldCharType="end"/>
    </w:r>
  </w:p>
  <w:p w:rsidR="00B6150B" w:rsidRDefault="00B615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56D" w:rsidRDefault="00A0556D" w:rsidP="007C6F0A">
      <w:r>
        <w:separator/>
      </w:r>
    </w:p>
  </w:footnote>
  <w:footnote w:type="continuationSeparator" w:id="0">
    <w:p w:rsidR="00A0556D" w:rsidRDefault="00A0556D" w:rsidP="007C6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50B" w:rsidRDefault="00B243CD" w:rsidP="00E60252">
    <w:pPr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5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150B" w:rsidRDefault="00B6150B" w:rsidP="00E60252">
    <w:pPr>
      <w:pStyle w:val="Legenda"/>
    </w:pPr>
  </w:p>
  <w:p w:rsidR="00B6150B" w:rsidRDefault="00B6150B" w:rsidP="00E60252">
    <w:pPr>
      <w:pStyle w:val="Legenda"/>
    </w:pPr>
  </w:p>
  <w:p w:rsidR="00B6150B" w:rsidRDefault="00B6150B" w:rsidP="00E60252">
    <w:pPr>
      <w:pStyle w:val="Legenda"/>
    </w:pPr>
  </w:p>
  <w:p w:rsidR="00B6150B" w:rsidRPr="00BE4DA8" w:rsidRDefault="00B6150B" w:rsidP="00E60252">
    <w:pPr>
      <w:pStyle w:val="Legenda"/>
      <w:rPr>
        <w:sz w:val="12"/>
        <w:szCs w:val="24"/>
      </w:rPr>
    </w:pPr>
  </w:p>
  <w:p w:rsidR="00B6150B" w:rsidRDefault="00B6150B" w:rsidP="00E60252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B6150B" w:rsidRDefault="00B6150B" w:rsidP="007C6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2394F"/>
    <w:multiLevelType w:val="hybridMultilevel"/>
    <w:tmpl w:val="8BAA9E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0A"/>
    <w:rsid w:val="00085BC0"/>
    <w:rsid w:val="000B2272"/>
    <w:rsid w:val="000E3A91"/>
    <w:rsid w:val="001122DC"/>
    <w:rsid w:val="001510CA"/>
    <w:rsid w:val="001545FB"/>
    <w:rsid w:val="001663A5"/>
    <w:rsid w:val="00183E82"/>
    <w:rsid w:val="001C2819"/>
    <w:rsid w:val="001E0FBB"/>
    <w:rsid w:val="001F6704"/>
    <w:rsid w:val="00201946"/>
    <w:rsid w:val="0023602E"/>
    <w:rsid w:val="00241D0B"/>
    <w:rsid w:val="002578B0"/>
    <w:rsid w:val="00260DC7"/>
    <w:rsid w:val="002701F3"/>
    <w:rsid w:val="00270D0E"/>
    <w:rsid w:val="0029439B"/>
    <w:rsid w:val="002B07A7"/>
    <w:rsid w:val="002B2546"/>
    <w:rsid w:val="002C4C9B"/>
    <w:rsid w:val="002E0CAF"/>
    <w:rsid w:val="002F2F47"/>
    <w:rsid w:val="00320965"/>
    <w:rsid w:val="003411FE"/>
    <w:rsid w:val="003D74A7"/>
    <w:rsid w:val="00401138"/>
    <w:rsid w:val="00424156"/>
    <w:rsid w:val="004544AE"/>
    <w:rsid w:val="004B1D7B"/>
    <w:rsid w:val="004C3A82"/>
    <w:rsid w:val="004D22BF"/>
    <w:rsid w:val="004E1186"/>
    <w:rsid w:val="004F6052"/>
    <w:rsid w:val="00504AED"/>
    <w:rsid w:val="00504D99"/>
    <w:rsid w:val="0052340A"/>
    <w:rsid w:val="00560D8E"/>
    <w:rsid w:val="005912FC"/>
    <w:rsid w:val="005D2BC4"/>
    <w:rsid w:val="00600B9B"/>
    <w:rsid w:val="00610567"/>
    <w:rsid w:val="006206A0"/>
    <w:rsid w:val="006249A0"/>
    <w:rsid w:val="00635CAF"/>
    <w:rsid w:val="006404C2"/>
    <w:rsid w:val="006D7449"/>
    <w:rsid w:val="00702F22"/>
    <w:rsid w:val="0071106A"/>
    <w:rsid w:val="007174A1"/>
    <w:rsid w:val="0072334D"/>
    <w:rsid w:val="007770B0"/>
    <w:rsid w:val="007A6223"/>
    <w:rsid w:val="007C6F0A"/>
    <w:rsid w:val="007D64F0"/>
    <w:rsid w:val="0081585D"/>
    <w:rsid w:val="008C7EA3"/>
    <w:rsid w:val="00902DDF"/>
    <w:rsid w:val="009C22C3"/>
    <w:rsid w:val="00A0556D"/>
    <w:rsid w:val="00A11CA7"/>
    <w:rsid w:val="00A25984"/>
    <w:rsid w:val="00AC2555"/>
    <w:rsid w:val="00AE04EE"/>
    <w:rsid w:val="00AE283D"/>
    <w:rsid w:val="00AE2EB3"/>
    <w:rsid w:val="00B0526A"/>
    <w:rsid w:val="00B21F45"/>
    <w:rsid w:val="00B243CD"/>
    <w:rsid w:val="00B6150B"/>
    <w:rsid w:val="00B670B1"/>
    <w:rsid w:val="00C20F8E"/>
    <w:rsid w:val="00C35212"/>
    <w:rsid w:val="00C86074"/>
    <w:rsid w:val="00CE1F8B"/>
    <w:rsid w:val="00CF566E"/>
    <w:rsid w:val="00E60252"/>
    <w:rsid w:val="00EA5571"/>
    <w:rsid w:val="00EB700D"/>
    <w:rsid w:val="00F2145E"/>
    <w:rsid w:val="00F27D48"/>
    <w:rsid w:val="00F51BA5"/>
    <w:rsid w:val="00F71258"/>
    <w:rsid w:val="00FD0FB6"/>
    <w:rsid w:val="00FD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129147-77B9-48C1-961D-42D1FF47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F0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C6F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6F0A"/>
  </w:style>
  <w:style w:type="paragraph" w:styleId="Rodap">
    <w:name w:val="footer"/>
    <w:basedOn w:val="Normal"/>
    <w:link w:val="RodapChar"/>
    <w:uiPriority w:val="99"/>
    <w:unhideWhenUsed/>
    <w:rsid w:val="007C6F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6F0A"/>
  </w:style>
  <w:style w:type="paragraph" w:styleId="Recuodecorpodetexto3">
    <w:name w:val="Body Text Indent 3"/>
    <w:basedOn w:val="Normal"/>
    <w:link w:val="Recuodecorpodetexto3Char"/>
    <w:rsid w:val="007C6F0A"/>
    <w:pPr>
      <w:ind w:firstLine="2835"/>
      <w:jc w:val="both"/>
    </w:pPr>
    <w:rPr>
      <w:sz w:val="20"/>
      <w:szCs w:val="20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7C6F0A"/>
    <w:rPr>
      <w:rFonts w:ascii="Times New Roman" w:eastAsia="Times New Roman" w:hAnsi="Times New Roman" w:cs="Times New Roman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106A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1106A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71106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EB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E2EB3"/>
    <w:rPr>
      <w:rFonts w:ascii="Tahoma" w:eastAsia="Times New Roman" w:hAnsi="Tahoma" w:cs="Tahoma"/>
      <w:sz w:val="16"/>
      <w:szCs w:val="16"/>
    </w:rPr>
  </w:style>
  <w:style w:type="character" w:customStyle="1" w:styleId="m-1735698445795225165s1">
    <w:name w:val="m_-1735698445795225165s1"/>
    <w:rsid w:val="00241D0B"/>
  </w:style>
  <w:style w:type="paragraph" w:styleId="Recuodecorpodetexto">
    <w:name w:val="Body Text Indent"/>
    <w:basedOn w:val="Normal"/>
    <w:link w:val="RecuodecorpodetextoChar"/>
    <w:uiPriority w:val="99"/>
    <w:unhideWhenUsed/>
    <w:rsid w:val="00AE283D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AE283D"/>
    <w:rPr>
      <w:rFonts w:ascii="Times New Roman" w:eastAsia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E283D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AE283D"/>
    <w:rPr>
      <w:rFonts w:ascii="Times New Roman" w:eastAsia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nhideWhenUsed/>
    <w:rsid w:val="002B07A7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2B07A7"/>
    <w:rPr>
      <w:rFonts w:ascii="Times New Roman" w:eastAsia="Times New Roman" w:hAnsi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B07A7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rsid w:val="002B07A7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8C7EA3"/>
  </w:style>
  <w:style w:type="character" w:styleId="nfase">
    <w:name w:val="Emphasis"/>
    <w:uiPriority w:val="20"/>
    <w:qFormat/>
    <w:rsid w:val="008C7EA3"/>
    <w:rPr>
      <w:i/>
      <w:iCs/>
    </w:rPr>
  </w:style>
  <w:style w:type="paragraph" w:styleId="Legenda">
    <w:name w:val="caption"/>
    <w:basedOn w:val="Normal"/>
    <w:next w:val="Normal"/>
    <w:qFormat/>
    <w:rsid w:val="00E60252"/>
    <w:pPr>
      <w:jc w:val="center"/>
    </w:pPr>
    <w:rPr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28DC0-D20E-41D0-8347-E2EF3B7C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Daniel Lemos de Oliveira Mattosinho</cp:lastModifiedBy>
  <cp:revision>7</cp:revision>
  <cp:lastPrinted>2019-05-03T20:39:00Z</cp:lastPrinted>
  <dcterms:created xsi:type="dcterms:W3CDTF">2019-05-13T20:39:00Z</dcterms:created>
  <dcterms:modified xsi:type="dcterms:W3CDTF">2019-05-13T21:17:00Z</dcterms:modified>
</cp:coreProperties>
</file>