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0A54C1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A54C1">
        <w:rPr>
          <w:rFonts w:ascii="Tahoma" w:hAnsi="Tahoma" w:cs="Tahoma"/>
          <w:b/>
          <w:sz w:val="32"/>
          <w:szCs w:val="32"/>
          <w:u w:val="single"/>
        </w:rPr>
        <w:t>057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36CA4">
        <w:rPr>
          <w:rFonts w:ascii="Tahoma" w:hAnsi="Tahoma" w:cs="Tahoma"/>
          <w:b/>
          <w:sz w:val="32"/>
          <w:szCs w:val="32"/>
          <w:u w:val="single"/>
        </w:rPr>
        <w:t>0</w:t>
      </w:r>
      <w:r w:rsidR="00143ADD">
        <w:rPr>
          <w:rFonts w:ascii="Tahoma" w:hAnsi="Tahoma" w:cs="Tahoma"/>
          <w:b/>
          <w:sz w:val="32"/>
          <w:szCs w:val="32"/>
          <w:u w:val="single"/>
        </w:rPr>
        <w:t>7</w:t>
      </w:r>
      <w:r w:rsidR="00F726BE">
        <w:rPr>
          <w:rFonts w:ascii="Tahoma" w:hAnsi="Tahoma" w:cs="Tahoma"/>
          <w:b/>
          <w:sz w:val="32"/>
          <w:szCs w:val="32"/>
          <w:u w:val="single"/>
        </w:rPr>
        <w:t>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785267" w:rsidRDefault="005A56CA" w:rsidP="00D47EAB">
      <w:pPr>
        <w:jc w:val="both"/>
        <w:rPr>
          <w:rFonts w:ascii="Calibri" w:hAnsi="Calibri" w:cs="Calibri"/>
          <w:sz w:val="17"/>
          <w:szCs w:val="17"/>
        </w:rPr>
      </w:pPr>
    </w:p>
    <w:p w:rsidR="005A56CA" w:rsidRPr="00785267" w:rsidRDefault="005A56CA" w:rsidP="00D47EAB">
      <w:pPr>
        <w:jc w:val="both"/>
        <w:rPr>
          <w:rFonts w:ascii="Calibri" w:hAnsi="Calibri" w:cs="Calibri"/>
          <w:sz w:val="17"/>
          <w:szCs w:val="17"/>
        </w:rPr>
      </w:pPr>
    </w:p>
    <w:p w:rsidR="003A3A7C" w:rsidRPr="003A3A7C" w:rsidRDefault="00A36CA4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A36CA4">
        <w:rPr>
          <w:rFonts w:ascii="Calibri" w:hAnsi="Calibri" w:cs="Calibri"/>
          <w:sz w:val="22"/>
          <w:szCs w:val="22"/>
        </w:rPr>
        <w:t xml:space="preserve">Dispõe sobre autorização para concessão de </w:t>
      </w:r>
      <w:r w:rsidR="002E0F5E">
        <w:rPr>
          <w:rFonts w:ascii="Calibri" w:hAnsi="Calibri" w:cs="Calibri"/>
          <w:sz w:val="22"/>
          <w:szCs w:val="22"/>
        </w:rPr>
        <w:t>s</w:t>
      </w:r>
      <w:r w:rsidRPr="00A36CA4">
        <w:rPr>
          <w:rFonts w:ascii="Calibri" w:hAnsi="Calibri" w:cs="Calibri"/>
          <w:sz w:val="22"/>
          <w:szCs w:val="22"/>
        </w:rPr>
        <w:t xml:space="preserve">ubvenções </w:t>
      </w:r>
      <w:r w:rsidR="002E0F5E">
        <w:rPr>
          <w:rFonts w:ascii="Calibri" w:hAnsi="Calibri" w:cs="Calibri"/>
          <w:sz w:val="22"/>
          <w:szCs w:val="22"/>
        </w:rPr>
        <w:t>s</w:t>
      </w:r>
      <w:r w:rsidRPr="00A36CA4">
        <w:rPr>
          <w:rFonts w:ascii="Calibri" w:hAnsi="Calibri" w:cs="Calibri"/>
          <w:sz w:val="22"/>
          <w:szCs w:val="22"/>
        </w:rPr>
        <w:t>ociais e dá outras providências.</w:t>
      </w:r>
    </w:p>
    <w:p w:rsidR="003A3A7C" w:rsidRPr="00785267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1C6D7E" w:rsidRPr="00785267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36CA4">
        <w:rPr>
          <w:rFonts w:ascii="Calibri" w:hAnsi="Calibri" w:cs="Calibri"/>
          <w:sz w:val="24"/>
          <w:szCs w:val="22"/>
        </w:rPr>
        <w:t>Fica o Poder Executivo autorizado a co</w:t>
      </w:r>
      <w:r w:rsidR="002E0F5E">
        <w:rPr>
          <w:rFonts w:ascii="Calibri" w:hAnsi="Calibri" w:cs="Calibri"/>
          <w:sz w:val="24"/>
          <w:szCs w:val="22"/>
        </w:rPr>
        <w:t>nceder, no corrente exercício, s</w:t>
      </w:r>
      <w:r w:rsidRPr="00A36CA4">
        <w:rPr>
          <w:rFonts w:ascii="Calibri" w:hAnsi="Calibri" w:cs="Calibri"/>
          <w:sz w:val="24"/>
          <w:szCs w:val="22"/>
        </w:rPr>
        <w:t>ubvenç</w:t>
      </w:r>
      <w:r w:rsidR="00F726BE">
        <w:rPr>
          <w:rFonts w:ascii="Calibri" w:hAnsi="Calibri" w:cs="Calibri"/>
          <w:sz w:val="24"/>
          <w:szCs w:val="22"/>
        </w:rPr>
        <w:t>ão</w:t>
      </w:r>
      <w:r w:rsidRPr="00A36CA4">
        <w:rPr>
          <w:rFonts w:ascii="Calibri" w:hAnsi="Calibri" w:cs="Calibri"/>
          <w:sz w:val="24"/>
          <w:szCs w:val="22"/>
        </w:rPr>
        <w:t xml:space="preserve"> </w:t>
      </w:r>
      <w:r w:rsidR="002E0F5E">
        <w:rPr>
          <w:rFonts w:ascii="Calibri" w:hAnsi="Calibri" w:cs="Calibri"/>
          <w:sz w:val="24"/>
          <w:szCs w:val="22"/>
        </w:rPr>
        <w:t>s</w:t>
      </w:r>
      <w:r w:rsidRPr="00A36CA4">
        <w:rPr>
          <w:rFonts w:ascii="Calibri" w:hAnsi="Calibri" w:cs="Calibri"/>
          <w:sz w:val="24"/>
          <w:szCs w:val="22"/>
        </w:rPr>
        <w:t>ocia</w:t>
      </w:r>
      <w:r w:rsidR="00F726BE">
        <w:rPr>
          <w:rFonts w:ascii="Calibri" w:hAnsi="Calibri" w:cs="Calibri"/>
          <w:sz w:val="24"/>
          <w:szCs w:val="22"/>
        </w:rPr>
        <w:t>l,</w:t>
      </w:r>
      <w:r w:rsidRPr="00A36CA4">
        <w:rPr>
          <w:rFonts w:ascii="Calibri" w:hAnsi="Calibri" w:cs="Calibri"/>
          <w:sz w:val="24"/>
          <w:szCs w:val="22"/>
        </w:rPr>
        <w:t xml:space="preserve"> </w:t>
      </w:r>
      <w:r w:rsidR="00F726BE" w:rsidRPr="00F726BE">
        <w:rPr>
          <w:rFonts w:ascii="Calibri" w:hAnsi="Calibri" w:cs="Calibri"/>
          <w:sz w:val="24"/>
          <w:szCs w:val="22"/>
        </w:rPr>
        <w:t>até o valor de R$ 120.000,00 (cento e vinte mil reais)</w:t>
      </w:r>
      <w:r w:rsidRPr="00A36CA4">
        <w:rPr>
          <w:rFonts w:ascii="Calibri" w:hAnsi="Calibri" w:cs="Calibri"/>
          <w:sz w:val="24"/>
          <w:szCs w:val="22"/>
        </w:rPr>
        <w:t xml:space="preserve">, à entidade de </w:t>
      </w:r>
      <w:r w:rsidR="002E0F5E">
        <w:rPr>
          <w:rFonts w:ascii="Calibri" w:hAnsi="Calibri" w:cs="Calibri"/>
          <w:sz w:val="24"/>
          <w:szCs w:val="22"/>
        </w:rPr>
        <w:t>a</w:t>
      </w:r>
      <w:r w:rsidRPr="00A36CA4">
        <w:rPr>
          <w:rFonts w:ascii="Calibri" w:hAnsi="Calibri" w:cs="Calibri"/>
          <w:sz w:val="24"/>
          <w:szCs w:val="22"/>
        </w:rPr>
        <w:t xml:space="preserve">ssistência </w:t>
      </w:r>
      <w:r w:rsidR="002E0F5E">
        <w:rPr>
          <w:rFonts w:ascii="Calibri" w:hAnsi="Calibri" w:cs="Calibri"/>
          <w:sz w:val="24"/>
          <w:szCs w:val="22"/>
        </w:rPr>
        <w:t>s</w:t>
      </w:r>
      <w:r w:rsidRPr="00A36CA4">
        <w:rPr>
          <w:rFonts w:ascii="Calibri" w:hAnsi="Calibri" w:cs="Calibri"/>
          <w:sz w:val="24"/>
          <w:szCs w:val="22"/>
        </w:rPr>
        <w:t xml:space="preserve">ocial, devidamente </w:t>
      </w:r>
      <w:r w:rsidR="00F726BE">
        <w:rPr>
          <w:rFonts w:ascii="Calibri" w:hAnsi="Calibri" w:cs="Calibri"/>
          <w:sz w:val="24"/>
          <w:szCs w:val="22"/>
        </w:rPr>
        <w:t>registrad</w:t>
      </w:r>
      <w:r w:rsidR="00FA5EF3">
        <w:rPr>
          <w:rFonts w:ascii="Calibri" w:hAnsi="Calibri" w:cs="Calibri"/>
          <w:sz w:val="24"/>
          <w:szCs w:val="22"/>
        </w:rPr>
        <w:t>a</w:t>
      </w:r>
      <w:r w:rsidRPr="00A36CA4">
        <w:rPr>
          <w:rFonts w:ascii="Calibri" w:hAnsi="Calibri" w:cs="Calibri"/>
          <w:sz w:val="24"/>
          <w:szCs w:val="22"/>
        </w:rPr>
        <w:t xml:space="preserve"> no Conselho Municipal de Assistência Social, para implementação do </w:t>
      </w:r>
      <w:r w:rsidR="00F726BE" w:rsidRPr="00556A98">
        <w:rPr>
          <w:rFonts w:ascii="Calibri" w:hAnsi="Calibri"/>
          <w:sz w:val="24"/>
          <w:szCs w:val="24"/>
        </w:rPr>
        <w:t>Serviço</w:t>
      </w:r>
      <w:r w:rsidR="00F726BE">
        <w:rPr>
          <w:rFonts w:ascii="Calibri" w:hAnsi="Calibri"/>
          <w:sz w:val="24"/>
          <w:szCs w:val="24"/>
        </w:rPr>
        <w:t xml:space="preserve"> de Acolhimento Institucional - Residência Inclusiva</w:t>
      </w:r>
      <w:r w:rsidRPr="00A36CA4">
        <w:rPr>
          <w:rFonts w:ascii="Calibri" w:hAnsi="Calibri" w:cs="Calibri"/>
          <w:sz w:val="24"/>
          <w:szCs w:val="22"/>
        </w:rPr>
        <w:t xml:space="preserve">, previsto no Plano Municipal de Assistência Social, e em conformidade com o disposto nos critérios de cofinanciamentos adotados na política de </w:t>
      </w:r>
      <w:r w:rsidR="002E0F5E">
        <w:rPr>
          <w:rFonts w:ascii="Calibri" w:hAnsi="Calibri" w:cs="Calibri"/>
          <w:sz w:val="24"/>
          <w:szCs w:val="22"/>
        </w:rPr>
        <w:t>a</w:t>
      </w:r>
      <w:r w:rsidRPr="00A36CA4">
        <w:rPr>
          <w:rFonts w:ascii="Calibri" w:hAnsi="Calibri" w:cs="Calibri"/>
          <w:sz w:val="24"/>
          <w:szCs w:val="22"/>
        </w:rPr>
        <w:t xml:space="preserve">ssistência </w:t>
      </w:r>
      <w:r w:rsidR="002E0F5E">
        <w:rPr>
          <w:rFonts w:ascii="Calibri" w:hAnsi="Calibri" w:cs="Calibri"/>
          <w:sz w:val="24"/>
          <w:szCs w:val="22"/>
        </w:rPr>
        <w:t>s</w:t>
      </w:r>
      <w:r w:rsidRPr="00A36CA4">
        <w:rPr>
          <w:rFonts w:ascii="Calibri" w:hAnsi="Calibri" w:cs="Calibri"/>
          <w:sz w:val="24"/>
          <w:szCs w:val="22"/>
        </w:rPr>
        <w:t>ocial.</w:t>
      </w:r>
    </w:p>
    <w:p w:rsidR="00A36CA4" w:rsidRPr="00785267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36CA4">
        <w:rPr>
          <w:rFonts w:ascii="Calibri" w:hAnsi="Calibri" w:cs="Calibri"/>
          <w:sz w:val="24"/>
          <w:szCs w:val="22"/>
        </w:rPr>
        <w:t xml:space="preserve">Os repasses dos recursos financeiros de que trata o art. 1º desta </w:t>
      </w:r>
      <w:r w:rsidR="002E0F5E">
        <w:rPr>
          <w:rFonts w:ascii="Calibri" w:hAnsi="Calibri" w:cs="Calibri"/>
          <w:sz w:val="24"/>
          <w:szCs w:val="22"/>
        </w:rPr>
        <w:t>l</w:t>
      </w:r>
      <w:r w:rsidRPr="00A36CA4">
        <w:rPr>
          <w:rFonts w:ascii="Calibri" w:hAnsi="Calibri" w:cs="Calibri"/>
          <w:sz w:val="24"/>
          <w:szCs w:val="22"/>
        </w:rPr>
        <w:t xml:space="preserve">ei serão efetuados pela Prefeitura, através do Fundo Municipal de Assistência Social às </w:t>
      </w:r>
      <w:r w:rsidR="002E0F5E">
        <w:rPr>
          <w:rFonts w:ascii="Calibri" w:hAnsi="Calibri" w:cs="Calibri"/>
          <w:sz w:val="24"/>
          <w:szCs w:val="22"/>
        </w:rPr>
        <w:t>e</w:t>
      </w:r>
      <w:r w:rsidRPr="00A36CA4">
        <w:rPr>
          <w:rFonts w:ascii="Calibri" w:hAnsi="Calibri" w:cs="Calibri"/>
          <w:sz w:val="24"/>
          <w:szCs w:val="22"/>
        </w:rPr>
        <w:t>ntidades, em 12 (doze) parcelas, referentes aos meses de janeiro a dezembro do corrente exercício, de acordo com desembolso efetuado pelo Fundo Estadual da Assistência Social – Secretaria de Desenvolvimento Social.</w:t>
      </w:r>
    </w:p>
    <w:p w:rsidR="00A36CA4" w:rsidRPr="00785267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Pr="00A36CA4">
        <w:rPr>
          <w:rFonts w:ascii="Calibri" w:hAnsi="Calibri" w:cs="Calibri"/>
          <w:sz w:val="24"/>
          <w:szCs w:val="22"/>
        </w:rPr>
        <w:t>A pa</w:t>
      </w:r>
      <w:r w:rsidR="002E0F5E">
        <w:rPr>
          <w:rFonts w:ascii="Calibri" w:hAnsi="Calibri" w:cs="Calibri"/>
          <w:sz w:val="24"/>
          <w:szCs w:val="22"/>
        </w:rPr>
        <w:t>rtir da entrada em vigor desta l</w:t>
      </w:r>
      <w:r w:rsidRPr="00A36CA4">
        <w:rPr>
          <w:rFonts w:ascii="Calibri" w:hAnsi="Calibri" w:cs="Calibri"/>
          <w:sz w:val="24"/>
          <w:szCs w:val="22"/>
        </w:rPr>
        <w:t xml:space="preserve">ei, serão pagas em um único montante as parcelas vencidas. </w:t>
      </w:r>
    </w:p>
    <w:p w:rsidR="00A36CA4" w:rsidRPr="00785267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36CA4">
        <w:rPr>
          <w:rFonts w:ascii="Calibri" w:hAnsi="Calibri" w:cs="Calibri"/>
          <w:sz w:val="24"/>
          <w:szCs w:val="22"/>
        </w:rPr>
        <w:t>O recurso destina-se à seguinte entidade:</w:t>
      </w:r>
    </w:p>
    <w:p w:rsidR="00A36CA4" w:rsidRPr="00785267" w:rsidRDefault="00A36CA4" w:rsidP="002E0F5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17"/>
          <w:szCs w:val="17"/>
        </w:rPr>
      </w:pPr>
    </w:p>
    <w:p w:rsidR="00A36CA4" w:rsidRPr="00A36CA4" w:rsidRDefault="00A36CA4" w:rsidP="002E0F5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A36CA4">
        <w:rPr>
          <w:rFonts w:ascii="Calibri" w:hAnsi="Calibri" w:cs="Calibri"/>
          <w:sz w:val="24"/>
          <w:szCs w:val="22"/>
        </w:rPr>
        <w:t>PROTEÇÃO SOCIAL ESPECIAL</w:t>
      </w:r>
    </w:p>
    <w:p w:rsidR="00A36CA4" w:rsidRPr="00A36CA4" w:rsidRDefault="00A36CA4" w:rsidP="002E0F5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A36CA4">
        <w:rPr>
          <w:rFonts w:ascii="Calibri" w:hAnsi="Calibri" w:cs="Calibri"/>
          <w:sz w:val="24"/>
          <w:szCs w:val="22"/>
        </w:rPr>
        <w:t xml:space="preserve">Piso de </w:t>
      </w:r>
      <w:r w:rsidR="002E0F5E">
        <w:rPr>
          <w:rFonts w:ascii="Calibri" w:hAnsi="Calibri" w:cs="Calibri"/>
          <w:sz w:val="24"/>
          <w:szCs w:val="22"/>
        </w:rPr>
        <w:t>alta c</w:t>
      </w:r>
      <w:r w:rsidRPr="00A36CA4">
        <w:rPr>
          <w:rFonts w:ascii="Calibri" w:hAnsi="Calibri" w:cs="Calibri"/>
          <w:sz w:val="24"/>
          <w:szCs w:val="22"/>
        </w:rPr>
        <w:t>omplexidade</w:t>
      </w:r>
    </w:p>
    <w:p w:rsidR="00FA5EF3" w:rsidRDefault="00C43731" w:rsidP="00FA5EF3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C43731">
        <w:rPr>
          <w:rFonts w:ascii="Calibri" w:hAnsi="Calibri" w:cs="Calibri"/>
          <w:sz w:val="24"/>
          <w:szCs w:val="22"/>
        </w:rPr>
        <w:t>Serviço de Acolhimento Institucional – Residência Inclusiva:</w:t>
      </w:r>
    </w:p>
    <w:p w:rsidR="00C43731" w:rsidRDefault="00C43731" w:rsidP="00FA5EF3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1"/>
        <w:gridCol w:w="2149"/>
        <w:gridCol w:w="1915"/>
      </w:tblGrid>
      <w:tr w:rsidR="00C43731" w:rsidRPr="00C43731" w:rsidTr="00C43731">
        <w:trPr>
          <w:jc w:val="center"/>
        </w:trPr>
        <w:tc>
          <w:tcPr>
            <w:tcW w:w="4441" w:type="dxa"/>
            <w:vAlign w:val="center"/>
          </w:tcPr>
          <w:p w:rsidR="00C43731" w:rsidRPr="00C43731" w:rsidRDefault="00C43731" w:rsidP="00C43731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C43731">
              <w:rPr>
                <w:rFonts w:ascii="Calibri" w:hAnsi="Calibri"/>
                <w:sz w:val="24"/>
                <w:szCs w:val="24"/>
              </w:rPr>
              <w:t>ENTIDADE</w:t>
            </w:r>
          </w:p>
        </w:tc>
        <w:tc>
          <w:tcPr>
            <w:tcW w:w="2149" w:type="dxa"/>
            <w:vAlign w:val="center"/>
          </w:tcPr>
          <w:p w:rsidR="00C43731" w:rsidRPr="00C43731" w:rsidRDefault="00C43731" w:rsidP="00C43731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C43731">
              <w:rPr>
                <w:rFonts w:ascii="Calibri" w:hAnsi="Calibri"/>
                <w:sz w:val="24"/>
                <w:szCs w:val="24"/>
              </w:rPr>
              <w:t>C.N.P.J.</w:t>
            </w:r>
          </w:p>
        </w:tc>
        <w:tc>
          <w:tcPr>
            <w:tcW w:w="1915" w:type="dxa"/>
            <w:vAlign w:val="center"/>
          </w:tcPr>
          <w:p w:rsidR="00C43731" w:rsidRPr="00C43731" w:rsidRDefault="00C43731" w:rsidP="00C43731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C43731">
              <w:rPr>
                <w:rFonts w:ascii="Calibri" w:hAnsi="Calibri"/>
                <w:sz w:val="24"/>
                <w:szCs w:val="24"/>
              </w:rPr>
              <w:t>VALOR ANO R$</w:t>
            </w:r>
          </w:p>
        </w:tc>
      </w:tr>
      <w:tr w:rsidR="00C43731" w:rsidRPr="00C43731" w:rsidTr="00C43731">
        <w:trPr>
          <w:jc w:val="center"/>
        </w:trPr>
        <w:tc>
          <w:tcPr>
            <w:tcW w:w="4441" w:type="dxa"/>
            <w:vAlign w:val="center"/>
          </w:tcPr>
          <w:p w:rsidR="00C43731" w:rsidRPr="00C43731" w:rsidRDefault="00C43731" w:rsidP="00C43731">
            <w:pPr>
              <w:pStyle w:val="Corpodetexto"/>
              <w:tabs>
                <w:tab w:val="left" w:pos="2835"/>
              </w:tabs>
              <w:spacing w:after="0"/>
              <w:rPr>
                <w:rFonts w:ascii="Calibri" w:hAnsi="Calibri"/>
                <w:sz w:val="24"/>
                <w:szCs w:val="24"/>
              </w:rPr>
            </w:pPr>
            <w:r w:rsidRPr="00C43731">
              <w:rPr>
                <w:rFonts w:ascii="Calibri" w:hAnsi="Calibri"/>
                <w:sz w:val="24"/>
                <w:szCs w:val="24"/>
              </w:rPr>
              <w:t>Nosso Ninho Therezinha Maria Auxiliadora</w:t>
            </w:r>
          </w:p>
        </w:tc>
        <w:tc>
          <w:tcPr>
            <w:tcW w:w="2149" w:type="dxa"/>
            <w:vAlign w:val="center"/>
          </w:tcPr>
          <w:p w:rsidR="00C43731" w:rsidRPr="00C43731" w:rsidRDefault="00C43731" w:rsidP="00C43731">
            <w:pPr>
              <w:pStyle w:val="Corpodetexto"/>
              <w:tabs>
                <w:tab w:val="left" w:pos="2835"/>
              </w:tabs>
              <w:spacing w:after="0"/>
              <w:rPr>
                <w:rFonts w:ascii="Calibri" w:hAnsi="Calibri"/>
                <w:sz w:val="24"/>
                <w:szCs w:val="24"/>
              </w:rPr>
            </w:pPr>
            <w:r w:rsidRPr="00C43731">
              <w:rPr>
                <w:rFonts w:ascii="Calibri" w:hAnsi="Calibri"/>
                <w:sz w:val="24"/>
                <w:szCs w:val="24"/>
              </w:rPr>
              <w:t>43.975.127/0001-39</w:t>
            </w:r>
          </w:p>
        </w:tc>
        <w:tc>
          <w:tcPr>
            <w:tcW w:w="1915" w:type="dxa"/>
            <w:vAlign w:val="center"/>
          </w:tcPr>
          <w:p w:rsidR="00C43731" w:rsidRPr="00C43731" w:rsidRDefault="00C43731" w:rsidP="00C43731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C43731">
              <w:rPr>
                <w:rFonts w:ascii="Calibri" w:hAnsi="Calibri"/>
                <w:sz w:val="24"/>
                <w:szCs w:val="24"/>
              </w:rPr>
              <w:t>120.000,00</w:t>
            </w:r>
          </w:p>
        </w:tc>
      </w:tr>
    </w:tbl>
    <w:p w:rsidR="00A36CA4" w:rsidRPr="00785267" w:rsidRDefault="00A36CA4" w:rsidP="002E0F5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17"/>
          <w:szCs w:val="17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36CA4">
        <w:rPr>
          <w:rFonts w:ascii="Calibri" w:hAnsi="Calibri" w:cs="Calibri"/>
          <w:sz w:val="24"/>
          <w:szCs w:val="22"/>
        </w:rPr>
        <w:t>A entidade beneficiada obriga-se a: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I - utilizar exclusivamente os recursos recebidos, em caráter de reembolso ou de desembolso em conformidade com o </w:t>
      </w:r>
      <w:r w:rsidR="002E0F5E">
        <w:rPr>
          <w:rFonts w:ascii="Calibri" w:hAnsi="Calibri" w:cs="Calibri"/>
          <w:sz w:val="24"/>
          <w:szCs w:val="22"/>
        </w:rPr>
        <w:t>plano de t</w:t>
      </w:r>
      <w:r w:rsidRPr="00A36CA4">
        <w:rPr>
          <w:rFonts w:ascii="Calibri" w:hAnsi="Calibri" w:cs="Calibri"/>
          <w:sz w:val="24"/>
          <w:szCs w:val="22"/>
        </w:rPr>
        <w:t>rabalho estabelecido nos projetos a serem cofinanciados. Caso os recursos sejam utilizados em desacordo, poderão ser aplicadas as sanções descritas no art. 73 da Lei Federal nº 13.019, de 31 de julho de 2014;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>II - manter os recursos recebidos em conta bancária específica, permitindo débitos somente para pagamentos de despesas previstas no plano de trabalho;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>III - arcar com quaisquer ônus de natureza trabalhista, previdenciária ou social, bem como com todos os ônus tributários e extraordinários, decorrentes da execução;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>IV - encaminhar prestação de contas à Secretaria Municipal de Assistência e Desenvolvimento Social – Fundo Municipal de Assistência Social, dos recursos recebidos mensalmente em até 30 dias, a contar da data do repasse efetuado pela Prefeitura;</w:t>
      </w:r>
      <w:r w:rsidR="00FB34C5">
        <w:rPr>
          <w:rFonts w:ascii="Calibri" w:hAnsi="Calibri" w:cs="Calibri"/>
          <w:sz w:val="24"/>
          <w:szCs w:val="22"/>
        </w:rPr>
        <w:t xml:space="preserve"> e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>V – encaminhar prestação de contas anual à Secretaria Municipal de Assistência e Desenvolvimento Social – Fundo Municipal de Assistência Social, no prazo de 90 dias, a contar do recebimento da última parcela.</w:t>
      </w:r>
    </w:p>
    <w:p w:rsidR="00A36CA4" w:rsidRPr="00785267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A36CA4">
        <w:rPr>
          <w:rFonts w:ascii="Calibri" w:hAnsi="Calibri" w:cs="Calibri"/>
          <w:sz w:val="24"/>
          <w:szCs w:val="22"/>
        </w:rPr>
        <w:lastRenderedPageBreak/>
        <w:tab/>
      </w:r>
      <w:r w:rsidRPr="00A36CA4">
        <w:rPr>
          <w:rFonts w:ascii="Calibri" w:hAnsi="Calibri" w:cs="Calibri"/>
          <w:sz w:val="24"/>
          <w:szCs w:val="22"/>
        </w:rPr>
        <w:tab/>
        <w:t>Art. 5</w:t>
      </w:r>
      <w:r>
        <w:rPr>
          <w:rFonts w:ascii="Calibri" w:hAnsi="Calibri" w:cs="Calibri"/>
          <w:sz w:val="24"/>
          <w:szCs w:val="22"/>
        </w:rPr>
        <w:t>º</w:t>
      </w:r>
      <w:r w:rsidRPr="00A36CA4">
        <w:rPr>
          <w:rFonts w:ascii="Calibri" w:hAnsi="Calibri" w:cs="Calibri"/>
          <w:sz w:val="24"/>
          <w:szCs w:val="22"/>
        </w:rPr>
        <w:t xml:space="preserve"> </w:t>
      </w:r>
      <w:r>
        <w:rPr>
          <w:rFonts w:ascii="Calibri" w:hAnsi="Calibri" w:cs="Calibri"/>
          <w:sz w:val="24"/>
          <w:szCs w:val="22"/>
        </w:rPr>
        <w:t xml:space="preserve"> </w:t>
      </w:r>
      <w:r w:rsidRPr="00A36CA4">
        <w:rPr>
          <w:rFonts w:ascii="Calibri" w:hAnsi="Calibri" w:cs="Calibri"/>
          <w:sz w:val="24"/>
          <w:szCs w:val="22"/>
        </w:rPr>
        <w:t>Quando não cumprido o prazo estabelecido no inciso IV do art. 4º para entrega da prestação de contas, os repasses referentes aos meses subsequentes serão suspensos, até o saneamento das pendências.</w:t>
      </w:r>
    </w:p>
    <w:p w:rsidR="00A36CA4" w:rsidRPr="00785267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>Parágrafo único.  Sem a devida regularização será exigido da entidade beneficiária, se for o caso, a devolução do numerário, com os devidos acréscimos legais.</w:t>
      </w:r>
    </w:p>
    <w:p w:rsidR="00A36CA4" w:rsidRPr="00785267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>Art. 6º</w:t>
      </w:r>
      <w:r>
        <w:rPr>
          <w:rFonts w:ascii="Calibri" w:hAnsi="Calibri" w:cs="Calibri"/>
          <w:sz w:val="24"/>
          <w:szCs w:val="22"/>
        </w:rPr>
        <w:t xml:space="preserve"> </w:t>
      </w:r>
      <w:r w:rsidRPr="00A36CA4">
        <w:rPr>
          <w:rFonts w:ascii="Calibri" w:hAnsi="Calibri" w:cs="Calibri"/>
          <w:sz w:val="24"/>
          <w:szCs w:val="22"/>
        </w:rPr>
        <w:t xml:space="preserve"> O processo de prestação de contas deverá ser montado obedecendo à sequência cronológica dos documentos, e conter: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I – </w:t>
      </w:r>
      <w:r w:rsidR="00FB34C5">
        <w:rPr>
          <w:rFonts w:ascii="Calibri" w:hAnsi="Calibri" w:cs="Calibri"/>
          <w:sz w:val="24"/>
          <w:szCs w:val="22"/>
        </w:rPr>
        <w:t>o</w:t>
      </w:r>
      <w:r w:rsidRPr="00A36CA4">
        <w:rPr>
          <w:rFonts w:ascii="Calibri" w:hAnsi="Calibri" w:cs="Calibri"/>
          <w:sz w:val="24"/>
          <w:szCs w:val="22"/>
        </w:rPr>
        <w:t>fício de encaminhamento da prestação de contas endereçado ao senhor Prefeito Municipal, assinado pelo Presidente em exercício da entidade;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II – </w:t>
      </w:r>
      <w:r w:rsidR="00FB34C5">
        <w:rPr>
          <w:rFonts w:ascii="Calibri" w:hAnsi="Calibri" w:cs="Calibri"/>
          <w:sz w:val="24"/>
          <w:szCs w:val="22"/>
        </w:rPr>
        <w:t>d</w:t>
      </w:r>
      <w:r w:rsidRPr="00A36CA4">
        <w:rPr>
          <w:rFonts w:ascii="Calibri" w:hAnsi="Calibri" w:cs="Calibri"/>
          <w:sz w:val="24"/>
          <w:szCs w:val="22"/>
        </w:rPr>
        <w:t xml:space="preserve">eclaração de </w:t>
      </w:r>
      <w:r w:rsidR="00FB34C5">
        <w:rPr>
          <w:rFonts w:ascii="Calibri" w:hAnsi="Calibri" w:cs="Calibri"/>
          <w:sz w:val="24"/>
          <w:szCs w:val="22"/>
        </w:rPr>
        <w:t>u</w:t>
      </w:r>
      <w:r w:rsidRPr="00A36CA4">
        <w:rPr>
          <w:rFonts w:ascii="Calibri" w:hAnsi="Calibri" w:cs="Calibri"/>
          <w:sz w:val="24"/>
          <w:szCs w:val="22"/>
        </w:rPr>
        <w:t xml:space="preserve">tilidade </w:t>
      </w:r>
      <w:r w:rsidR="00FB34C5">
        <w:rPr>
          <w:rFonts w:ascii="Calibri" w:hAnsi="Calibri" w:cs="Calibri"/>
          <w:sz w:val="24"/>
          <w:szCs w:val="22"/>
        </w:rPr>
        <w:t>p</w:t>
      </w:r>
      <w:r w:rsidRPr="00A36CA4">
        <w:rPr>
          <w:rFonts w:ascii="Calibri" w:hAnsi="Calibri" w:cs="Calibri"/>
          <w:sz w:val="24"/>
          <w:szCs w:val="22"/>
        </w:rPr>
        <w:t xml:space="preserve">ública </w:t>
      </w:r>
      <w:r w:rsidR="00FB34C5">
        <w:rPr>
          <w:rFonts w:ascii="Calibri" w:hAnsi="Calibri" w:cs="Calibri"/>
          <w:sz w:val="24"/>
          <w:szCs w:val="22"/>
        </w:rPr>
        <w:t>m</w:t>
      </w:r>
      <w:r w:rsidRPr="00A36CA4">
        <w:rPr>
          <w:rFonts w:ascii="Calibri" w:hAnsi="Calibri" w:cs="Calibri"/>
          <w:sz w:val="24"/>
          <w:szCs w:val="22"/>
        </w:rPr>
        <w:t>unicipal, referente ao exercício em que o numerário foi recebido;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III – </w:t>
      </w:r>
      <w:r w:rsidR="00FB34C5">
        <w:rPr>
          <w:rFonts w:ascii="Calibri" w:hAnsi="Calibri" w:cs="Calibri"/>
          <w:sz w:val="24"/>
          <w:szCs w:val="22"/>
        </w:rPr>
        <w:t>a</w:t>
      </w:r>
      <w:r w:rsidRPr="00A36CA4">
        <w:rPr>
          <w:rFonts w:ascii="Calibri" w:hAnsi="Calibri" w:cs="Calibri"/>
          <w:sz w:val="24"/>
          <w:szCs w:val="22"/>
        </w:rPr>
        <w:t xml:space="preserve">testado de </w:t>
      </w:r>
      <w:r w:rsidR="00FB34C5">
        <w:rPr>
          <w:rFonts w:ascii="Calibri" w:hAnsi="Calibri" w:cs="Calibri"/>
          <w:sz w:val="24"/>
          <w:szCs w:val="22"/>
        </w:rPr>
        <w:t>regular f</w:t>
      </w:r>
      <w:r w:rsidRPr="00A36CA4">
        <w:rPr>
          <w:rFonts w:ascii="Calibri" w:hAnsi="Calibri" w:cs="Calibri"/>
          <w:sz w:val="24"/>
          <w:szCs w:val="22"/>
        </w:rPr>
        <w:t>uncionamento, expedido por Juiz em exercício no Fórum da Comarca de Araraquara;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IV – anexos 14 e 18 da Instrução Normativa nº 002/2016 do Tribunal de Contas do Estado de São Paulo com todas as assinaturas. Caso haja qualquer aditamento ou supressão da </w:t>
      </w:r>
      <w:r w:rsidR="00FB34C5">
        <w:rPr>
          <w:rFonts w:ascii="Calibri" w:hAnsi="Calibri" w:cs="Calibri"/>
          <w:sz w:val="24"/>
          <w:szCs w:val="22"/>
        </w:rPr>
        <w:t>i</w:t>
      </w:r>
      <w:r w:rsidRPr="00A36CA4">
        <w:rPr>
          <w:rFonts w:ascii="Calibri" w:hAnsi="Calibri" w:cs="Calibri"/>
          <w:sz w:val="24"/>
          <w:szCs w:val="22"/>
        </w:rPr>
        <w:t>nstrução citada, assim como sua substituição, estarão em voga as normas indicadas pela versão mais recente da mesma;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>V – notas fiscais emitidas em nome da entidade, com endereço completo e CNPJ, as quais não poderão conter rasuras ou emendas que prejudiquem a sua clareja ou legitimidade, devendo constar no corpo das mesmas a quantidade, o preço unitário, o preço total, descrição dos produtos e o número da norma autorizadora do repasse e do órgão público concessor;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>VI – cópias dos cheques emitidos nominalmente em favor dos favorecidos, ou comprovantes de transferências bancárias;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>VII – extrato bancário da conta específica, referente à movimentação dos recursos repassados;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>VIII – cópia do balanço patrimonial e balanço financeiro (demonstração da receita e despesa), referente ao exercício em que o numerário foi recebido;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>IX – certidão expedida pelo Conselho Regional de Conta</w:t>
      </w:r>
      <w:r w:rsidR="00FB34C5">
        <w:rPr>
          <w:rFonts w:ascii="Calibri" w:hAnsi="Calibri" w:cs="Calibri"/>
          <w:sz w:val="24"/>
          <w:szCs w:val="22"/>
        </w:rPr>
        <w:t>bilidade (</w:t>
      </w:r>
      <w:r w:rsidRPr="00A36CA4">
        <w:rPr>
          <w:rFonts w:ascii="Calibri" w:hAnsi="Calibri" w:cs="Calibri"/>
          <w:sz w:val="24"/>
          <w:szCs w:val="22"/>
        </w:rPr>
        <w:t>CRC</w:t>
      </w:r>
      <w:r w:rsidR="00FB34C5">
        <w:rPr>
          <w:rFonts w:ascii="Calibri" w:hAnsi="Calibri" w:cs="Calibri"/>
          <w:sz w:val="24"/>
          <w:szCs w:val="22"/>
        </w:rPr>
        <w:t>)</w:t>
      </w:r>
      <w:r w:rsidRPr="00A36CA4">
        <w:rPr>
          <w:rFonts w:ascii="Calibri" w:hAnsi="Calibri" w:cs="Calibri"/>
          <w:sz w:val="24"/>
          <w:szCs w:val="22"/>
        </w:rPr>
        <w:t xml:space="preserve"> comprovando a habilitação profissional do responsável pelas demonstrações contábeis da entidade;</w:t>
      </w:r>
      <w:r w:rsidR="00FB34C5">
        <w:rPr>
          <w:rFonts w:ascii="Calibri" w:hAnsi="Calibri" w:cs="Calibri"/>
          <w:sz w:val="24"/>
          <w:szCs w:val="22"/>
        </w:rPr>
        <w:t xml:space="preserve"> e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="00FB34C5">
        <w:rPr>
          <w:rFonts w:ascii="Calibri" w:hAnsi="Calibri" w:cs="Calibri"/>
          <w:sz w:val="24"/>
          <w:szCs w:val="22"/>
        </w:rPr>
        <w:tab/>
        <w:t>X - e</w:t>
      </w:r>
      <w:r w:rsidRPr="00A36CA4">
        <w:rPr>
          <w:rFonts w:ascii="Calibri" w:hAnsi="Calibri" w:cs="Calibri"/>
          <w:sz w:val="24"/>
          <w:szCs w:val="22"/>
        </w:rPr>
        <w:t xml:space="preserve">statuto </w:t>
      </w:r>
      <w:r w:rsidR="00FB34C5">
        <w:rPr>
          <w:rFonts w:ascii="Calibri" w:hAnsi="Calibri" w:cs="Calibri"/>
          <w:sz w:val="24"/>
          <w:szCs w:val="22"/>
        </w:rPr>
        <w:t>s</w:t>
      </w:r>
      <w:r w:rsidRPr="00A36CA4">
        <w:rPr>
          <w:rFonts w:ascii="Calibri" w:hAnsi="Calibri" w:cs="Calibri"/>
          <w:sz w:val="24"/>
          <w:szCs w:val="22"/>
        </w:rPr>
        <w:t>ocial referente ao exercício em que o numerário foi recebido.</w:t>
      </w:r>
    </w:p>
    <w:p w:rsidR="00A36CA4" w:rsidRPr="00785267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Art. 7º </w:t>
      </w:r>
      <w:r>
        <w:rPr>
          <w:rFonts w:ascii="Calibri" w:hAnsi="Calibri" w:cs="Calibri"/>
          <w:sz w:val="24"/>
          <w:szCs w:val="22"/>
        </w:rPr>
        <w:t xml:space="preserve"> </w:t>
      </w:r>
      <w:r w:rsidR="000C5320">
        <w:rPr>
          <w:rFonts w:ascii="Calibri" w:hAnsi="Calibri" w:cs="Calibri"/>
          <w:sz w:val="24"/>
          <w:szCs w:val="22"/>
        </w:rPr>
        <w:t>A concessão da subvenção s</w:t>
      </w:r>
      <w:r w:rsidRPr="00A36CA4">
        <w:rPr>
          <w:rFonts w:ascii="Calibri" w:hAnsi="Calibri" w:cs="Calibri"/>
          <w:sz w:val="24"/>
          <w:szCs w:val="22"/>
        </w:rPr>
        <w:t xml:space="preserve">ocial ficará condicionada à efetiva transferência por parte do </w:t>
      </w:r>
      <w:r w:rsidR="007347A4">
        <w:rPr>
          <w:rFonts w:ascii="Calibri" w:hAnsi="Calibri" w:cs="Calibri"/>
          <w:sz w:val="24"/>
          <w:szCs w:val="22"/>
        </w:rPr>
        <w:t>governo f</w:t>
      </w:r>
      <w:r w:rsidR="007347A4" w:rsidRPr="007347A4">
        <w:rPr>
          <w:rFonts w:ascii="Calibri" w:hAnsi="Calibri" w:cs="Calibri"/>
          <w:sz w:val="24"/>
          <w:szCs w:val="22"/>
        </w:rPr>
        <w:t>ederal, efetuada pelo Fundo Nacional da Assistência Social - Ministério do Desenvolvimento Social</w:t>
      </w:r>
      <w:r w:rsidRPr="00A36CA4">
        <w:rPr>
          <w:rFonts w:ascii="Calibri" w:hAnsi="Calibri" w:cs="Calibri"/>
          <w:sz w:val="24"/>
          <w:szCs w:val="22"/>
        </w:rPr>
        <w:t>.</w:t>
      </w:r>
    </w:p>
    <w:p w:rsidR="00A36CA4" w:rsidRPr="00785267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Art. 8º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36CA4">
        <w:rPr>
          <w:rFonts w:ascii="Calibri" w:hAnsi="Calibri" w:cs="Calibri"/>
          <w:sz w:val="24"/>
          <w:szCs w:val="22"/>
        </w:rPr>
        <w:t xml:space="preserve">Caso exista saldo de recursos recebidos que não tenha sido utilizado, ou que tenha sido solicitada a sua restituição, este deverá ser recolhido em nome da Prefeitura do Município de Araraquara, Banco nº 001 – Banco do Brasil S/A, </w:t>
      </w:r>
      <w:r w:rsidR="000C5320">
        <w:rPr>
          <w:rFonts w:ascii="Calibri" w:hAnsi="Calibri" w:cs="Calibri"/>
          <w:sz w:val="24"/>
          <w:szCs w:val="22"/>
        </w:rPr>
        <w:t>a</w:t>
      </w:r>
      <w:r w:rsidRPr="00A36CA4">
        <w:rPr>
          <w:rFonts w:ascii="Calibri" w:hAnsi="Calibri" w:cs="Calibri"/>
          <w:sz w:val="24"/>
          <w:szCs w:val="22"/>
        </w:rPr>
        <w:t xml:space="preserve">gência nº 0082-5, conta corrente nº </w:t>
      </w:r>
      <w:r w:rsidR="00A41A7E" w:rsidRPr="00A41A7E">
        <w:rPr>
          <w:rFonts w:ascii="Calibri" w:hAnsi="Calibri" w:cs="Calibri"/>
          <w:sz w:val="24"/>
          <w:szCs w:val="22"/>
        </w:rPr>
        <w:t>92.015-0</w:t>
      </w:r>
      <w:r w:rsidRPr="00A36CA4">
        <w:rPr>
          <w:rFonts w:ascii="Calibri" w:hAnsi="Calibri" w:cs="Calibri"/>
          <w:sz w:val="24"/>
          <w:szCs w:val="22"/>
        </w:rPr>
        <w:t>.</w:t>
      </w:r>
    </w:p>
    <w:p w:rsidR="00A36CA4" w:rsidRPr="00785267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Art. 9º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36CA4">
        <w:rPr>
          <w:rFonts w:ascii="Calibri" w:hAnsi="Calibri" w:cs="Calibri"/>
          <w:sz w:val="24"/>
          <w:szCs w:val="22"/>
        </w:rPr>
        <w:t xml:space="preserve">As despesas decorrentes da </w:t>
      </w:r>
      <w:r w:rsidR="000C5320">
        <w:rPr>
          <w:rFonts w:ascii="Calibri" w:hAnsi="Calibri" w:cs="Calibri"/>
          <w:sz w:val="24"/>
          <w:szCs w:val="22"/>
        </w:rPr>
        <w:t>s</w:t>
      </w:r>
      <w:r w:rsidRPr="00A36CA4">
        <w:rPr>
          <w:rFonts w:ascii="Calibri" w:hAnsi="Calibri" w:cs="Calibri"/>
          <w:sz w:val="24"/>
          <w:szCs w:val="22"/>
        </w:rPr>
        <w:t xml:space="preserve">ubvenção </w:t>
      </w:r>
      <w:r w:rsidR="000C5320">
        <w:rPr>
          <w:rFonts w:ascii="Calibri" w:hAnsi="Calibri" w:cs="Calibri"/>
          <w:sz w:val="24"/>
          <w:szCs w:val="22"/>
        </w:rPr>
        <w:t>s</w:t>
      </w:r>
      <w:r w:rsidRPr="00A36CA4">
        <w:rPr>
          <w:rFonts w:ascii="Calibri" w:hAnsi="Calibri" w:cs="Calibri"/>
          <w:sz w:val="24"/>
          <w:szCs w:val="22"/>
        </w:rPr>
        <w:t>ocial onerarão as dotações aprovadas pela Lei nº 9.943, de 21 de dezembro de 2018.</w:t>
      </w:r>
    </w:p>
    <w:p w:rsidR="00A36CA4" w:rsidRPr="00785267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6D45F8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="000C5320">
        <w:rPr>
          <w:rFonts w:ascii="Calibri" w:hAnsi="Calibri" w:cs="Calibri"/>
          <w:sz w:val="24"/>
          <w:szCs w:val="22"/>
        </w:rPr>
        <w:tab/>
        <w:t>Art. 10</w:t>
      </w:r>
      <w:r w:rsidR="00A41A7E">
        <w:rPr>
          <w:rFonts w:ascii="Calibri" w:hAnsi="Calibri" w:cs="Calibri"/>
          <w:sz w:val="24"/>
          <w:szCs w:val="22"/>
        </w:rPr>
        <w:t xml:space="preserve">. </w:t>
      </w:r>
      <w:r w:rsidR="000C5320">
        <w:rPr>
          <w:rFonts w:ascii="Calibri" w:hAnsi="Calibri" w:cs="Calibri"/>
          <w:sz w:val="24"/>
          <w:szCs w:val="22"/>
        </w:rPr>
        <w:t xml:space="preserve"> Esta l</w:t>
      </w:r>
      <w:r w:rsidRPr="00A36CA4">
        <w:rPr>
          <w:rFonts w:ascii="Calibri" w:hAnsi="Calibri" w:cs="Calibri"/>
          <w:sz w:val="24"/>
          <w:szCs w:val="22"/>
        </w:rPr>
        <w:t>ei entra em vigor na data de sua publicação.</w:t>
      </w:r>
    </w:p>
    <w:p w:rsidR="00A36CA4" w:rsidRPr="00785267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94AEC">
        <w:rPr>
          <w:rFonts w:ascii="Calibri" w:hAnsi="Calibri" w:cs="Calibri"/>
          <w:sz w:val="24"/>
          <w:szCs w:val="24"/>
        </w:rPr>
        <w:t>13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94AEC">
        <w:rPr>
          <w:rFonts w:ascii="Calibri" w:hAnsi="Calibri" w:cs="Calibri"/>
          <w:sz w:val="24"/>
          <w:szCs w:val="24"/>
        </w:rPr>
        <w:t>treze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E94AEC">
        <w:rPr>
          <w:rFonts w:ascii="Calibri" w:hAnsi="Calibri" w:cs="Calibri"/>
          <w:sz w:val="24"/>
          <w:szCs w:val="24"/>
        </w:rPr>
        <w:t>març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785267" w:rsidRDefault="005A56CA" w:rsidP="00D47EAB">
      <w:pPr>
        <w:rPr>
          <w:rFonts w:ascii="Calibri" w:hAnsi="Calibri" w:cs="Calibri"/>
          <w:sz w:val="17"/>
          <w:szCs w:val="17"/>
        </w:rPr>
      </w:pPr>
    </w:p>
    <w:p w:rsidR="001C6D7E" w:rsidRPr="00785267" w:rsidRDefault="001C6D7E" w:rsidP="00D47EAB">
      <w:pPr>
        <w:rPr>
          <w:rFonts w:ascii="Calibri" w:hAnsi="Calibri" w:cs="Calibri"/>
          <w:sz w:val="17"/>
          <w:szCs w:val="17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0A54C1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A54C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A54C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54C1"/>
    <w:rsid w:val="000B1D44"/>
    <w:rsid w:val="000C27F3"/>
    <w:rsid w:val="000C5320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037DE"/>
    <w:rsid w:val="00110847"/>
    <w:rsid w:val="00115796"/>
    <w:rsid w:val="00124C57"/>
    <w:rsid w:val="00127FE1"/>
    <w:rsid w:val="001303C4"/>
    <w:rsid w:val="00132014"/>
    <w:rsid w:val="00143ADD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4783"/>
    <w:rsid w:val="001A6D87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0F5E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563F3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5076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47A4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267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6CA4"/>
    <w:rsid w:val="00A37495"/>
    <w:rsid w:val="00A41A7E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3731"/>
    <w:rsid w:val="00C44599"/>
    <w:rsid w:val="00C500F8"/>
    <w:rsid w:val="00C506C6"/>
    <w:rsid w:val="00C50740"/>
    <w:rsid w:val="00C5083B"/>
    <w:rsid w:val="00C55263"/>
    <w:rsid w:val="00C57337"/>
    <w:rsid w:val="00C62685"/>
    <w:rsid w:val="00C73760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6CAD"/>
    <w:rsid w:val="00D379BD"/>
    <w:rsid w:val="00D47EAB"/>
    <w:rsid w:val="00D562BA"/>
    <w:rsid w:val="00D56651"/>
    <w:rsid w:val="00D60AC5"/>
    <w:rsid w:val="00D61216"/>
    <w:rsid w:val="00D76D69"/>
    <w:rsid w:val="00D80A79"/>
    <w:rsid w:val="00D81C13"/>
    <w:rsid w:val="00D837FE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0F3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26BE"/>
    <w:rsid w:val="00F737CC"/>
    <w:rsid w:val="00F80DDE"/>
    <w:rsid w:val="00F85360"/>
    <w:rsid w:val="00F86E9F"/>
    <w:rsid w:val="00F87B2F"/>
    <w:rsid w:val="00F936E5"/>
    <w:rsid w:val="00F97200"/>
    <w:rsid w:val="00FA5974"/>
    <w:rsid w:val="00FA5EF3"/>
    <w:rsid w:val="00FB34C5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uiPriority w:val="99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870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201</cp:revision>
  <cp:lastPrinted>2018-06-26T22:41:00Z</cp:lastPrinted>
  <dcterms:created xsi:type="dcterms:W3CDTF">2016-08-16T19:55:00Z</dcterms:created>
  <dcterms:modified xsi:type="dcterms:W3CDTF">2019-03-12T17:36:00Z</dcterms:modified>
</cp:coreProperties>
</file>