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55/2019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77/2019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496A43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Municipal da Enfermeira Obstetra e da </w:t>
      </w:r>
      <w:proofErr w:type="spellStart"/>
      <w:r>
        <w:rPr>
          <w:rFonts w:ascii="Arial" w:eastAsia="Times New Roman" w:hAnsi="Arial" w:cs="Arial"/>
          <w:szCs w:val="24"/>
          <w:lang w:eastAsia="pt-BR"/>
        </w:rPr>
        <w:t>Obstetriz</w:t>
      </w:r>
      <w:proofErr w:type="spellEnd"/>
      <w:r>
        <w:rPr>
          <w:rFonts w:ascii="Arial" w:eastAsia="Times New Roman" w:hAnsi="Arial" w:cs="Arial"/>
          <w:szCs w:val="24"/>
          <w:lang w:eastAsia="pt-BR"/>
        </w:rPr>
        <w:t>, a ser comemorado anualmente no dia 10 de maio,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="00496A43">
        <w:rPr>
          <w:rFonts w:ascii="Arial" w:eastAsia="Times New Roman" w:hAnsi="Arial" w:cs="Arial"/>
          <w:szCs w:val="24"/>
          <w:lang w:eastAsia="pt-BR"/>
        </w:rPr>
        <w:t>À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 w:rsidR="00496A43">
        <w:rPr>
          <w:rFonts w:ascii="Arial" w:eastAsia="Times New Roman" w:hAnsi="Arial" w:cs="Arial"/>
          <w:szCs w:val="24"/>
          <w:lang w:eastAsia="pt-BR"/>
        </w:rPr>
        <w:t xml:space="preserve">para manifestação. 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496A43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Lucas Grecco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79" w:rsidRDefault="00827B79" w:rsidP="00126850">
      <w:pPr>
        <w:spacing w:line="240" w:lineRule="auto"/>
      </w:pPr>
      <w:r>
        <w:separator/>
      </w:r>
    </w:p>
  </w:endnote>
  <w:endnote w:type="continuationSeparator" w:id="0">
    <w:p w:rsidR="00827B79" w:rsidRDefault="00827B7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6A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96A4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79" w:rsidRDefault="00827B79" w:rsidP="00126850">
      <w:pPr>
        <w:spacing w:line="240" w:lineRule="auto"/>
      </w:pPr>
      <w:r>
        <w:separator/>
      </w:r>
    </w:p>
  </w:footnote>
  <w:footnote w:type="continuationSeparator" w:id="0">
    <w:p w:rsidR="00827B79" w:rsidRDefault="00827B7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96A43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27B79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1CB4-4652-4024-A94B-24BAAD68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3</cp:revision>
  <cp:lastPrinted>2018-06-08T17:01:00Z</cp:lastPrinted>
  <dcterms:created xsi:type="dcterms:W3CDTF">2019-01-29T18:22:00Z</dcterms:created>
  <dcterms:modified xsi:type="dcterms:W3CDTF">2019-02-25T15:17:00Z</dcterms:modified>
</cp:coreProperties>
</file>