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709" w:type="dxa"/>
        <w:tblLook w:val="01E0" w:firstRow="1" w:lastRow="1" w:firstColumn="1" w:lastColumn="1" w:noHBand="0" w:noVBand="0"/>
      </w:tblPr>
      <w:tblGrid>
        <w:gridCol w:w="2430"/>
        <w:gridCol w:w="1994"/>
        <w:gridCol w:w="5782"/>
      </w:tblGrid>
      <w:tr w:rsidR="00136F9D" w:rsidRPr="00FF2B4D" w:rsidTr="00FF2B4D">
        <w:tc>
          <w:tcPr>
            <w:tcW w:w="2430" w:type="dxa"/>
            <w:shd w:val="clear" w:color="auto" w:fill="auto"/>
          </w:tcPr>
          <w:p w:rsidR="00136F9D" w:rsidRPr="00FF2B4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FF2B4D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FF2B4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5782" w:type="dxa"/>
            <w:shd w:val="clear" w:color="auto" w:fill="auto"/>
          </w:tcPr>
          <w:p w:rsidR="00136F9D" w:rsidRPr="00FF2B4D" w:rsidRDefault="00136F9D" w:rsidP="00FF2B4D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-138" w:firstLine="138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FF2B4D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36F9D" w:rsidRPr="00FF2B4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 xml:space="preserve">Processo nº </w:t>
      </w:r>
      <w:r w:rsidR="00FF2B4D">
        <w:rPr>
          <w:rFonts w:asciiTheme="minorHAnsi" w:eastAsia="Times New Roman" w:hAnsiTheme="minorHAnsi" w:cs="Arial"/>
          <w:bCs/>
          <w:szCs w:val="24"/>
          <w:lang w:eastAsia="pt-BR"/>
        </w:rPr>
        <w:t>0</w:t>
      </w: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>54/2019</w:t>
      </w:r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 xml:space="preserve">Projeto de Lei nº </w:t>
      </w:r>
      <w:r w:rsidR="00FF2B4D">
        <w:rPr>
          <w:rFonts w:asciiTheme="minorHAnsi" w:eastAsia="Times New Roman" w:hAnsiTheme="minorHAnsi" w:cs="Arial"/>
          <w:bCs/>
          <w:szCs w:val="24"/>
          <w:lang w:eastAsia="pt-BR"/>
        </w:rPr>
        <w:t>0</w:t>
      </w: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>38/2019</w:t>
      </w:r>
      <w:r w:rsidR="005858E3">
        <w:rPr>
          <w:rFonts w:asciiTheme="minorHAnsi" w:eastAsia="Times New Roman" w:hAnsiTheme="minorHAnsi" w:cs="Arial"/>
          <w:bCs/>
          <w:szCs w:val="24"/>
          <w:lang w:eastAsia="pt-BR"/>
        </w:rPr>
        <w:t>, acompanhado de Substitutivo</w:t>
      </w:r>
      <w:bookmarkStart w:id="0" w:name="_GoBack"/>
      <w:bookmarkEnd w:id="0"/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FF2B4D" w:rsidRPr="00FF2B4D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FF2B4D">
        <w:rPr>
          <w:rFonts w:asciiTheme="minorHAnsi" w:eastAsia="Times New Roman" w:hAnsiTheme="minorHAnsi" w:cs="Arial"/>
          <w:szCs w:val="24"/>
          <w:lang w:eastAsia="pt-BR"/>
        </w:rPr>
        <w:t>Institui o Programa “Araraquara contra a Dengue”, consistente em um conjunto de ações estratégicas de planejamento, conscientização e execução contra a dengue a serem adotadas, em decorrência de situação de emergência em saúde pública no Município, e dá outras providências.</w:t>
      </w:r>
    </w:p>
    <w:p w:rsidR="00136F9D" w:rsidRPr="00FF2B4D" w:rsidRDefault="00136F9D" w:rsidP="00136F9D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szCs w:val="24"/>
          <w:lang w:eastAsia="pt-BR"/>
        </w:rPr>
        <w:tab/>
      </w:r>
      <w:r w:rsidRPr="00FF2B4D">
        <w:rPr>
          <w:rFonts w:asciiTheme="minorHAnsi" w:eastAsia="Times New Roman" w:hAnsiTheme="minorHAnsi" w:cs="Arial"/>
          <w:szCs w:val="24"/>
          <w:lang w:eastAsia="pt-BR"/>
        </w:rPr>
        <w:tab/>
        <w:t>No que diz respeito a sua competência, esta Comissão nada tem a objetar.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FF2B4D" w:rsidRDefault="00FF2B4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ab/>
      </w:r>
      <w:r>
        <w:rPr>
          <w:rFonts w:asciiTheme="minorHAnsi" w:eastAsia="Times New Roman" w:hAnsiTheme="minorHAnsi" w:cs="Arial"/>
          <w:szCs w:val="24"/>
          <w:lang w:eastAsia="pt-BR"/>
        </w:rPr>
        <w:tab/>
        <w:t>À Comissão de Saúde, Educação e Desenvolvimento Social para manifestação.</w:t>
      </w:r>
    </w:p>
    <w:p w:rsidR="00FF2B4D" w:rsidRPr="00FF2B4D" w:rsidRDefault="00FF2B4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szCs w:val="24"/>
          <w:lang w:eastAsia="pt-BR"/>
        </w:rPr>
        <w:tab/>
      </w:r>
      <w:r w:rsidRPr="00FF2B4D">
        <w:rPr>
          <w:rFonts w:asciiTheme="minorHAnsi" w:eastAsia="Times New Roman" w:hAnsiTheme="minorHAnsi" w:cs="Arial"/>
          <w:szCs w:val="24"/>
          <w:lang w:eastAsia="pt-BR"/>
        </w:rPr>
        <w:tab/>
        <w:t>Cabe ao plenário decidir.</w:t>
      </w: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1B5DD7" w:rsidRPr="00FF2B4D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szCs w:val="24"/>
          <w:lang w:eastAsia="pt-BR"/>
        </w:rPr>
        <w:tab/>
      </w:r>
      <w:r w:rsidRPr="00FF2B4D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FF2B4D" w:rsidRDefault="00FF2B4D" w:rsidP="00FF2B4D">
      <w:pPr>
        <w:autoSpaceDE w:val="0"/>
        <w:autoSpaceDN w:val="0"/>
        <w:spacing w:line="240" w:lineRule="auto"/>
        <w:rPr>
          <w:rFonts w:asciiTheme="minorHAnsi" w:eastAsia="Times New Roman" w:hAnsiTheme="minorHAnsi" w:cs="Arial"/>
          <w:szCs w:val="24"/>
          <w:lang w:eastAsia="pt-BR"/>
        </w:rPr>
      </w:pPr>
    </w:p>
    <w:p w:rsidR="00136F9D" w:rsidRPr="00FF2B4D" w:rsidRDefault="00136F9D" w:rsidP="00FF2B4D">
      <w:pPr>
        <w:autoSpaceDE w:val="0"/>
        <w:autoSpaceDN w:val="0"/>
        <w:spacing w:line="240" w:lineRule="auto"/>
        <w:ind w:left="708" w:firstLine="708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</w:t>
      </w: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>Zé Luiz (Zé Macaco)</w:t>
      </w: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CTFO</w:t>
      </w: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136F9D" w:rsidRPr="00FF2B4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 </w:t>
      </w:r>
      <w:r w:rsid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>Elias Chediek</w:t>
      </w: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</w:t>
      </w:r>
      <w:r w:rsid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</w:t>
      </w:r>
      <w:r w:rsidRPr="00FF2B4D">
        <w:rPr>
          <w:rFonts w:asciiTheme="minorHAnsi" w:eastAsia="Times New Roman" w:hAnsiTheme="minorHAnsi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F2B4D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97" w:rsidRDefault="008F3C97" w:rsidP="00126850">
      <w:pPr>
        <w:spacing w:line="240" w:lineRule="auto"/>
      </w:pPr>
      <w:r>
        <w:separator/>
      </w:r>
    </w:p>
  </w:endnote>
  <w:endnote w:type="continuationSeparator" w:id="0">
    <w:p w:rsidR="008F3C97" w:rsidRDefault="008F3C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58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858E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97" w:rsidRDefault="008F3C97" w:rsidP="00126850">
      <w:pPr>
        <w:spacing w:line="240" w:lineRule="auto"/>
      </w:pPr>
      <w:r>
        <w:separator/>
      </w:r>
    </w:p>
  </w:footnote>
  <w:footnote w:type="continuationSeparator" w:id="0">
    <w:p w:rsidR="008F3C97" w:rsidRDefault="008F3C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01A0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858E3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3C97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36C3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48D"/>
    <w:rsid w:val="00FE11D0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5E61-0DA7-4923-9C6D-AB05B769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2019-02-05T12:51:00Z</cp:lastPrinted>
  <dcterms:created xsi:type="dcterms:W3CDTF">2019-02-05T19:23:00Z</dcterms:created>
  <dcterms:modified xsi:type="dcterms:W3CDTF">2019-02-05T19:33:00Z</dcterms:modified>
</cp:coreProperties>
</file>