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6A7401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212F63">
        <w:rPr>
          <w:rFonts w:ascii="Tahoma" w:hAnsi="Tahoma" w:cs="Tahoma"/>
          <w:b/>
          <w:sz w:val="32"/>
          <w:szCs w:val="32"/>
          <w:u w:val="single"/>
        </w:rPr>
        <w:t>021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212F63">
        <w:rPr>
          <w:rFonts w:ascii="Tahoma" w:hAnsi="Tahoma" w:cs="Tahoma"/>
          <w:b/>
          <w:sz w:val="32"/>
          <w:szCs w:val="32"/>
          <w:u w:val="single"/>
        </w:rPr>
        <w:t>031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212F63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212F63">
        <w:rPr>
          <w:rFonts w:ascii="Calibri" w:hAnsi="Calibri" w:cs="Calibri"/>
          <w:sz w:val="22"/>
          <w:szCs w:val="22"/>
        </w:rPr>
        <w:t xml:space="preserve">Reajusta o vencimento e a referência de ingresso dos </w:t>
      </w:r>
      <w:r w:rsidR="00BB6187">
        <w:rPr>
          <w:rFonts w:ascii="Calibri" w:hAnsi="Calibri" w:cs="Calibri"/>
          <w:sz w:val="22"/>
          <w:szCs w:val="22"/>
        </w:rPr>
        <w:t>a</w:t>
      </w:r>
      <w:r w:rsidRPr="00212F63">
        <w:rPr>
          <w:rFonts w:ascii="Calibri" w:hAnsi="Calibri" w:cs="Calibri"/>
          <w:sz w:val="22"/>
          <w:szCs w:val="22"/>
        </w:rPr>
        <w:t xml:space="preserve">gentes </w:t>
      </w:r>
      <w:r w:rsidR="00BB6187">
        <w:rPr>
          <w:rFonts w:ascii="Calibri" w:hAnsi="Calibri" w:cs="Calibri"/>
          <w:sz w:val="22"/>
          <w:szCs w:val="22"/>
        </w:rPr>
        <w:t>c</w:t>
      </w:r>
      <w:r w:rsidRPr="00212F63">
        <w:rPr>
          <w:rFonts w:ascii="Calibri" w:hAnsi="Calibri" w:cs="Calibri"/>
          <w:sz w:val="22"/>
          <w:szCs w:val="22"/>
        </w:rPr>
        <w:t xml:space="preserve">omunitários de </w:t>
      </w:r>
      <w:r w:rsidR="00BB6187">
        <w:rPr>
          <w:rFonts w:ascii="Calibri" w:hAnsi="Calibri" w:cs="Calibri"/>
          <w:sz w:val="22"/>
          <w:szCs w:val="22"/>
        </w:rPr>
        <w:t>s</w:t>
      </w:r>
      <w:r w:rsidRPr="00212F63">
        <w:rPr>
          <w:rFonts w:ascii="Calibri" w:hAnsi="Calibri" w:cs="Calibri"/>
          <w:sz w:val="22"/>
          <w:szCs w:val="22"/>
        </w:rPr>
        <w:t xml:space="preserve">aúde e dos </w:t>
      </w:r>
      <w:r w:rsidR="00BB6187">
        <w:rPr>
          <w:rFonts w:ascii="Calibri" w:hAnsi="Calibri" w:cs="Calibri"/>
          <w:sz w:val="22"/>
          <w:szCs w:val="22"/>
        </w:rPr>
        <w:t>a</w:t>
      </w:r>
      <w:r w:rsidRPr="00212F63">
        <w:rPr>
          <w:rFonts w:ascii="Calibri" w:hAnsi="Calibri" w:cs="Calibri"/>
          <w:sz w:val="22"/>
          <w:szCs w:val="22"/>
        </w:rPr>
        <w:t xml:space="preserve">gentes de </w:t>
      </w:r>
      <w:r w:rsidR="00BB6187">
        <w:rPr>
          <w:rFonts w:ascii="Calibri" w:hAnsi="Calibri" w:cs="Calibri"/>
          <w:sz w:val="22"/>
          <w:szCs w:val="22"/>
        </w:rPr>
        <w:t>c</w:t>
      </w:r>
      <w:r w:rsidRPr="00212F63">
        <w:rPr>
          <w:rFonts w:ascii="Calibri" w:hAnsi="Calibri" w:cs="Calibri"/>
          <w:sz w:val="22"/>
          <w:szCs w:val="22"/>
        </w:rPr>
        <w:t xml:space="preserve">ombate às </w:t>
      </w:r>
      <w:r w:rsidR="00BB6187">
        <w:rPr>
          <w:rFonts w:ascii="Calibri" w:hAnsi="Calibri" w:cs="Calibri"/>
          <w:sz w:val="22"/>
          <w:szCs w:val="22"/>
        </w:rPr>
        <w:t>e</w:t>
      </w:r>
      <w:r w:rsidRPr="00212F63">
        <w:rPr>
          <w:rFonts w:ascii="Calibri" w:hAnsi="Calibri" w:cs="Calibri"/>
          <w:sz w:val="22"/>
          <w:szCs w:val="22"/>
        </w:rPr>
        <w:t xml:space="preserve">ndemias, de acordo com o disposto no </w:t>
      </w:r>
      <w:r w:rsidR="006A7401">
        <w:rPr>
          <w:rFonts w:ascii="Calibri" w:hAnsi="Calibri" w:cs="Calibri"/>
          <w:sz w:val="22"/>
          <w:szCs w:val="22"/>
        </w:rPr>
        <w:t>a</w:t>
      </w:r>
      <w:bookmarkStart w:id="0" w:name="_GoBack"/>
      <w:bookmarkEnd w:id="0"/>
      <w:r w:rsidRPr="00212F63">
        <w:rPr>
          <w:rFonts w:ascii="Calibri" w:hAnsi="Calibri" w:cs="Calibri"/>
          <w:sz w:val="22"/>
          <w:szCs w:val="22"/>
        </w:rPr>
        <w:t>rt. 9º-A, §1º, I, da Lei Federal nº 11.350, de 05 de outubro de 2006.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212F63" w:rsidRPr="00212F63" w:rsidRDefault="00212F63" w:rsidP="00212F6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212F63">
        <w:rPr>
          <w:rFonts w:ascii="Calibri" w:hAnsi="Calibri" w:cs="Calibri"/>
          <w:sz w:val="24"/>
          <w:szCs w:val="22"/>
        </w:rPr>
        <w:t>Art. 1</w:t>
      </w:r>
      <w:proofErr w:type="gramStart"/>
      <w:r w:rsidRPr="00212F63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212F63">
        <w:rPr>
          <w:rFonts w:ascii="Calibri" w:hAnsi="Calibri" w:cs="Calibri"/>
          <w:sz w:val="24"/>
          <w:szCs w:val="22"/>
        </w:rPr>
        <w:t>O</w:t>
      </w:r>
      <w:proofErr w:type="gramEnd"/>
      <w:r w:rsidRPr="00212F63">
        <w:rPr>
          <w:rFonts w:ascii="Calibri" w:hAnsi="Calibri" w:cs="Calibri"/>
          <w:sz w:val="24"/>
          <w:szCs w:val="22"/>
        </w:rPr>
        <w:t xml:space="preserve"> ingresso dos empregados públicos ocupantes dos empregos de </w:t>
      </w:r>
      <w:r w:rsidR="00BB6187">
        <w:rPr>
          <w:rFonts w:ascii="Calibri" w:hAnsi="Calibri" w:cs="Calibri"/>
          <w:sz w:val="24"/>
          <w:szCs w:val="22"/>
        </w:rPr>
        <w:t>a</w:t>
      </w:r>
      <w:r w:rsidRPr="00212F63">
        <w:rPr>
          <w:rFonts w:ascii="Calibri" w:hAnsi="Calibri" w:cs="Calibri"/>
          <w:sz w:val="24"/>
          <w:szCs w:val="22"/>
        </w:rPr>
        <w:t xml:space="preserve">gente </w:t>
      </w:r>
      <w:r w:rsidR="00BB6187">
        <w:rPr>
          <w:rFonts w:ascii="Calibri" w:hAnsi="Calibri" w:cs="Calibri"/>
          <w:sz w:val="24"/>
          <w:szCs w:val="22"/>
        </w:rPr>
        <w:t>comunitário de s</w:t>
      </w:r>
      <w:r w:rsidRPr="00212F63">
        <w:rPr>
          <w:rFonts w:ascii="Calibri" w:hAnsi="Calibri" w:cs="Calibri"/>
          <w:sz w:val="24"/>
          <w:szCs w:val="22"/>
        </w:rPr>
        <w:t xml:space="preserve">aúde e </w:t>
      </w:r>
      <w:r w:rsidR="00BB6187">
        <w:rPr>
          <w:rFonts w:ascii="Calibri" w:hAnsi="Calibri" w:cs="Calibri"/>
          <w:sz w:val="24"/>
          <w:szCs w:val="22"/>
        </w:rPr>
        <w:t>a</w:t>
      </w:r>
      <w:r w:rsidRPr="00212F63">
        <w:rPr>
          <w:rFonts w:ascii="Calibri" w:hAnsi="Calibri" w:cs="Calibri"/>
          <w:sz w:val="24"/>
          <w:szCs w:val="22"/>
        </w:rPr>
        <w:t xml:space="preserve">gente de </w:t>
      </w:r>
      <w:r w:rsidR="00BB6187">
        <w:rPr>
          <w:rFonts w:ascii="Calibri" w:hAnsi="Calibri" w:cs="Calibri"/>
          <w:sz w:val="24"/>
          <w:szCs w:val="22"/>
        </w:rPr>
        <w:t>c</w:t>
      </w:r>
      <w:r w:rsidRPr="00212F63">
        <w:rPr>
          <w:rFonts w:ascii="Calibri" w:hAnsi="Calibri" w:cs="Calibri"/>
          <w:sz w:val="24"/>
          <w:szCs w:val="22"/>
        </w:rPr>
        <w:t xml:space="preserve">ombate às </w:t>
      </w:r>
      <w:r w:rsidR="00BB6187">
        <w:rPr>
          <w:rFonts w:ascii="Calibri" w:hAnsi="Calibri" w:cs="Calibri"/>
          <w:sz w:val="24"/>
          <w:szCs w:val="22"/>
        </w:rPr>
        <w:t>e</w:t>
      </w:r>
      <w:r w:rsidRPr="00212F63">
        <w:rPr>
          <w:rFonts w:ascii="Calibri" w:hAnsi="Calibri" w:cs="Calibri"/>
          <w:sz w:val="24"/>
          <w:szCs w:val="22"/>
        </w:rPr>
        <w:t>ndemias dar-se-á na referência nº 20, da Classe I, da tabela de vencimentos desses respectivos empregos.</w:t>
      </w:r>
    </w:p>
    <w:p w:rsidR="00212F63" w:rsidRDefault="00212F63" w:rsidP="00212F6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212F63" w:rsidRPr="00212F63" w:rsidRDefault="00212F63" w:rsidP="00212F6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212F63">
        <w:rPr>
          <w:rFonts w:ascii="Calibri" w:hAnsi="Calibri" w:cs="Calibri"/>
          <w:sz w:val="24"/>
          <w:szCs w:val="22"/>
        </w:rPr>
        <w:t xml:space="preserve">Parágrafo único. </w:t>
      </w:r>
      <w:r>
        <w:rPr>
          <w:rFonts w:ascii="Calibri" w:hAnsi="Calibri" w:cs="Calibri"/>
          <w:sz w:val="24"/>
          <w:szCs w:val="22"/>
        </w:rPr>
        <w:t xml:space="preserve"> </w:t>
      </w:r>
      <w:r w:rsidRPr="00212F63">
        <w:rPr>
          <w:rFonts w:ascii="Calibri" w:hAnsi="Calibri" w:cs="Calibri"/>
          <w:sz w:val="24"/>
          <w:szCs w:val="22"/>
        </w:rPr>
        <w:t xml:space="preserve">Os atuais ocupantes dos empregos referidos no </w:t>
      </w:r>
      <w:r w:rsidR="00BB6187">
        <w:rPr>
          <w:rFonts w:ascii="Calibri" w:hAnsi="Calibri" w:cs="Calibri"/>
          <w:sz w:val="24"/>
          <w:szCs w:val="22"/>
        </w:rPr>
        <w:t>“</w:t>
      </w:r>
      <w:r w:rsidRPr="00212F63">
        <w:rPr>
          <w:rFonts w:ascii="Calibri" w:hAnsi="Calibri" w:cs="Calibri"/>
          <w:sz w:val="24"/>
          <w:szCs w:val="22"/>
        </w:rPr>
        <w:t>caput</w:t>
      </w:r>
      <w:r w:rsidR="00BB6187">
        <w:rPr>
          <w:rFonts w:ascii="Calibri" w:hAnsi="Calibri" w:cs="Calibri"/>
          <w:sz w:val="24"/>
          <w:szCs w:val="22"/>
        </w:rPr>
        <w:t>”</w:t>
      </w:r>
      <w:r w:rsidRPr="00212F63">
        <w:rPr>
          <w:rFonts w:ascii="Calibri" w:hAnsi="Calibri" w:cs="Calibri"/>
          <w:sz w:val="24"/>
          <w:szCs w:val="22"/>
        </w:rPr>
        <w:t xml:space="preserve"> deste artigo serão enquadrados, na nova tabela de vencimento dessas respectivas carreiras, 11 (onze) referências acima da que atualmente ocupam, na mesma classe.</w:t>
      </w:r>
    </w:p>
    <w:p w:rsidR="00212F63" w:rsidRDefault="00212F63" w:rsidP="00212F6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212F63" w:rsidRPr="00212F63" w:rsidRDefault="00212F63" w:rsidP="00212F6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212F63">
        <w:rPr>
          <w:rFonts w:ascii="Calibri" w:hAnsi="Calibri" w:cs="Calibri"/>
          <w:sz w:val="24"/>
          <w:szCs w:val="22"/>
        </w:rPr>
        <w:t>Art. 2</w:t>
      </w:r>
      <w:proofErr w:type="gramStart"/>
      <w:r w:rsidRPr="00212F63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212F63">
        <w:rPr>
          <w:rFonts w:ascii="Calibri" w:hAnsi="Calibri" w:cs="Calibri"/>
          <w:sz w:val="24"/>
          <w:szCs w:val="22"/>
        </w:rPr>
        <w:t>A</w:t>
      </w:r>
      <w:proofErr w:type="gramEnd"/>
      <w:r w:rsidRPr="00212F63">
        <w:rPr>
          <w:rFonts w:ascii="Calibri" w:hAnsi="Calibri" w:cs="Calibri"/>
          <w:sz w:val="24"/>
          <w:szCs w:val="22"/>
        </w:rPr>
        <w:t xml:space="preserve"> tabela de vencimentos dos empregos </w:t>
      </w:r>
      <w:r w:rsidR="00BB6187">
        <w:rPr>
          <w:rFonts w:ascii="Calibri" w:hAnsi="Calibri" w:cs="Calibri"/>
          <w:sz w:val="24"/>
          <w:szCs w:val="22"/>
        </w:rPr>
        <w:t>a</w:t>
      </w:r>
      <w:r w:rsidRPr="00212F63">
        <w:rPr>
          <w:rFonts w:ascii="Calibri" w:hAnsi="Calibri" w:cs="Calibri"/>
          <w:sz w:val="24"/>
          <w:szCs w:val="22"/>
        </w:rPr>
        <w:t xml:space="preserve">gente </w:t>
      </w:r>
      <w:r w:rsidR="00BB6187">
        <w:rPr>
          <w:rFonts w:ascii="Calibri" w:hAnsi="Calibri" w:cs="Calibri"/>
          <w:sz w:val="24"/>
          <w:szCs w:val="22"/>
        </w:rPr>
        <w:t>c</w:t>
      </w:r>
      <w:r w:rsidRPr="00212F63">
        <w:rPr>
          <w:rFonts w:ascii="Calibri" w:hAnsi="Calibri" w:cs="Calibri"/>
          <w:sz w:val="24"/>
          <w:szCs w:val="22"/>
        </w:rPr>
        <w:t xml:space="preserve">omunitário de </w:t>
      </w:r>
      <w:r w:rsidR="00BB6187">
        <w:rPr>
          <w:rFonts w:ascii="Calibri" w:hAnsi="Calibri" w:cs="Calibri"/>
          <w:sz w:val="24"/>
          <w:szCs w:val="22"/>
        </w:rPr>
        <w:t>saúde e a</w:t>
      </w:r>
      <w:r w:rsidRPr="00212F63">
        <w:rPr>
          <w:rFonts w:ascii="Calibri" w:hAnsi="Calibri" w:cs="Calibri"/>
          <w:sz w:val="24"/>
          <w:szCs w:val="22"/>
        </w:rPr>
        <w:t xml:space="preserve">gente de </w:t>
      </w:r>
      <w:r w:rsidR="00BB6187">
        <w:rPr>
          <w:rFonts w:ascii="Calibri" w:hAnsi="Calibri" w:cs="Calibri"/>
          <w:sz w:val="24"/>
          <w:szCs w:val="22"/>
        </w:rPr>
        <w:t>combate às e</w:t>
      </w:r>
      <w:r w:rsidRPr="00212F63">
        <w:rPr>
          <w:rFonts w:ascii="Calibri" w:hAnsi="Calibri" w:cs="Calibri"/>
          <w:sz w:val="24"/>
          <w:szCs w:val="22"/>
        </w:rPr>
        <w:t>ndemias passa a vigorar com a seguinte redação:</w:t>
      </w:r>
    </w:p>
    <w:p w:rsidR="00212F63" w:rsidRDefault="00212F63" w:rsidP="00212F6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tbl>
      <w:tblPr>
        <w:tblW w:w="804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3"/>
        <w:gridCol w:w="1942"/>
        <w:gridCol w:w="543"/>
        <w:gridCol w:w="543"/>
        <w:gridCol w:w="543"/>
        <w:gridCol w:w="543"/>
        <w:gridCol w:w="543"/>
        <w:gridCol w:w="543"/>
      </w:tblGrid>
      <w:tr w:rsidR="00D8292A" w:rsidRPr="00D8292A" w:rsidTr="00760AD1">
        <w:trPr>
          <w:trHeight w:val="300"/>
          <w:jc w:val="center"/>
        </w:trPr>
        <w:tc>
          <w:tcPr>
            <w:tcW w:w="8043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bCs/>
                <w:sz w:val="24"/>
                <w:szCs w:val="24"/>
              </w:rPr>
              <w:t> </w:t>
            </w:r>
          </w:p>
        </w:tc>
      </w:tr>
      <w:tr w:rsidR="00D8292A" w:rsidRPr="00D8292A" w:rsidTr="00760AD1">
        <w:trPr>
          <w:trHeight w:val="300"/>
          <w:jc w:val="center"/>
        </w:trPr>
        <w:tc>
          <w:tcPr>
            <w:tcW w:w="8043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bCs/>
                <w:sz w:val="24"/>
                <w:szCs w:val="24"/>
              </w:rPr>
              <w:t>AGENTE DE COMBATE A ENDEMIAS</w:t>
            </w:r>
          </w:p>
        </w:tc>
      </w:tr>
      <w:tr w:rsidR="00D8292A" w:rsidRPr="00D8292A" w:rsidTr="00760AD1">
        <w:trPr>
          <w:trHeight w:val="300"/>
          <w:jc w:val="center"/>
        </w:trPr>
        <w:tc>
          <w:tcPr>
            <w:tcW w:w="8043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bCs/>
                <w:sz w:val="24"/>
                <w:szCs w:val="24"/>
              </w:rPr>
              <w:t>AGENTE COMUNITÁRIO DE SAÚDE</w:t>
            </w:r>
          </w:p>
        </w:tc>
      </w:tr>
      <w:tr w:rsidR="00D8292A" w:rsidRPr="00D8292A" w:rsidTr="00760AD1">
        <w:trPr>
          <w:trHeight w:val="315"/>
          <w:jc w:val="center"/>
        </w:trPr>
        <w:tc>
          <w:tcPr>
            <w:tcW w:w="8043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bCs/>
                <w:sz w:val="24"/>
                <w:szCs w:val="24"/>
              </w:rPr>
              <w:t> </w:t>
            </w:r>
          </w:p>
        </w:tc>
      </w:tr>
      <w:tr w:rsidR="00D8292A" w:rsidRPr="00D8292A" w:rsidTr="00760AD1">
        <w:trPr>
          <w:trHeight w:val="315"/>
          <w:jc w:val="center"/>
        </w:trPr>
        <w:tc>
          <w:tcPr>
            <w:tcW w:w="2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bCs/>
                <w:sz w:val="24"/>
                <w:szCs w:val="24"/>
              </w:rPr>
              <w:t>REFERENCIA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 VALOR  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bCs/>
                <w:sz w:val="24"/>
                <w:szCs w:val="24"/>
              </w:rPr>
              <w:t>I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bCs/>
                <w:sz w:val="24"/>
                <w:szCs w:val="24"/>
              </w:rPr>
              <w:t>II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bCs/>
                <w:sz w:val="24"/>
                <w:szCs w:val="24"/>
              </w:rPr>
              <w:t>III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bCs/>
                <w:sz w:val="24"/>
                <w:szCs w:val="24"/>
              </w:rPr>
              <w:t>IV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bCs/>
                <w:sz w:val="24"/>
                <w:szCs w:val="24"/>
              </w:rPr>
              <w:t>V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bCs/>
                <w:sz w:val="24"/>
                <w:szCs w:val="24"/>
              </w:rPr>
              <w:t>VI</w:t>
            </w:r>
          </w:p>
        </w:tc>
      </w:tr>
      <w:tr w:rsidR="00D8292A" w:rsidRPr="00D8292A" w:rsidTr="00760AD1">
        <w:trPr>
          <w:trHeight w:val="300"/>
          <w:jc w:val="center"/>
        </w:trPr>
        <w:tc>
          <w:tcPr>
            <w:tcW w:w="2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 1.253,01 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D8292A" w:rsidRPr="00D8292A" w:rsidTr="00760AD1">
        <w:trPr>
          <w:trHeight w:val="300"/>
          <w:jc w:val="center"/>
        </w:trPr>
        <w:tc>
          <w:tcPr>
            <w:tcW w:w="2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 1.265,54 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D8292A" w:rsidRPr="00D8292A" w:rsidTr="00760AD1">
        <w:trPr>
          <w:trHeight w:val="300"/>
          <w:jc w:val="center"/>
        </w:trPr>
        <w:tc>
          <w:tcPr>
            <w:tcW w:w="2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 1.278,20 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D8292A" w:rsidRPr="00D8292A" w:rsidTr="00760AD1">
        <w:trPr>
          <w:trHeight w:val="300"/>
          <w:jc w:val="center"/>
        </w:trPr>
        <w:tc>
          <w:tcPr>
            <w:tcW w:w="2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 1.290,98 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D8292A" w:rsidRPr="00D8292A" w:rsidTr="00760AD1">
        <w:trPr>
          <w:trHeight w:val="300"/>
          <w:jc w:val="center"/>
        </w:trPr>
        <w:tc>
          <w:tcPr>
            <w:tcW w:w="2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 1.303,89 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D8292A" w:rsidRPr="00D8292A" w:rsidTr="00760AD1">
        <w:trPr>
          <w:trHeight w:val="300"/>
          <w:jc w:val="center"/>
        </w:trPr>
        <w:tc>
          <w:tcPr>
            <w:tcW w:w="2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 1.316,93 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6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D8292A" w:rsidRPr="00D8292A" w:rsidTr="00760AD1">
        <w:trPr>
          <w:trHeight w:val="300"/>
          <w:jc w:val="center"/>
        </w:trPr>
        <w:tc>
          <w:tcPr>
            <w:tcW w:w="2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 1.330,10 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7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D8292A" w:rsidRPr="00D8292A" w:rsidTr="00760AD1">
        <w:trPr>
          <w:trHeight w:val="300"/>
          <w:jc w:val="center"/>
        </w:trPr>
        <w:tc>
          <w:tcPr>
            <w:tcW w:w="2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 1.343,40 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8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D8292A" w:rsidRPr="00D8292A" w:rsidTr="00760AD1">
        <w:trPr>
          <w:trHeight w:val="300"/>
          <w:jc w:val="center"/>
        </w:trPr>
        <w:tc>
          <w:tcPr>
            <w:tcW w:w="2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 1.356,84 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9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D8292A" w:rsidRPr="00D8292A" w:rsidTr="00760AD1">
        <w:trPr>
          <w:trHeight w:val="300"/>
          <w:jc w:val="center"/>
        </w:trPr>
        <w:tc>
          <w:tcPr>
            <w:tcW w:w="2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 1.370,40 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D8292A" w:rsidRPr="00D8292A" w:rsidTr="00760AD1">
        <w:trPr>
          <w:trHeight w:val="300"/>
          <w:jc w:val="center"/>
        </w:trPr>
        <w:tc>
          <w:tcPr>
            <w:tcW w:w="2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 1.384,11 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D8292A" w:rsidRPr="00D8292A" w:rsidTr="00760AD1">
        <w:trPr>
          <w:trHeight w:val="300"/>
          <w:jc w:val="center"/>
        </w:trPr>
        <w:tc>
          <w:tcPr>
            <w:tcW w:w="2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 1.397,95 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D8292A" w:rsidRPr="00D8292A" w:rsidTr="00760AD1">
        <w:trPr>
          <w:trHeight w:val="300"/>
          <w:jc w:val="center"/>
        </w:trPr>
        <w:tc>
          <w:tcPr>
            <w:tcW w:w="2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 1.411,93 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D8292A" w:rsidRPr="00D8292A" w:rsidTr="00760AD1">
        <w:trPr>
          <w:trHeight w:val="300"/>
          <w:jc w:val="center"/>
        </w:trPr>
        <w:tc>
          <w:tcPr>
            <w:tcW w:w="2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 1.426,05 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D8292A" w:rsidRPr="00D8292A" w:rsidTr="00760AD1">
        <w:trPr>
          <w:trHeight w:val="300"/>
          <w:jc w:val="center"/>
        </w:trPr>
        <w:tc>
          <w:tcPr>
            <w:tcW w:w="2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 1.440,31 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D8292A" w:rsidRPr="00D8292A" w:rsidTr="00760AD1">
        <w:trPr>
          <w:trHeight w:val="300"/>
          <w:jc w:val="center"/>
        </w:trPr>
        <w:tc>
          <w:tcPr>
            <w:tcW w:w="2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 1.454,71 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D8292A" w:rsidRPr="00D8292A" w:rsidTr="00760AD1">
        <w:trPr>
          <w:trHeight w:val="300"/>
          <w:jc w:val="center"/>
        </w:trPr>
        <w:tc>
          <w:tcPr>
            <w:tcW w:w="2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 1.469,26 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D8292A" w:rsidRPr="00D8292A" w:rsidTr="00760AD1">
        <w:trPr>
          <w:trHeight w:val="300"/>
          <w:jc w:val="center"/>
        </w:trPr>
        <w:tc>
          <w:tcPr>
            <w:tcW w:w="2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lastRenderedPageBreak/>
              <w:t>37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 1.483,95 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D8292A" w:rsidRPr="00D8292A" w:rsidTr="00760AD1">
        <w:trPr>
          <w:trHeight w:val="300"/>
          <w:jc w:val="center"/>
        </w:trPr>
        <w:tc>
          <w:tcPr>
            <w:tcW w:w="2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 1.498,79 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D8292A" w:rsidRPr="00D8292A" w:rsidTr="00760AD1">
        <w:trPr>
          <w:trHeight w:val="300"/>
          <w:jc w:val="center"/>
        </w:trPr>
        <w:tc>
          <w:tcPr>
            <w:tcW w:w="2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 1.513,78 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D8292A" w:rsidRPr="00D8292A" w:rsidTr="00760AD1">
        <w:trPr>
          <w:trHeight w:val="300"/>
          <w:jc w:val="center"/>
        </w:trPr>
        <w:tc>
          <w:tcPr>
            <w:tcW w:w="2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 1.528,92 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D8292A" w:rsidRPr="00D8292A" w:rsidTr="00760AD1">
        <w:trPr>
          <w:trHeight w:val="300"/>
          <w:jc w:val="center"/>
        </w:trPr>
        <w:tc>
          <w:tcPr>
            <w:tcW w:w="2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 1.544,21 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6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D8292A" w:rsidRPr="00D8292A" w:rsidTr="00760AD1">
        <w:trPr>
          <w:trHeight w:val="300"/>
          <w:jc w:val="center"/>
        </w:trPr>
        <w:tc>
          <w:tcPr>
            <w:tcW w:w="2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 1.559,65 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7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D8292A" w:rsidRPr="00D8292A" w:rsidTr="00760AD1">
        <w:trPr>
          <w:trHeight w:val="300"/>
          <w:jc w:val="center"/>
        </w:trPr>
        <w:tc>
          <w:tcPr>
            <w:tcW w:w="2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 1.575,24 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8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D8292A" w:rsidRPr="00D8292A" w:rsidTr="00760AD1">
        <w:trPr>
          <w:trHeight w:val="300"/>
          <w:jc w:val="center"/>
        </w:trPr>
        <w:tc>
          <w:tcPr>
            <w:tcW w:w="2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 1.591,00 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9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D8292A" w:rsidRPr="00D8292A" w:rsidTr="00760AD1">
        <w:trPr>
          <w:trHeight w:val="300"/>
          <w:jc w:val="center"/>
        </w:trPr>
        <w:tc>
          <w:tcPr>
            <w:tcW w:w="2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 1.606,91 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D8292A" w:rsidRPr="00D8292A" w:rsidTr="00760AD1">
        <w:trPr>
          <w:trHeight w:val="300"/>
          <w:jc w:val="center"/>
        </w:trPr>
        <w:tc>
          <w:tcPr>
            <w:tcW w:w="2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 1.622,98 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D8292A" w:rsidRPr="00D8292A" w:rsidTr="00760AD1">
        <w:trPr>
          <w:trHeight w:val="300"/>
          <w:jc w:val="center"/>
        </w:trPr>
        <w:tc>
          <w:tcPr>
            <w:tcW w:w="2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 1.639,20 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D8292A" w:rsidRPr="00D8292A" w:rsidTr="00760AD1">
        <w:trPr>
          <w:trHeight w:val="300"/>
          <w:jc w:val="center"/>
        </w:trPr>
        <w:tc>
          <w:tcPr>
            <w:tcW w:w="2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 1.655,60 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D8292A" w:rsidRPr="00D8292A" w:rsidTr="00760AD1">
        <w:trPr>
          <w:trHeight w:val="300"/>
          <w:jc w:val="center"/>
        </w:trPr>
        <w:tc>
          <w:tcPr>
            <w:tcW w:w="2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 1.672,15 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D8292A" w:rsidRPr="00D8292A" w:rsidTr="00760AD1">
        <w:trPr>
          <w:trHeight w:val="300"/>
          <w:jc w:val="center"/>
        </w:trPr>
        <w:tc>
          <w:tcPr>
            <w:tcW w:w="2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 1.688,87 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D8292A" w:rsidRPr="00D8292A" w:rsidTr="00760AD1">
        <w:trPr>
          <w:trHeight w:val="300"/>
          <w:jc w:val="center"/>
        </w:trPr>
        <w:tc>
          <w:tcPr>
            <w:tcW w:w="2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 1.705,76 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32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D8292A" w:rsidRPr="00D8292A" w:rsidTr="00760AD1">
        <w:trPr>
          <w:trHeight w:val="300"/>
          <w:jc w:val="center"/>
        </w:trPr>
        <w:tc>
          <w:tcPr>
            <w:tcW w:w="2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 1.722,82 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33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D8292A" w:rsidRPr="00D8292A" w:rsidTr="00760AD1">
        <w:trPr>
          <w:trHeight w:val="300"/>
          <w:jc w:val="center"/>
        </w:trPr>
        <w:tc>
          <w:tcPr>
            <w:tcW w:w="2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 1.740,05 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D8292A" w:rsidRPr="00D8292A" w:rsidTr="00760AD1">
        <w:trPr>
          <w:trHeight w:val="300"/>
          <w:jc w:val="center"/>
        </w:trPr>
        <w:tc>
          <w:tcPr>
            <w:tcW w:w="2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 1.757,45 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35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D8292A" w:rsidRPr="00D8292A" w:rsidTr="00760AD1">
        <w:trPr>
          <w:trHeight w:val="300"/>
          <w:jc w:val="center"/>
        </w:trPr>
        <w:tc>
          <w:tcPr>
            <w:tcW w:w="2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 1.775,02 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36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D8292A" w:rsidRPr="00D8292A" w:rsidTr="00760AD1">
        <w:trPr>
          <w:trHeight w:val="300"/>
          <w:jc w:val="center"/>
        </w:trPr>
        <w:tc>
          <w:tcPr>
            <w:tcW w:w="2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 1.792,77 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37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D8292A" w:rsidRPr="00D8292A" w:rsidTr="00760AD1">
        <w:trPr>
          <w:trHeight w:val="300"/>
          <w:jc w:val="center"/>
        </w:trPr>
        <w:tc>
          <w:tcPr>
            <w:tcW w:w="2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57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 1.810,70 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38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6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D8292A" w:rsidRPr="00D8292A" w:rsidTr="00760AD1">
        <w:trPr>
          <w:trHeight w:val="300"/>
          <w:jc w:val="center"/>
        </w:trPr>
        <w:tc>
          <w:tcPr>
            <w:tcW w:w="2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58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 1.828,81 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39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7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D8292A" w:rsidRPr="00D8292A" w:rsidTr="00760AD1">
        <w:trPr>
          <w:trHeight w:val="300"/>
          <w:jc w:val="center"/>
        </w:trPr>
        <w:tc>
          <w:tcPr>
            <w:tcW w:w="2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59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 1.847,10 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40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8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D8292A" w:rsidRPr="00D8292A" w:rsidTr="00760AD1">
        <w:trPr>
          <w:trHeight w:val="300"/>
          <w:jc w:val="center"/>
        </w:trPr>
        <w:tc>
          <w:tcPr>
            <w:tcW w:w="2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 1.865,57 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9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D8292A" w:rsidRPr="00D8292A" w:rsidTr="00760AD1">
        <w:trPr>
          <w:trHeight w:val="300"/>
          <w:jc w:val="center"/>
        </w:trPr>
        <w:tc>
          <w:tcPr>
            <w:tcW w:w="2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61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 1.884,22 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D8292A" w:rsidRPr="00D8292A" w:rsidTr="00760AD1">
        <w:trPr>
          <w:trHeight w:val="300"/>
          <w:jc w:val="center"/>
        </w:trPr>
        <w:tc>
          <w:tcPr>
            <w:tcW w:w="2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 1.903,07 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D8292A" w:rsidRPr="00D8292A" w:rsidTr="00760AD1">
        <w:trPr>
          <w:trHeight w:val="300"/>
          <w:jc w:val="center"/>
        </w:trPr>
        <w:tc>
          <w:tcPr>
            <w:tcW w:w="2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63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 1.922,10 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D8292A" w:rsidRPr="00D8292A" w:rsidTr="00760AD1">
        <w:trPr>
          <w:trHeight w:val="300"/>
          <w:jc w:val="center"/>
        </w:trPr>
        <w:tc>
          <w:tcPr>
            <w:tcW w:w="2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64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 1.941,32 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D8292A" w:rsidRPr="00D8292A" w:rsidTr="00760AD1">
        <w:trPr>
          <w:trHeight w:val="300"/>
          <w:jc w:val="center"/>
        </w:trPr>
        <w:tc>
          <w:tcPr>
            <w:tcW w:w="2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 1.960,73 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D8292A" w:rsidRPr="00D8292A" w:rsidTr="00760AD1">
        <w:trPr>
          <w:trHeight w:val="300"/>
          <w:jc w:val="center"/>
        </w:trPr>
        <w:tc>
          <w:tcPr>
            <w:tcW w:w="2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 1.980,34 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D8292A" w:rsidRPr="00D8292A" w:rsidTr="00760AD1">
        <w:trPr>
          <w:trHeight w:val="300"/>
          <w:jc w:val="center"/>
        </w:trPr>
        <w:tc>
          <w:tcPr>
            <w:tcW w:w="2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67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 2.000,14 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32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D8292A" w:rsidRPr="00D8292A" w:rsidTr="00760AD1">
        <w:trPr>
          <w:trHeight w:val="300"/>
          <w:jc w:val="center"/>
        </w:trPr>
        <w:tc>
          <w:tcPr>
            <w:tcW w:w="2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 2.020,14 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33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D8292A" w:rsidRPr="00D8292A" w:rsidTr="00760AD1">
        <w:trPr>
          <w:trHeight w:val="300"/>
          <w:jc w:val="center"/>
        </w:trPr>
        <w:tc>
          <w:tcPr>
            <w:tcW w:w="2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69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 2.040,34 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D8292A" w:rsidRPr="00D8292A" w:rsidTr="00760AD1">
        <w:trPr>
          <w:trHeight w:val="300"/>
          <w:jc w:val="center"/>
        </w:trPr>
        <w:tc>
          <w:tcPr>
            <w:tcW w:w="2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 2.060,75 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D8292A" w:rsidRPr="00D8292A" w:rsidTr="00760AD1">
        <w:trPr>
          <w:trHeight w:val="300"/>
          <w:jc w:val="center"/>
        </w:trPr>
        <w:tc>
          <w:tcPr>
            <w:tcW w:w="2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71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 2.081,36 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D8292A" w:rsidRPr="00D8292A" w:rsidTr="00760AD1">
        <w:trPr>
          <w:trHeight w:val="300"/>
          <w:jc w:val="center"/>
        </w:trPr>
        <w:tc>
          <w:tcPr>
            <w:tcW w:w="2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 2.102,17 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D8292A" w:rsidRPr="00D8292A" w:rsidTr="00760AD1">
        <w:trPr>
          <w:trHeight w:val="300"/>
          <w:jc w:val="center"/>
        </w:trPr>
        <w:tc>
          <w:tcPr>
            <w:tcW w:w="2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73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 2.123,19 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38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6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D8292A" w:rsidRPr="00D8292A" w:rsidTr="00760AD1">
        <w:trPr>
          <w:trHeight w:val="300"/>
          <w:jc w:val="center"/>
        </w:trPr>
        <w:tc>
          <w:tcPr>
            <w:tcW w:w="2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74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 2.144,42 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39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7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D8292A" w:rsidRPr="00D8292A" w:rsidTr="00760AD1">
        <w:trPr>
          <w:trHeight w:val="300"/>
          <w:jc w:val="center"/>
        </w:trPr>
        <w:tc>
          <w:tcPr>
            <w:tcW w:w="2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 2.165,87 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40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8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D8292A" w:rsidRPr="00D8292A" w:rsidTr="00760AD1">
        <w:trPr>
          <w:trHeight w:val="300"/>
          <w:jc w:val="center"/>
        </w:trPr>
        <w:tc>
          <w:tcPr>
            <w:tcW w:w="2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76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 2.187,53 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9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D8292A" w:rsidRPr="00D8292A" w:rsidTr="00760AD1">
        <w:trPr>
          <w:trHeight w:val="300"/>
          <w:jc w:val="center"/>
        </w:trPr>
        <w:tc>
          <w:tcPr>
            <w:tcW w:w="2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 2.209,40 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D8292A" w:rsidRPr="00D8292A" w:rsidTr="00760AD1">
        <w:trPr>
          <w:trHeight w:val="300"/>
          <w:jc w:val="center"/>
        </w:trPr>
        <w:tc>
          <w:tcPr>
            <w:tcW w:w="2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78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 2.231,49 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D8292A" w:rsidRPr="00D8292A" w:rsidTr="00760AD1">
        <w:trPr>
          <w:trHeight w:val="300"/>
          <w:jc w:val="center"/>
        </w:trPr>
        <w:tc>
          <w:tcPr>
            <w:tcW w:w="2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79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 2.253,81 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D8292A" w:rsidRPr="00D8292A" w:rsidTr="00760AD1">
        <w:trPr>
          <w:trHeight w:val="300"/>
          <w:jc w:val="center"/>
        </w:trPr>
        <w:tc>
          <w:tcPr>
            <w:tcW w:w="2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 2.276,35 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D8292A" w:rsidRPr="00D8292A" w:rsidTr="00760AD1">
        <w:trPr>
          <w:trHeight w:val="300"/>
          <w:jc w:val="center"/>
        </w:trPr>
        <w:tc>
          <w:tcPr>
            <w:tcW w:w="2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81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 2.299,11 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D8292A" w:rsidRPr="00D8292A" w:rsidTr="00760AD1">
        <w:trPr>
          <w:trHeight w:val="300"/>
          <w:jc w:val="center"/>
        </w:trPr>
        <w:tc>
          <w:tcPr>
            <w:tcW w:w="2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82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 2.322,10 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D8292A" w:rsidRPr="00D8292A" w:rsidTr="00760AD1">
        <w:trPr>
          <w:trHeight w:val="300"/>
          <w:jc w:val="center"/>
        </w:trPr>
        <w:tc>
          <w:tcPr>
            <w:tcW w:w="2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lastRenderedPageBreak/>
              <w:t>83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 2.345,32 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32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D8292A" w:rsidRPr="00D8292A" w:rsidTr="00760AD1">
        <w:trPr>
          <w:trHeight w:val="300"/>
          <w:jc w:val="center"/>
        </w:trPr>
        <w:tc>
          <w:tcPr>
            <w:tcW w:w="2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84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 2.368,78 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33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D8292A" w:rsidRPr="00D8292A" w:rsidTr="00760AD1">
        <w:trPr>
          <w:trHeight w:val="300"/>
          <w:jc w:val="center"/>
        </w:trPr>
        <w:tc>
          <w:tcPr>
            <w:tcW w:w="2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85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 2.392,46 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D8292A" w:rsidRPr="00D8292A" w:rsidTr="00760AD1">
        <w:trPr>
          <w:trHeight w:val="300"/>
          <w:jc w:val="center"/>
        </w:trPr>
        <w:tc>
          <w:tcPr>
            <w:tcW w:w="2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86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 2.416,39 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D8292A" w:rsidRPr="00D8292A" w:rsidTr="00760AD1">
        <w:trPr>
          <w:trHeight w:val="300"/>
          <w:jc w:val="center"/>
        </w:trPr>
        <w:tc>
          <w:tcPr>
            <w:tcW w:w="2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87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 2.440,55 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D8292A" w:rsidRPr="00D8292A" w:rsidTr="00760AD1">
        <w:trPr>
          <w:trHeight w:val="300"/>
          <w:jc w:val="center"/>
        </w:trPr>
        <w:tc>
          <w:tcPr>
            <w:tcW w:w="2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88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 2.464,96 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D8292A" w:rsidRPr="00D8292A" w:rsidTr="00760AD1">
        <w:trPr>
          <w:trHeight w:val="300"/>
          <w:jc w:val="center"/>
        </w:trPr>
        <w:tc>
          <w:tcPr>
            <w:tcW w:w="2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89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 2.489,61 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6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D8292A" w:rsidRPr="00D8292A" w:rsidTr="00760AD1">
        <w:trPr>
          <w:trHeight w:val="300"/>
          <w:jc w:val="center"/>
        </w:trPr>
        <w:tc>
          <w:tcPr>
            <w:tcW w:w="2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 2.514,50 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7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D8292A" w:rsidRPr="00D8292A" w:rsidTr="00760AD1">
        <w:trPr>
          <w:trHeight w:val="300"/>
          <w:jc w:val="center"/>
        </w:trPr>
        <w:tc>
          <w:tcPr>
            <w:tcW w:w="2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91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 2.539,65 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8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D8292A" w:rsidRPr="00D8292A" w:rsidTr="00760AD1">
        <w:trPr>
          <w:trHeight w:val="300"/>
          <w:jc w:val="center"/>
        </w:trPr>
        <w:tc>
          <w:tcPr>
            <w:tcW w:w="2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92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 2.565,05 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9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D8292A" w:rsidRPr="00D8292A" w:rsidTr="00760AD1">
        <w:trPr>
          <w:trHeight w:val="300"/>
          <w:jc w:val="center"/>
        </w:trPr>
        <w:tc>
          <w:tcPr>
            <w:tcW w:w="2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93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 2.590,70 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D8292A" w:rsidRPr="00D8292A" w:rsidTr="00760AD1">
        <w:trPr>
          <w:trHeight w:val="300"/>
          <w:jc w:val="center"/>
        </w:trPr>
        <w:tc>
          <w:tcPr>
            <w:tcW w:w="2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94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 2.616,60 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D8292A" w:rsidRPr="00D8292A" w:rsidTr="00760AD1">
        <w:trPr>
          <w:trHeight w:val="300"/>
          <w:jc w:val="center"/>
        </w:trPr>
        <w:tc>
          <w:tcPr>
            <w:tcW w:w="2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 2.642,77 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D8292A" w:rsidRPr="00D8292A" w:rsidTr="00760AD1">
        <w:trPr>
          <w:trHeight w:val="300"/>
          <w:jc w:val="center"/>
        </w:trPr>
        <w:tc>
          <w:tcPr>
            <w:tcW w:w="284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96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 2.669,20 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29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D8292A" w:rsidRPr="00D8292A" w:rsidTr="00760AD1">
        <w:trPr>
          <w:trHeight w:val="300"/>
          <w:jc w:val="center"/>
        </w:trPr>
        <w:tc>
          <w:tcPr>
            <w:tcW w:w="2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 2.695,89 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D8292A" w:rsidRPr="00D8292A" w:rsidTr="00760AD1">
        <w:trPr>
          <w:trHeight w:val="300"/>
          <w:jc w:val="center"/>
        </w:trPr>
        <w:tc>
          <w:tcPr>
            <w:tcW w:w="2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 2.722,85 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31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D8292A" w:rsidRPr="00D8292A" w:rsidTr="00760AD1">
        <w:trPr>
          <w:trHeight w:val="300"/>
          <w:jc w:val="center"/>
        </w:trPr>
        <w:tc>
          <w:tcPr>
            <w:tcW w:w="2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 2.750,08 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32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D8292A" w:rsidRPr="00D8292A" w:rsidTr="00760AD1">
        <w:trPr>
          <w:trHeight w:val="300"/>
          <w:jc w:val="center"/>
        </w:trPr>
        <w:tc>
          <w:tcPr>
            <w:tcW w:w="2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 2.777,58 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33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</w:t>
            </w:r>
          </w:p>
        </w:tc>
      </w:tr>
      <w:tr w:rsidR="00D8292A" w:rsidRPr="00D8292A" w:rsidTr="00760AD1">
        <w:trPr>
          <w:trHeight w:val="300"/>
          <w:jc w:val="center"/>
        </w:trPr>
        <w:tc>
          <w:tcPr>
            <w:tcW w:w="2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 2.805,35 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</w:t>
            </w:r>
          </w:p>
        </w:tc>
      </w:tr>
      <w:tr w:rsidR="00D8292A" w:rsidRPr="00D8292A" w:rsidTr="00760AD1">
        <w:trPr>
          <w:trHeight w:val="300"/>
          <w:jc w:val="center"/>
        </w:trPr>
        <w:tc>
          <w:tcPr>
            <w:tcW w:w="2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 2.833,41 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35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</w:t>
            </w:r>
          </w:p>
        </w:tc>
      </w:tr>
      <w:tr w:rsidR="00D8292A" w:rsidRPr="00D8292A" w:rsidTr="00760AD1">
        <w:trPr>
          <w:trHeight w:val="300"/>
          <w:jc w:val="center"/>
        </w:trPr>
        <w:tc>
          <w:tcPr>
            <w:tcW w:w="2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 2.861,74 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36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</w:t>
            </w:r>
          </w:p>
        </w:tc>
      </w:tr>
      <w:tr w:rsidR="00D8292A" w:rsidRPr="00D8292A" w:rsidTr="00760AD1">
        <w:trPr>
          <w:trHeight w:val="300"/>
          <w:jc w:val="center"/>
        </w:trPr>
        <w:tc>
          <w:tcPr>
            <w:tcW w:w="2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 2.890,36 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37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5</w:t>
            </w:r>
          </w:p>
        </w:tc>
      </w:tr>
      <w:tr w:rsidR="00D8292A" w:rsidRPr="00D8292A" w:rsidTr="00760AD1">
        <w:trPr>
          <w:trHeight w:val="300"/>
          <w:jc w:val="center"/>
        </w:trPr>
        <w:tc>
          <w:tcPr>
            <w:tcW w:w="2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 2.919,26 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38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6</w:t>
            </w:r>
          </w:p>
        </w:tc>
      </w:tr>
      <w:tr w:rsidR="00D8292A" w:rsidRPr="00D8292A" w:rsidTr="00760AD1">
        <w:trPr>
          <w:trHeight w:val="300"/>
          <w:jc w:val="center"/>
        </w:trPr>
        <w:tc>
          <w:tcPr>
            <w:tcW w:w="2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 2.948,45 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39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7</w:t>
            </w:r>
          </w:p>
        </w:tc>
      </w:tr>
      <w:tr w:rsidR="00D8292A" w:rsidRPr="00D8292A" w:rsidTr="00760AD1">
        <w:trPr>
          <w:trHeight w:val="300"/>
          <w:jc w:val="center"/>
        </w:trPr>
        <w:tc>
          <w:tcPr>
            <w:tcW w:w="2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 2.977,94 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8</w:t>
            </w:r>
          </w:p>
        </w:tc>
      </w:tr>
      <w:tr w:rsidR="00D8292A" w:rsidRPr="00D8292A" w:rsidTr="00760AD1">
        <w:trPr>
          <w:trHeight w:val="300"/>
          <w:jc w:val="center"/>
        </w:trPr>
        <w:tc>
          <w:tcPr>
            <w:tcW w:w="2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 3.007,72 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9</w:t>
            </w:r>
          </w:p>
        </w:tc>
      </w:tr>
      <w:tr w:rsidR="00D8292A" w:rsidRPr="00D8292A" w:rsidTr="00760AD1">
        <w:trPr>
          <w:trHeight w:val="300"/>
          <w:jc w:val="center"/>
        </w:trPr>
        <w:tc>
          <w:tcPr>
            <w:tcW w:w="2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 3.037,79 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10</w:t>
            </w:r>
          </w:p>
        </w:tc>
      </w:tr>
      <w:tr w:rsidR="00D8292A" w:rsidRPr="00D8292A" w:rsidTr="00760AD1">
        <w:trPr>
          <w:trHeight w:val="300"/>
          <w:jc w:val="center"/>
        </w:trPr>
        <w:tc>
          <w:tcPr>
            <w:tcW w:w="2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 3.068,17 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11</w:t>
            </w:r>
          </w:p>
        </w:tc>
      </w:tr>
      <w:tr w:rsidR="00D8292A" w:rsidRPr="00D8292A" w:rsidTr="00760AD1">
        <w:trPr>
          <w:trHeight w:val="300"/>
          <w:jc w:val="center"/>
        </w:trPr>
        <w:tc>
          <w:tcPr>
            <w:tcW w:w="2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 3.098,85 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12</w:t>
            </w:r>
          </w:p>
        </w:tc>
      </w:tr>
      <w:tr w:rsidR="00D8292A" w:rsidRPr="00D8292A" w:rsidTr="00760AD1">
        <w:trPr>
          <w:trHeight w:val="300"/>
          <w:jc w:val="center"/>
        </w:trPr>
        <w:tc>
          <w:tcPr>
            <w:tcW w:w="2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 3.129,84 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29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13</w:t>
            </w:r>
          </w:p>
        </w:tc>
      </w:tr>
      <w:tr w:rsidR="00D8292A" w:rsidRPr="00D8292A" w:rsidTr="00760AD1">
        <w:trPr>
          <w:trHeight w:val="300"/>
          <w:jc w:val="center"/>
        </w:trPr>
        <w:tc>
          <w:tcPr>
            <w:tcW w:w="2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 3.161,14 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14</w:t>
            </w:r>
          </w:p>
        </w:tc>
      </w:tr>
      <w:tr w:rsidR="00D8292A" w:rsidRPr="00D8292A" w:rsidTr="00760AD1">
        <w:trPr>
          <w:trHeight w:val="300"/>
          <w:jc w:val="center"/>
        </w:trPr>
        <w:tc>
          <w:tcPr>
            <w:tcW w:w="2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 3.192,75 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31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</w:t>
            </w:r>
          </w:p>
        </w:tc>
      </w:tr>
      <w:tr w:rsidR="00D8292A" w:rsidRPr="00D8292A" w:rsidTr="00760AD1">
        <w:trPr>
          <w:trHeight w:val="300"/>
          <w:jc w:val="center"/>
        </w:trPr>
        <w:tc>
          <w:tcPr>
            <w:tcW w:w="2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 3.224,68 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32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16</w:t>
            </w:r>
          </w:p>
        </w:tc>
      </w:tr>
      <w:tr w:rsidR="00D8292A" w:rsidRPr="00D8292A" w:rsidTr="00760AD1">
        <w:trPr>
          <w:trHeight w:val="300"/>
          <w:jc w:val="center"/>
        </w:trPr>
        <w:tc>
          <w:tcPr>
            <w:tcW w:w="2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 3.256,93 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33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17</w:t>
            </w:r>
          </w:p>
        </w:tc>
      </w:tr>
      <w:tr w:rsidR="00D8292A" w:rsidRPr="00D8292A" w:rsidTr="00760AD1">
        <w:trPr>
          <w:trHeight w:val="300"/>
          <w:jc w:val="center"/>
        </w:trPr>
        <w:tc>
          <w:tcPr>
            <w:tcW w:w="2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 3.289,50 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18</w:t>
            </w:r>
          </w:p>
        </w:tc>
      </w:tr>
      <w:tr w:rsidR="00D8292A" w:rsidRPr="00D8292A" w:rsidTr="00760AD1">
        <w:trPr>
          <w:trHeight w:val="300"/>
          <w:jc w:val="center"/>
        </w:trPr>
        <w:tc>
          <w:tcPr>
            <w:tcW w:w="2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 3.322,39 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35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19</w:t>
            </w:r>
          </w:p>
        </w:tc>
      </w:tr>
      <w:tr w:rsidR="00D8292A" w:rsidRPr="00D8292A" w:rsidTr="00760AD1">
        <w:trPr>
          <w:trHeight w:val="300"/>
          <w:jc w:val="center"/>
        </w:trPr>
        <w:tc>
          <w:tcPr>
            <w:tcW w:w="2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 3.355,61 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36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20</w:t>
            </w:r>
          </w:p>
        </w:tc>
      </w:tr>
      <w:tr w:rsidR="00D8292A" w:rsidRPr="00D8292A" w:rsidTr="00760AD1">
        <w:trPr>
          <w:trHeight w:val="300"/>
          <w:jc w:val="center"/>
        </w:trPr>
        <w:tc>
          <w:tcPr>
            <w:tcW w:w="2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 3.389,17 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37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21</w:t>
            </w:r>
          </w:p>
        </w:tc>
      </w:tr>
      <w:tr w:rsidR="00D8292A" w:rsidRPr="00D8292A" w:rsidTr="00760AD1">
        <w:trPr>
          <w:trHeight w:val="300"/>
          <w:jc w:val="center"/>
        </w:trPr>
        <w:tc>
          <w:tcPr>
            <w:tcW w:w="2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 3.423,06 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38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22</w:t>
            </w:r>
          </w:p>
        </w:tc>
      </w:tr>
      <w:tr w:rsidR="00D8292A" w:rsidRPr="00D8292A" w:rsidTr="00760AD1">
        <w:trPr>
          <w:trHeight w:val="300"/>
          <w:jc w:val="center"/>
        </w:trPr>
        <w:tc>
          <w:tcPr>
            <w:tcW w:w="2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 3.457,29 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39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23</w:t>
            </w:r>
          </w:p>
        </w:tc>
      </w:tr>
      <w:tr w:rsidR="00D8292A" w:rsidRPr="00D8292A" w:rsidTr="00760AD1">
        <w:trPr>
          <w:trHeight w:val="315"/>
          <w:jc w:val="center"/>
        </w:trPr>
        <w:tc>
          <w:tcPr>
            <w:tcW w:w="2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 3.491,87 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40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24</w:t>
            </w:r>
          </w:p>
        </w:tc>
      </w:tr>
      <w:tr w:rsidR="00D8292A" w:rsidRPr="00D8292A" w:rsidTr="00760AD1">
        <w:trPr>
          <w:trHeight w:val="300"/>
          <w:jc w:val="center"/>
        </w:trPr>
        <w:tc>
          <w:tcPr>
            <w:tcW w:w="2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 3.526,79 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25</w:t>
            </w:r>
          </w:p>
        </w:tc>
      </w:tr>
      <w:tr w:rsidR="00D8292A" w:rsidRPr="00D8292A" w:rsidTr="00760AD1">
        <w:trPr>
          <w:trHeight w:val="300"/>
          <w:jc w:val="center"/>
        </w:trPr>
        <w:tc>
          <w:tcPr>
            <w:tcW w:w="2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 3.562,05 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26</w:t>
            </w:r>
          </w:p>
        </w:tc>
      </w:tr>
      <w:tr w:rsidR="00D8292A" w:rsidRPr="00D8292A" w:rsidTr="00760AD1">
        <w:trPr>
          <w:trHeight w:val="300"/>
          <w:jc w:val="center"/>
        </w:trPr>
        <w:tc>
          <w:tcPr>
            <w:tcW w:w="2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 3.597,67 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27</w:t>
            </w:r>
          </w:p>
        </w:tc>
      </w:tr>
      <w:tr w:rsidR="00D8292A" w:rsidRPr="00D8292A" w:rsidTr="00760AD1">
        <w:trPr>
          <w:trHeight w:val="300"/>
          <w:jc w:val="center"/>
        </w:trPr>
        <w:tc>
          <w:tcPr>
            <w:tcW w:w="2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 3.633,65 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28</w:t>
            </w:r>
          </w:p>
        </w:tc>
      </w:tr>
      <w:tr w:rsidR="00D8292A" w:rsidRPr="00D8292A" w:rsidTr="00760AD1">
        <w:trPr>
          <w:trHeight w:val="315"/>
          <w:jc w:val="center"/>
        </w:trPr>
        <w:tc>
          <w:tcPr>
            <w:tcW w:w="28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 3.669,99 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29</w:t>
            </w:r>
          </w:p>
        </w:tc>
      </w:tr>
      <w:tr w:rsidR="00D8292A" w:rsidRPr="00D8292A" w:rsidTr="00760AD1">
        <w:trPr>
          <w:trHeight w:val="300"/>
          <w:jc w:val="center"/>
        </w:trPr>
        <w:tc>
          <w:tcPr>
            <w:tcW w:w="2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lastRenderedPageBreak/>
              <w:t>129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 3.706,69 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30</w:t>
            </w:r>
          </w:p>
        </w:tc>
      </w:tr>
      <w:tr w:rsidR="00D8292A" w:rsidRPr="00D8292A" w:rsidTr="00760AD1">
        <w:trPr>
          <w:trHeight w:val="315"/>
          <w:jc w:val="center"/>
        </w:trPr>
        <w:tc>
          <w:tcPr>
            <w:tcW w:w="28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 3.743,75 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31</w:t>
            </w:r>
          </w:p>
        </w:tc>
      </w:tr>
      <w:tr w:rsidR="00D8292A" w:rsidRPr="00D8292A" w:rsidTr="00760AD1">
        <w:trPr>
          <w:trHeight w:val="300"/>
          <w:jc w:val="center"/>
        </w:trPr>
        <w:tc>
          <w:tcPr>
            <w:tcW w:w="2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 3.781,19 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32</w:t>
            </w:r>
          </w:p>
        </w:tc>
      </w:tr>
      <w:tr w:rsidR="00D8292A" w:rsidRPr="00D8292A" w:rsidTr="00760AD1">
        <w:trPr>
          <w:trHeight w:val="315"/>
          <w:jc w:val="center"/>
        </w:trPr>
        <w:tc>
          <w:tcPr>
            <w:tcW w:w="28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 3.819,00 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33</w:t>
            </w:r>
          </w:p>
        </w:tc>
      </w:tr>
      <w:tr w:rsidR="00D8292A" w:rsidRPr="00D8292A" w:rsidTr="00760AD1">
        <w:trPr>
          <w:trHeight w:val="300"/>
          <w:jc w:val="center"/>
        </w:trPr>
        <w:tc>
          <w:tcPr>
            <w:tcW w:w="2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 3.857,19 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34</w:t>
            </w:r>
          </w:p>
        </w:tc>
      </w:tr>
      <w:tr w:rsidR="00D8292A" w:rsidRPr="00D8292A" w:rsidTr="00760AD1">
        <w:trPr>
          <w:trHeight w:val="315"/>
          <w:jc w:val="center"/>
        </w:trPr>
        <w:tc>
          <w:tcPr>
            <w:tcW w:w="28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 3.895,76 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35</w:t>
            </w:r>
          </w:p>
        </w:tc>
      </w:tr>
      <w:tr w:rsidR="00D8292A" w:rsidRPr="00D8292A" w:rsidTr="00760AD1">
        <w:trPr>
          <w:trHeight w:val="300"/>
          <w:jc w:val="center"/>
        </w:trPr>
        <w:tc>
          <w:tcPr>
            <w:tcW w:w="2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 3.934,72 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36</w:t>
            </w:r>
          </w:p>
        </w:tc>
      </w:tr>
      <w:tr w:rsidR="00D8292A" w:rsidRPr="00D8292A" w:rsidTr="00760AD1">
        <w:trPr>
          <w:trHeight w:val="315"/>
          <w:jc w:val="center"/>
        </w:trPr>
        <w:tc>
          <w:tcPr>
            <w:tcW w:w="28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 3.974,07 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37</w:t>
            </w:r>
          </w:p>
        </w:tc>
      </w:tr>
      <w:tr w:rsidR="00D8292A" w:rsidRPr="00D8292A" w:rsidTr="00760AD1">
        <w:trPr>
          <w:trHeight w:val="300"/>
          <w:jc w:val="center"/>
        </w:trPr>
        <w:tc>
          <w:tcPr>
            <w:tcW w:w="2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 4.013,81 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38</w:t>
            </w:r>
          </w:p>
        </w:tc>
      </w:tr>
      <w:tr w:rsidR="00D8292A" w:rsidRPr="00D8292A" w:rsidTr="00760AD1">
        <w:trPr>
          <w:trHeight w:val="315"/>
          <w:jc w:val="center"/>
        </w:trPr>
        <w:tc>
          <w:tcPr>
            <w:tcW w:w="28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 4.053,95 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39</w:t>
            </w:r>
          </w:p>
        </w:tc>
      </w:tr>
      <w:tr w:rsidR="00D8292A" w:rsidRPr="00D8292A" w:rsidTr="00760AD1">
        <w:trPr>
          <w:trHeight w:val="315"/>
          <w:jc w:val="center"/>
        </w:trPr>
        <w:tc>
          <w:tcPr>
            <w:tcW w:w="2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 4.094,49 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292A" w:rsidRPr="00D8292A" w:rsidRDefault="00D8292A" w:rsidP="00760AD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92A" w:rsidRPr="00D8292A" w:rsidRDefault="00D8292A" w:rsidP="00760AD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829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40</w:t>
            </w:r>
          </w:p>
        </w:tc>
      </w:tr>
    </w:tbl>
    <w:p w:rsidR="00D8292A" w:rsidRPr="00212F63" w:rsidRDefault="00D8292A" w:rsidP="00212F6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212F63" w:rsidRPr="00212F63" w:rsidRDefault="00212F63" w:rsidP="00212F6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212F63">
        <w:rPr>
          <w:rFonts w:ascii="Calibri" w:hAnsi="Calibri" w:cs="Calibri"/>
          <w:sz w:val="24"/>
          <w:szCs w:val="22"/>
        </w:rPr>
        <w:t xml:space="preserve">Parágrafo único. </w:t>
      </w:r>
      <w:r>
        <w:rPr>
          <w:rFonts w:ascii="Calibri" w:hAnsi="Calibri" w:cs="Calibri"/>
          <w:sz w:val="24"/>
          <w:szCs w:val="22"/>
        </w:rPr>
        <w:t xml:space="preserve"> </w:t>
      </w:r>
      <w:r w:rsidRPr="00212F63">
        <w:rPr>
          <w:rFonts w:ascii="Calibri" w:hAnsi="Calibri" w:cs="Calibri"/>
          <w:sz w:val="24"/>
          <w:szCs w:val="22"/>
        </w:rPr>
        <w:t>Tal alteração insere-se no Anexo IX da Lei nº 6.251, de 19 de abril de 2005.</w:t>
      </w:r>
    </w:p>
    <w:p w:rsidR="00212F63" w:rsidRDefault="00212F63" w:rsidP="00212F6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212F63" w:rsidP="00212F6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212F63">
        <w:rPr>
          <w:rFonts w:ascii="Calibri" w:hAnsi="Calibri" w:cs="Calibri"/>
          <w:sz w:val="24"/>
          <w:szCs w:val="22"/>
        </w:rPr>
        <w:t>Art. 3</w:t>
      </w:r>
      <w:proofErr w:type="gramStart"/>
      <w:r w:rsidRPr="00212F63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212F63">
        <w:rPr>
          <w:rFonts w:ascii="Calibri" w:hAnsi="Calibri" w:cs="Calibri"/>
          <w:sz w:val="24"/>
          <w:szCs w:val="22"/>
        </w:rPr>
        <w:t>Esta</w:t>
      </w:r>
      <w:proofErr w:type="gramEnd"/>
      <w:r w:rsidRPr="00212F63">
        <w:rPr>
          <w:rFonts w:ascii="Calibri" w:hAnsi="Calibri" w:cs="Calibri"/>
          <w:sz w:val="24"/>
          <w:szCs w:val="22"/>
        </w:rPr>
        <w:t xml:space="preserve"> </w:t>
      </w:r>
      <w:r w:rsidR="00BB6187">
        <w:rPr>
          <w:rFonts w:ascii="Calibri" w:hAnsi="Calibri" w:cs="Calibri"/>
          <w:sz w:val="24"/>
          <w:szCs w:val="22"/>
        </w:rPr>
        <w:t>l</w:t>
      </w:r>
      <w:r w:rsidRPr="00212F63">
        <w:rPr>
          <w:rFonts w:ascii="Calibri" w:hAnsi="Calibri" w:cs="Calibri"/>
          <w:sz w:val="24"/>
          <w:szCs w:val="22"/>
        </w:rPr>
        <w:t>ei entra em vigor na data de sua publicação.</w:t>
      </w:r>
    </w:p>
    <w:p w:rsidR="00212F63" w:rsidRPr="00646520" w:rsidRDefault="00212F63" w:rsidP="00212F6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9471C">
        <w:rPr>
          <w:rFonts w:ascii="Calibri" w:hAnsi="Calibri" w:cs="Calibri"/>
          <w:sz w:val="24"/>
          <w:szCs w:val="24"/>
        </w:rPr>
        <w:t>3</w:t>
      </w:r>
      <w:r w:rsidR="00EA73DC">
        <w:rPr>
          <w:rFonts w:ascii="Calibri" w:hAnsi="Calibri" w:cs="Calibri"/>
          <w:sz w:val="24"/>
          <w:szCs w:val="24"/>
        </w:rPr>
        <w:t>0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89471C">
        <w:rPr>
          <w:rFonts w:ascii="Calibri" w:hAnsi="Calibri" w:cs="Calibri"/>
          <w:sz w:val="24"/>
          <w:szCs w:val="24"/>
        </w:rPr>
        <w:t>tr</w:t>
      </w:r>
      <w:r w:rsidR="00EA73DC">
        <w:rPr>
          <w:rFonts w:ascii="Calibri" w:hAnsi="Calibri" w:cs="Calibri"/>
          <w:sz w:val="24"/>
          <w:szCs w:val="24"/>
        </w:rPr>
        <w:t>inta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89471C">
        <w:rPr>
          <w:rFonts w:ascii="Calibri" w:hAnsi="Calibri" w:cs="Calibri"/>
          <w:sz w:val="24"/>
          <w:szCs w:val="24"/>
        </w:rPr>
        <w:t>janei</w:t>
      </w:r>
      <w:r w:rsidR="004D560E">
        <w:rPr>
          <w:rFonts w:ascii="Calibri" w:hAnsi="Calibri" w:cs="Calibri"/>
          <w:sz w:val="24"/>
          <w:szCs w:val="24"/>
        </w:rPr>
        <w:t>r</w:t>
      </w:r>
      <w:r w:rsidR="00B50709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3476B5" w:rsidRDefault="00083A6F" w:rsidP="003476B5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6A7401">
      <w:rPr>
        <w:noProof/>
        <w:sz w:val="20"/>
      </w:rPr>
      <w:t>4</w:t>
    </w:r>
    <w:r w:rsidRPr="00083A6F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6A7401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6A7401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C27F3"/>
    <w:rsid w:val="000C7B0C"/>
    <w:rsid w:val="000C7B3D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2F63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09F3"/>
    <w:rsid w:val="002B225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6CFF"/>
    <w:rsid w:val="004D560E"/>
    <w:rsid w:val="004F1598"/>
    <w:rsid w:val="005042FE"/>
    <w:rsid w:val="00515FD1"/>
    <w:rsid w:val="00516A7D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401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7925"/>
    <w:rsid w:val="009E1B4A"/>
    <w:rsid w:val="009E33C5"/>
    <w:rsid w:val="009F386B"/>
    <w:rsid w:val="009F6BE3"/>
    <w:rsid w:val="00A10D33"/>
    <w:rsid w:val="00A2063E"/>
    <w:rsid w:val="00A310DF"/>
    <w:rsid w:val="00A37495"/>
    <w:rsid w:val="00A457BF"/>
    <w:rsid w:val="00A52E1C"/>
    <w:rsid w:val="00A54380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B0860"/>
    <w:rsid w:val="00AB2D07"/>
    <w:rsid w:val="00AC3F41"/>
    <w:rsid w:val="00AC7B9C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BB6187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8292A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A73DC"/>
    <w:rsid w:val="00EC2A9D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707</Words>
  <Characters>3821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4519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152</cp:revision>
  <cp:lastPrinted>2018-06-26T22:41:00Z</cp:lastPrinted>
  <dcterms:created xsi:type="dcterms:W3CDTF">2016-08-16T19:55:00Z</dcterms:created>
  <dcterms:modified xsi:type="dcterms:W3CDTF">2019-01-29T21:29:00Z</dcterms:modified>
</cp:coreProperties>
</file>