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0322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0322A">
        <w:rPr>
          <w:rFonts w:ascii="Tahoma" w:hAnsi="Tahoma" w:cs="Tahoma"/>
          <w:b/>
          <w:sz w:val="32"/>
          <w:szCs w:val="32"/>
          <w:u w:val="single"/>
        </w:rPr>
        <w:t>016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17B52">
        <w:rPr>
          <w:rFonts w:ascii="Tahoma" w:hAnsi="Tahoma" w:cs="Tahoma"/>
          <w:b/>
          <w:sz w:val="32"/>
          <w:szCs w:val="32"/>
          <w:u w:val="single"/>
        </w:rPr>
        <w:t>029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17B5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17B5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B17B52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B17B5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B17B52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17B52" w:rsidRP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7B5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17B52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crédito adicional e</w:t>
      </w:r>
      <w:r w:rsidRPr="00B17B52">
        <w:rPr>
          <w:rFonts w:ascii="Calibri" w:hAnsi="Calibri" w:cs="Calibri"/>
          <w:sz w:val="24"/>
          <w:szCs w:val="22"/>
        </w:rPr>
        <w:t>special, até o limite de R$ 63.500,00 (sessenta e três mil e quinhentos reais) para atender despesas referentes à aquisição de viatura orgânica para Corpo de Bombeiros de Araraquara, conforme demonstrativo abaixo:</w:t>
      </w:r>
    </w:p>
    <w:p w:rsid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425"/>
        <w:gridCol w:w="1422"/>
      </w:tblGrid>
      <w:tr w:rsidR="00B17B52" w:rsidRPr="00B17B52" w:rsidTr="000372B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17B52" w:rsidRPr="00B17B52" w:rsidTr="000372B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17B52" w:rsidRPr="00B17B52" w:rsidTr="000372B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02.06.10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FUMABOM – FUNDO MUNICIPAL DE MANUTENÇÃO DO CORPO DE BOMBEIROS</w:t>
            </w: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SEGURANÇA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06.181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POLICIAMENTO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06.181.056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MODERNIZAQÇÃO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06.181.056.2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06.181.056.2.126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CORPO DE BOMBEIROS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63.500,00</w:t>
            </w:r>
          </w:p>
        </w:tc>
      </w:tr>
      <w:tr w:rsidR="00B17B52" w:rsidRPr="00B17B52" w:rsidTr="000372BA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17B52" w:rsidRPr="00B17B52" w:rsidTr="000372B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61.500,00</w:t>
            </w:r>
          </w:p>
        </w:tc>
      </w:tr>
      <w:tr w:rsidR="00B17B52" w:rsidRPr="00B17B52" w:rsidTr="000372B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1.000,00</w:t>
            </w:r>
          </w:p>
        </w:tc>
      </w:tr>
      <w:tr w:rsidR="00B17B52" w:rsidRPr="00B17B52" w:rsidTr="000372B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EQUIPAMENTOS E MATERIAL PERMANETE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1.000,00</w:t>
            </w: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17B52" w:rsidRP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17B52" w:rsidRP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7B5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17B52">
        <w:rPr>
          <w:rFonts w:ascii="Calibri" w:hAnsi="Calibri" w:cs="Calibri"/>
          <w:sz w:val="24"/>
          <w:szCs w:val="22"/>
        </w:rPr>
        <w:t>O crédito ad</w:t>
      </w:r>
      <w:r>
        <w:rPr>
          <w:rFonts w:ascii="Calibri" w:hAnsi="Calibri" w:cs="Calibri"/>
          <w:sz w:val="24"/>
          <w:szCs w:val="22"/>
        </w:rPr>
        <w:t>icional especial autorizado no a</w:t>
      </w:r>
      <w:r w:rsidRPr="00B17B52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B17B52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B17B52" w:rsidRPr="00B17B52" w:rsidTr="000372B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17B52" w:rsidRPr="00B17B52" w:rsidTr="000372B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17B52" w:rsidRPr="00B17B52" w:rsidTr="000372B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 xml:space="preserve">04.122.056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04.122.056.2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04.122.056.2.017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63.500,00</w:t>
            </w:r>
          </w:p>
        </w:tc>
      </w:tr>
      <w:tr w:rsidR="00B17B52" w:rsidRPr="00B17B52" w:rsidTr="000372BA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17B5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17B52" w:rsidRPr="00B17B52" w:rsidTr="000372B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F61F8C" w:rsidP="00F61F8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63.5</w:t>
            </w:r>
            <w:r w:rsidR="00B17B52" w:rsidRPr="00B17B52">
              <w:rPr>
                <w:rFonts w:ascii="Calibri" w:hAnsi="Calibri"/>
                <w:sz w:val="24"/>
                <w:szCs w:val="24"/>
              </w:rPr>
              <w:t>00,00</w:t>
            </w:r>
          </w:p>
        </w:tc>
      </w:tr>
      <w:tr w:rsidR="00B17B52" w:rsidRPr="00B17B52" w:rsidTr="000372BA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52" w:rsidRPr="00B17B52" w:rsidRDefault="00B17B52" w:rsidP="000372B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17B52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7B52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17B52">
        <w:rPr>
          <w:rFonts w:ascii="Calibri" w:hAnsi="Calibri" w:cs="Calibri"/>
          <w:sz w:val="24"/>
          <w:szCs w:val="22"/>
        </w:rPr>
        <w:t xml:space="preserve">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B17B52">
        <w:rPr>
          <w:rFonts w:ascii="Calibri" w:hAnsi="Calibri" w:cs="Calibri"/>
          <w:sz w:val="24"/>
          <w:szCs w:val="22"/>
        </w:rPr>
        <w:t xml:space="preserve">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B17B5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B17B52" w:rsidRPr="00B17B52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17B52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B17B52">
        <w:rPr>
          <w:rFonts w:ascii="Calibri" w:hAnsi="Calibri" w:cs="Calibri"/>
          <w:sz w:val="24"/>
          <w:szCs w:val="22"/>
        </w:rPr>
        <w:t xml:space="preserve"> Esta </w:t>
      </w:r>
      <w:r>
        <w:rPr>
          <w:rFonts w:ascii="Calibri" w:hAnsi="Calibri" w:cs="Calibri"/>
          <w:sz w:val="24"/>
          <w:szCs w:val="22"/>
        </w:rPr>
        <w:t>l</w:t>
      </w:r>
      <w:r w:rsidRPr="00B17B52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17B52" w:rsidRPr="00646520" w:rsidRDefault="00B17B52" w:rsidP="00B17B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EA73DC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9471C">
        <w:rPr>
          <w:rFonts w:ascii="Calibri" w:hAnsi="Calibri" w:cs="Calibri"/>
          <w:sz w:val="24"/>
          <w:szCs w:val="24"/>
        </w:rPr>
        <w:t>tr</w:t>
      </w:r>
      <w:r w:rsidR="00EA73DC">
        <w:rPr>
          <w:rFonts w:ascii="Calibri" w:hAnsi="Calibri" w:cs="Calibri"/>
          <w:sz w:val="24"/>
          <w:szCs w:val="24"/>
        </w:rPr>
        <w:t>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0322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032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032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0322A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17B52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1F8C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151</cp:revision>
  <cp:lastPrinted>2018-06-26T22:41:00Z</cp:lastPrinted>
  <dcterms:created xsi:type="dcterms:W3CDTF">2016-08-16T19:55:00Z</dcterms:created>
  <dcterms:modified xsi:type="dcterms:W3CDTF">2019-01-29T17:10:00Z</dcterms:modified>
</cp:coreProperties>
</file>