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C035CF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BC9B2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66165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7CA07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56B9A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9B42E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70EFA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2F086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4CE4F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4DFEA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DA3A3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07165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CA484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0A19F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09412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BE4DA8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857790">
        <w:rPr>
          <w:rFonts w:ascii="Calibri" w:eastAsia="Arial Unicode MS" w:hAnsi="Calibri" w:cs="Calibri"/>
          <w:b/>
          <w:sz w:val="24"/>
          <w:szCs w:val="24"/>
        </w:rPr>
        <w:t>020</w:t>
      </w:r>
      <w:r w:rsidR="00857790" w:rsidRPr="00BE4DA8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BE4DA8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    Em </w:t>
      </w:r>
      <w:r w:rsidR="00857790">
        <w:rPr>
          <w:rFonts w:ascii="Calibri" w:eastAsia="Arial Unicode MS" w:hAnsi="Calibri" w:cs="Calibri"/>
          <w:sz w:val="24"/>
          <w:szCs w:val="24"/>
        </w:rPr>
        <w:t>24</w:t>
      </w:r>
      <w:r w:rsidR="00857790" w:rsidRPr="00BE4DA8">
        <w:rPr>
          <w:rFonts w:ascii="Calibri" w:eastAsia="Arial Unicode MS" w:hAnsi="Calibri" w:cs="Calibri"/>
          <w:sz w:val="24"/>
          <w:szCs w:val="24"/>
        </w:rPr>
        <w:t xml:space="preserve"> de janeiro 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857790" w:rsidRPr="00BE4DA8" w:rsidRDefault="00857790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857790" w:rsidRPr="00193F72" w:rsidRDefault="00857790" w:rsidP="00857790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sobre a abertura de um crédito adicional </w:t>
      </w:r>
      <w:r>
        <w:rPr>
          <w:rFonts w:ascii="Calibri" w:hAnsi="Calibri" w:cs="Calibri"/>
          <w:color w:val="000000"/>
          <w:sz w:val="24"/>
          <w:szCs w:val="24"/>
        </w:rPr>
        <w:t>suplementar</w:t>
      </w:r>
      <w:r w:rsidRPr="00BE4DA8">
        <w:rPr>
          <w:rFonts w:ascii="Calibri" w:hAnsi="Calibri" w:cs="Calibri"/>
          <w:color w:val="000000"/>
          <w:sz w:val="24"/>
          <w:szCs w:val="24"/>
        </w:rPr>
        <w:t xml:space="preserve"> até o limite de </w:t>
      </w:r>
      <w:r w:rsidRPr="00BE4DA8">
        <w:rPr>
          <w:rFonts w:ascii="Calibri" w:hAnsi="Calibri" w:cs="Calibri"/>
          <w:bCs/>
          <w:sz w:val="24"/>
          <w:szCs w:val="24"/>
        </w:rPr>
        <w:t>R$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193F72" w:rsidRPr="00193F72">
        <w:rPr>
          <w:rFonts w:ascii="Calibri" w:hAnsi="Calibri" w:cs="Calibri"/>
          <w:sz w:val="24"/>
          <w:szCs w:val="24"/>
        </w:rPr>
        <w:t>6.200.000,00 (seis milhões e duzentos mil reais).</w:t>
      </w:r>
    </w:p>
    <w:p w:rsidR="00193F72" w:rsidRPr="00193F72" w:rsidRDefault="00193F72" w:rsidP="00193F72">
      <w:pPr>
        <w:spacing w:before="120" w:after="120" w:line="360" w:lineRule="auto"/>
        <w:ind w:firstLine="709"/>
        <w:jc w:val="both"/>
        <w:rPr>
          <w:rFonts w:ascii="Calibri" w:hAnsi="Calibri" w:cs="Calibri"/>
          <w:bCs/>
          <w:sz w:val="24"/>
          <w:szCs w:val="24"/>
        </w:rPr>
      </w:pPr>
      <w:r w:rsidRPr="00193F72">
        <w:rPr>
          <w:rFonts w:ascii="Calibri" w:hAnsi="Calibri" w:cs="Calibri"/>
          <w:sz w:val="24"/>
          <w:szCs w:val="24"/>
        </w:rPr>
        <w:t xml:space="preserve">Tal crédito é necessário para viabilizar a </w:t>
      </w:r>
      <w:r w:rsidRPr="00193F72">
        <w:rPr>
          <w:rFonts w:ascii="Calibri" w:hAnsi="Calibri" w:cs="Calibri"/>
          <w:bCs/>
          <w:sz w:val="24"/>
          <w:szCs w:val="24"/>
        </w:rPr>
        <w:t xml:space="preserve">abertura de processo licitatório para contratação de empresa especializada para prestação de serviços continuados de limpeza de vias públicas do tipo capina, raspagem, roçada e remoção de entulho, com fornecimento de materiais, equipamentos e tudo o mais necessário à execução dos serviços. Informamos que </w:t>
      </w:r>
      <w:r>
        <w:rPr>
          <w:rFonts w:ascii="Calibri" w:hAnsi="Calibri" w:cs="Calibri"/>
          <w:bCs/>
          <w:sz w:val="24"/>
          <w:szCs w:val="24"/>
        </w:rPr>
        <w:t xml:space="preserve">se </w:t>
      </w:r>
      <w:r w:rsidRPr="00193F72">
        <w:rPr>
          <w:rFonts w:ascii="Calibri" w:hAnsi="Calibri" w:cs="Calibri"/>
          <w:bCs/>
          <w:sz w:val="24"/>
          <w:szCs w:val="24"/>
        </w:rPr>
        <w:t>trata de novo contrato, com ampliação e melhor organização de serviços.</w:t>
      </w:r>
    </w:p>
    <w:p w:rsidR="00193F72" w:rsidRPr="00193F72" w:rsidRDefault="00193F72" w:rsidP="00193F72">
      <w:pPr>
        <w:spacing w:before="120" w:after="120" w:line="360" w:lineRule="auto"/>
        <w:ind w:firstLine="709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Importante salientar que se está diante de </w:t>
      </w:r>
      <w:r w:rsidRPr="00193F72">
        <w:rPr>
          <w:rFonts w:ascii="Calibri" w:hAnsi="Calibri" w:cs="Calibri"/>
          <w:bCs/>
          <w:sz w:val="24"/>
          <w:szCs w:val="24"/>
        </w:rPr>
        <w:t>serviços de grande importância e a Prefeitura do Município de Araraquara, através da Secretaria de Obras e Serviços Públicos, não possui estrutura suficiente para atendimento de toda a demanda existente, para realização dos serviços.</w:t>
      </w:r>
    </w:p>
    <w:p w:rsidR="00193F72" w:rsidRPr="00193F72" w:rsidRDefault="00193F72" w:rsidP="00193F72">
      <w:pPr>
        <w:spacing w:before="120" w:after="120" w:line="360" w:lineRule="auto"/>
        <w:ind w:firstLine="709"/>
        <w:jc w:val="both"/>
        <w:rPr>
          <w:rFonts w:ascii="Calibri" w:hAnsi="Calibri" w:cs="Calibri"/>
          <w:bCs/>
          <w:sz w:val="24"/>
          <w:szCs w:val="24"/>
        </w:rPr>
      </w:pPr>
      <w:r w:rsidRPr="00193F72">
        <w:rPr>
          <w:rFonts w:ascii="Calibri" w:hAnsi="Calibri" w:cs="Calibri"/>
          <w:bCs/>
          <w:sz w:val="24"/>
          <w:szCs w:val="24"/>
        </w:rPr>
        <w:t>Tipo de serviços a serem contratados:</w:t>
      </w:r>
    </w:p>
    <w:p w:rsidR="00193F72" w:rsidRPr="00193F72" w:rsidRDefault="00193F72" w:rsidP="00193F72">
      <w:pPr>
        <w:spacing w:before="120" w:after="120" w:line="360" w:lineRule="auto"/>
        <w:ind w:firstLine="709"/>
        <w:jc w:val="both"/>
        <w:rPr>
          <w:rFonts w:ascii="Calibri" w:hAnsi="Calibri" w:cs="Calibri"/>
          <w:bCs/>
          <w:sz w:val="24"/>
          <w:szCs w:val="24"/>
        </w:rPr>
      </w:pPr>
      <w:r w:rsidRPr="00193F72">
        <w:rPr>
          <w:rFonts w:ascii="Calibri" w:hAnsi="Calibri" w:cs="Calibri"/>
          <w:bCs/>
          <w:sz w:val="24"/>
          <w:szCs w:val="24"/>
        </w:rPr>
        <w:t>1.</w:t>
      </w:r>
      <w:r w:rsidRPr="00193F72">
        <w:rPr>
          <w:rFonts w:ascii="Calibri" w:hAnsi="Calibri" w:cs="Calibri"/>
          <w:bCs/>
          <w:sz w:val="24"/>
          <w:szCs w:val="24"/>
        </w:rPr>
        <w:tab/>
        <w:t>Serviços de capina e raspagem de vias e logradouros públicos com utilização de roçadeiras costal/lateral com fio de nylon e lamina + ferramental, e veículos para transportar os trabalhadores até o local, com quantidade estimada de 268.800 metros lineares/mês;</w:t>
      </w:r>
    </w:p>
    <w:p w:rsidR="00193F72" w:rsidRPr="00193F72" w:rsidRDefault="00193F72" w:rsidP="00193F72">
      <w:pPr>
        <w:spacing w:before="120" w:after="120" w:line="360" w:lineRule="auto"/>
        <w:ind w:firstLine="709"/>
        <w:jc w:val="both"/>
        <w:rPr>
          <w:rFonts w:ascii="Calibri" w:hAnsi="Calibri" w:cs="Calibri"/>
          <w:bCs/>
          <w:sz w:val="24"/>
          <w:szCs w:val="24"/>
        </w:rPr>
      </w:pPr>
      <w:r w:rsidRPr="00193F72">
        <w:rPr>
          <w:rFonts w:ascii="Calibri" w:hAnsi="Calibri" w:cs="Calibri"/>
          <w:bCs/>
          <w:sz w:val="24"/>
          <w:szCs w:val="24"/>
        </w:rPr>
        <w:lastRenderedPageBreak/>
        <w:t>2.</w:t>
      </w:r>
      <w:r w:rsidRPr="00193F72">
        <w:rPr>
          <w:rFonts w:ascii="Calibri" w:hAnsi="Calibri" w:cs="Calibri"/>
          <w:bCs/>
          <w:sz w:val="24"/>
          <w:szCs w:val="24"/>
        </w:rPr>
        <w:tab/>
        <w:t>Serviços de roçada com tratores agrícolas, acoplado a roçadeiras hidráulicas em terrenos públicos e particulares, com quantidade estimada de 1.440.000 metros quadrados/mês;</w:t>
      </w:r>
    </w:p>
    <w:p w:rsidR="00857790" w:rsidRPr="00BE4DA8" w:rsidRDefault="00193F72" w:rsidP="00193F72">
      <w:pPr>
        <w:spacing w:before="120" w:after="120" w:line="360" w:lineRule="auto"/>
        <w:ind w:firstLine="709"/>
        <w:jc w:val="both"/>
        <w:rPr>
          <w:rFonts w:ascii="Calibri" w:hAnsi="Calibri" w:cs="Calibri"/>
          <w:bCs/>
          <w:sz w:val="24"/>
          <w:szCs w:val="24"/>
        </w:rPr>
      </w:pPr>
      <w:r w:rsidRPr="00193F72">
        <w:rPr>
          <w:rFonts w:ascii="Calibri" w:hAnsi="Calibri" w:cs="Calibri"/>
          <w:bCs/>
          <w:sz w:val="24"/>
          <w:szCs w:val="24"/>
        </w:rPr>
        <w:t>3.</w:t>
      </w:r>
      <w:r w:rsidRPr="00193F72">
        <w:rPr>
          <w:rFonts w:ascii="Calibri" w:hAnsi="Calibri" w:cs="Calibri"/>
          <w:bCs/>
          <w:sz w:val="24"/>
          <w:szCs w:val="24"/>
        </w:rPr>
        <w:tab/>
        <w:t>Serviços de remoção (carga e descarga) de entulho, tais como restos de construção, objetos inservíveis descartados, lixo em geral, troncos e galhos de árvores caídos em terrenos públicos e particulares e outras áreas públicas, com quantidade estimada de 2.000 toneladas/mês.</w:t>
      </w:r>
    </w:p>
    <w:p w:rsidR="00857790" w:rsidRPr="00BE4DA8" w:rsidRDefault="00857790" w:rsidP="00857790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  <w:lang w:eastAsia="x-none"/>
        </w:rPr>
      </w:pPr>
      <w:r w:rsidRPr="00BE4DA8">
        <w:rPr>
          <w:rFonts w:ascii="Calibri" w:hAnsi="Calibri" w:cs="Calibri"/>
          <w:sz w:val="24"/>
          <w:szCs w:val="24"/>
        </w:rPr>
        <w:t>Assim, tendo em vista a finalidade a que o Projeto de Lei se destinará, entendemos estar plenamente justificada a propositura do mesmo que, por certo, irá merecer a aprovação desta Casa de Leis.</w:t>
      </w:r>
    </w:p>
    <w:p w:rsidR="00857790" w:rsidRPr="00BE4DA8" w:rsidRDefault="00857790" w:rsidP="00857790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857790" w:rsidRPr="00BE4DA8" w:rsidRDefault="00857790" w:rsidP="00857790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Valho-me do ensejo para renovar-lhe os protestos de estima e apreço.</w:t>
      </w:r>
    </w:p>
    <w:p w:rsidR="00857790" w:rsidRPr="00BE4DA8" w:rsidRDefault="00857790" w:rsidP="00857790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193F72" w:rsidRPr="00193F72" w:rsidRDefault="00193F72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</w:p>
    <w:p w:rsidR="00D51C1F" w:rsidRPr="00193F72" w:rsidRDefault="006061AF" w:rsidP="00857790">
      <w:pPr>
        <w:pStyle w:val="Ttulo1"/>
        <w:spacing w:before="120" w:after="120" w:line="360" w:lineRule="auto"/>
        <w:jc w:val="center"/>
        <w:rPr>
          <w:rFonts w:ascii="Calibri" w:hAnsi="Calibri" w:cs="Calibri"/>
          <w:color w:val="auto"/>
          <w:sz w:val="24"/>
          <w:szCs w:val="24"/>
          <w:u w:val="single"/>
        </w:rPr>
      </w:pPr>
      <w:r w:rsidRPr="00193F72">
        <w:rPr>
          <w:rFonts w:ascii="Calibri" w:hAnsi="Calibri" w:cs="Calibri"/>
          <w:color w:val="auto"/>
          <w:sz w:val="24"/>
          <w:szCs w:val="24"/>
          <w:u w:val="single"/>
        </w:rPr>
        <w:t>P</w:t>
      </w:r>
      <w:r w:rsidR="00D51C1F" w:rsidRPr="00193F72">
        <w:rPr>
          <w:rFonts w:ascii="Calibri" w:hAnsi="Calibri" w:cs="Calibri"/>
          <w:color w:val="auto"/>
          <w:sz w:val="24"/>
          <w:szCs w:val="24"/>
          <w:u w:val="single"/>
        </w:rPr>
        <w:t>ROJETO DE LEI Nº</w:t>
      </w:r>
    </w:p>
    <w:p w:rsidR="00D51C1F" w:rsidRPr="00193F72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D51C1F" w:rsidRPr="00193F72" w:rsidRDefault="00D51C1F" w:rsidP="00857790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  <w:r w:rsidRPr="00193F72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 w:rsidR="000074FE" w:rsidRPr="00193F72">
        <w:rPr>
          <w:rFonts w:ascii="Calibri" w:hAnsi="Calibri" w:cs="Calibri"/>
          <w:sz w:val="24"/>
          <w:szCs w:val="24"/>
        </w:rPr>
        <w:t>Suplementar</w:t>
      </w:r>
      <w:r w:rsidR="00A54A1E" w:rsidRPr="00193F72">
        <w:rPr>
          <w:rFonts w:ascii="Calibri" w:hAnsi="Calibri" w:cs="Calibri"/>
          <w:sz w:val="24"/>
          <w:szCs w:val="24"/>
        </w:rPr>
        <w:t xml:space="preserve"> </w:t>
      </w:r>
      <w:r w:rsidRPr="00193F72">
        <w:rPr>
          <w:rFonts w:ascii="Calibri" w:hAnsi="Calibri" w:cs="Calibri"/>
          <w:sz w:val="24"/>
          <w:szCs w:val="24"/>
        </w:rPr>
        <w:t xml:space="preserve">e dá outras providências. </w:t>
      </w:r>
    </w:p>
    <w:p w:rsidR="00D51C1F" w:rsidRPr="00193F72" w:rsidRDefault="00D51C1F" w:rsidP="00857790">
      <w:pPr>
        <w:spacing w:before="120" w:after="120" w:line="360" w:lineRule="auto"/>
        <w:ind w:firstLine="709"/>
        <w:rPr>
          <w:rFonts w:ascii="Calibri" w:hAnsi="Calibri" w:cs="Calibri"/>
          <w:b/>
          <w:bCs/>
          <w:sz w:val="24"/>
          <w:szCs w:val="24"/>
        </w:rPr>
      </w:pPr>
    </w:p>
    <w:p w:rsidR="00E87DD2" w:rsidRPr="00193F72" w:rsidRDefault="00857790" w:rsidP="00857790">
      <w:pPr>
        <w:pStyle w:val="Corpodetexto"/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193F72">
        <w:rPr>
          <w:rFonts w:ascii="Calibri" w:hAnsi="Calibri" w:cs="Calibri"/>
          <w:b/>
          <w:sz w:val="24"/>
          <w:szCs w:val="24"/>
        </w:rPr>
        <w:t>A</w:t>
      </w:r>
      <w:r w:rsidR="00D51C1F" w:rsidRPr="00193F72">
        <w:rPr>
          <w:rFonts w:ascii="Calibri" w:hAnsi="Calibri" w:cs="Calibri"/>
          <w:b/>
          <w:sz w:val="24"/>
          <w:szCs w:val="24"/>
        </w:rPr>
        <w:t>rt. 1º</w:t>
      </w:r>
      <w:r w:rsidR="00D51C1F" w:rsidRPr="00193F72">
        <w:rPr>
          <w:rFonts w:ascii="Calibri" w:hAnsi="Calibri" w:cs="Calibri"/>
          <w:sz w:val="24"/>
          <w:szCs w:val="24"/>
        </w:rPr>
        <w:t xml:space="preserve"> Fica o Poder Executivo autorizado a abrir um Crédito Adicional </w:t>
      </w:r>
      <w:r w:rsidR="000074FE" w:rsidRPr="00193F72">
        <w:rPr>
          <w:rFonts w:ascii="Calibri" w:hAnsi="Calibri" w:cs="Calibri"/>
          <w:sz w:val="24"/>
          <w:szCs w:val="24"/>
        </w:rPr>
        <w:t>Suplementar</w:t>
      </w:r>
      <w:r w:rsidR="00D51C1F" w:rsidRPr="00193F72">
        <w:rPr>
          <w:rFonts w:ascii="Calibri" w:hAnsi="Calibri" w:cs="Calibri"/>
          <w:sz w:val="24"/>
          <w:szCs w:val="24"/>
        </w:rPr>
        <w:t xml:space="preserve">, até o limite de R$ </w:t>
      </w:r>
      <w:r w:rsidR="000074FE" w:rsidRPr="00193F72">
        <w:rPr>
          <w:rFonts w:ascii="Calibri" w:hAnsi="Calibri" w:cs="Calibri"/>
          <w:sz w:val="24"/>
          <w:szCs w:val="24"/>
        </w:rPr>
        <w:t xml:space="preserve">6.200.000,00 (seis milhões e duzentos mil reais), </w:t>
      </w:r>
      <w:r w:rsidR="00AF2591" w:rsidRPr="00193F72">
        <w:rPr>
          <w:rFonts w:ascii="Calibri" w:hAnsi="Calibri" w:cs="Calibri"/>
          <w:sz w:val="24"/>
          <w:szCs w:val="24"/>
        </w:rPr>
        <w:t xml:space="preserve">para contratação de empresa especializada para prestação de serviços continuados de limpeza de vias públicas do tipo capina, raspagem, roçada e remoção de entulho, com fornecimento de mão de obra, materiais, equipamentos e tudo o mais necessário à execução dos serviços, </w:t>
      </w:r>
      <w:r w:rsidR="00E87DD2" w:rsidRPr="00193F72">
        <w:rPr>
          <w:rFonts w:ascii="Calibri" w:hAnsi="Calibri" w:cs="Calibri"/>
          <w:sz w:val="24"/>
          <w:szCs w:val="24"/>
        </w:rPr>
        <w:t>conforme demonstrativo abaixo:</w:t>
      </w:r>
    </w:p>
    <w:tbl>
      <w:tblPr>
        <w:tblW w:w="85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620"/>
        <w:gridCol w:w="1920"/>
      </w:tblGrid>
      <w:tr w:rsidR="000074FE" w:rsidRPr="000074FE" w:rsidTr="00857790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FE" w:rsidRPr="000074FE" w:rsidRDefault="000074FE" w:rsidP="000074FE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93F72">
              <w:rPr>
                <w:rFonts w:ascii="Calibri" w:hAnsi="Calibri" w:cs="Calibri"/>
                <w:b/>
                <w:sz w:val="24"/>
                <w:szCs w:val="24"/>
              </w:rPr>
              <w:tab/>
            </w:r>
            <w:r w:rsidRPr="000074F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4FE" w:rsidRPr="000074FE" w:rsidRDefault="000074FE" w:rsidP="000074FE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074F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0074FE" w:rsidRPr="000074FE" w:rsidTr="00857790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FE" w:rsidRPr="000074FE" w:rsidRDefault="000074FE" w:rsidP="000074FE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074F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4FE" w:rsidRPr="000074FE" w:rsidRDefault="000074FE" w:rsidP="000074FE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074F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0074FE" w:rsidRPr="000074FE" w:rsidTr="00857790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FE" w:rsidRPr="000074FE" w:rsidRDefault="000074FE" w:rsidP="000074FE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074F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4FE" w:rsidRPr="000074FE" w:rsidRDefault="000074FE" w:rsidP="000074FE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074F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0074FE" w:rsidRPr="000074FE" w:rsidTr="0085779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FE" w:rsidRPr="000074FE" w:rsidRDefault="000074FE" w:rsidP="000074FE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074FE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074FE" w:rsidRPr="000074FE" w:rsidTr="00857790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FE" w:rsidRPr="000074FE" w:rsidRDefault="000074FE" w:rsidP="000074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74FE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4FE" w:rsidRPr="000074FE" w:rsidRDefault="000074FE" w:rsidP="000074F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74FE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FE" w:rsidRPr="000074FE" w:rsidRDefault="000074FE" w:rsidP="000074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74F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074FE" w:rsidRPr="000074FE" w:rsidTr="00857790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FE" w:rsidRPr="000074FE" w:rsidRDefault="000074FE" w:rsidP="000074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74FE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4FE" w:rsidRPr="000074FE" w:rsidRDefault="000074FE" w:rsidP="000074F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74FE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FE" w:rsidRPr="000074FE" w:rsidRDefault="000074FE" w:rsidP="000074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74F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074FE" w:rsidRPr="000074FE" w:rsidTr="00857790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FE" w:rsidRPr="000074FE" w:rsidRDefault="000074FE" w:rsidP="000074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74FE">
              <w:rPr>
                <w:rFonts w:ascii="Calibri" w:hAnsi="Calibri"/>
                <w:color w:val="000000"/>
                <w:sz w:val="24"/>
                <w:szCs w:val="24"/>
              </w:rPr>
              <w:t>15.452.0072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4FE" w:rsidRPr="000074FE" w:rsidRDefault="000074FE" w:rsidP="000074F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74FE">
              <w:rPr>
                <w:rFonts w:ascii="Calibri" w:hAnsi="Calibri"/>
                <w:color w:val="000000"/>
                <w:sz w:val="24"/>
                <w:szCs w:val="24"/>
              </w:rPr>
              <w:t>LIMPEZA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FE" w:rsidRPr="000074FE" w:rsidRDefault="000074FE" w:rsidP="000074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74F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074FE" w:rsidRPr="000074FE" w:rsidTr="00857790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FE" w:rsidRPr="000074FE" w:rsidRDefault="000074FE" w:rsidP="000074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74FE">
              <w:rPr>
                <w:rFonts w:ascii="Calibri" w:hAnsi="Calibri"/>
                <w:color w:val="000000"/>
                <w:sz w:val="24"/>
                <w:szCs w:val="24"/>
              </w:rPr>
              <w:t>15.452.0072.2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4FE" w:rsidRPr="000074FE" w:rsidRDefault="000074FE" w:rsidP="000074F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74FE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FE" w:rsidRPr="000074FE" w:rsidRDefault="000074FE" w:rsidP="000074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74F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074FE" w:rsidRPr="000074FE" w:rsidTr="00857790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FE" w:rsidRPr="000074FE" w:rsidRDefault="000074FE" w:rsidP="000074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74FE">
              <w:rPr>
                <w:rFonts w:ascii="Calibri" w:hAnsi="Calibri"/>
                <w:color w:val="000000"/>
                <w:sz w:val="24"/>
                <w:szCs w:val="24"/>
              </w:rPr>
              <w:t>15.452.0072.2.017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4FE" w:rsidRPr="000074FE" w:rsidRDefault="000074FE" w:rsidP="000074F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74FE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FE" w:rsidRPr="000074FE" w:rsidRDefault="000074FE" w:rsidP="000074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74FE">
              <w:rPr>
                <w:rFonts w:ascii="Calibri" w:hAnsi="Calibri"/>
                <w:color w:val="000000"/>
                <w:sz w:val="24"/>
                <w:szCs w:val="24"/>
              </w:rPr>
              <w:t xml:space="preserve"> R$   6.200.000,00 </w:t>
            </w:r>
          </w:p>
        </w:tc>
      </w:tr>
      <w:tr w:rsidR="000074FE" w:rsidRPr="000074FE" w:rsidTr="0085779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FE" w:rsidRPr="000074FE" w:rsidRDefault="000074FE" w:rsidP="000074FE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074FE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074FE" w:rsidRPr="000074FE" w:rsidTr="00857790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FE" w:rsidRPr="000074FE" w:rsidRDefault="000074FE" w:rsidP="000074F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74FE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4FE" w:rsidRPr="000074FE" w:rsidRDefault="000074FE" w:rsidP="000074F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74FE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FE" w:rsidRPr="000074FE" w:rsidRDefault="000074FE" w:rsidP="000074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74FE">
              <w:rPr>
                <w:rFonts w:ascii="Calibri" w:hAnsi="Calibri"/>
                <w:color w:val="000000"/>
                <w:sz w:val="24"/>
                <w:szCs w:val="24"/>
              </w:rPr>
              <w:t xml:space="preserve"> R$   6.200.000,00 </w:t>
            </w:r>
          </w:p>
        </w:tc>
      </w:tr>
      <w:tr w:rsidR="000074FE" w:rsidRPr="000074FE" w:rsidTr="00857790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FE" w:rsidRPr="000074FE" w:rsidRDefault="000074FE" w:rsidP="00007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74FE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FE" w:rsidRPr="000074FE" w:rsidRDefault="000074FE" w:rsidP="000074F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74FE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074FE" w:rsidRPr="000074FE" w:rsidTr="0085779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4FE" w:rsidRPr="000074FE" w:rsidRDefault="000074FE" w:rsidP="000074F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74F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:rsidR="00D51C1F" w:rsidRDefault="00D51C1F"/>
    <w:p w:rsidR="00D51C1F" w:rsidRDefault="00D51C1F" w:rsidP="00857790">
      <w:pPr>
        <w:tabs>
          <w:tab w:val="left" w:pos="2835"/>
        </w:tabs>
        <w:spacing w:line="360" w:lineRule="auto"/>
        <w:ind w:right="141"/>
        <w:jc w:val="both"/>
        <w:rPr>
          <w:rFonts w:ascii="Calibri" w:hAnsi="Calibri" w:cs="Calibri"/>
          <w:sz w:val="24"/>
          <w:szCs w:val="24"/>
        </w:rPr>
      </w:pPr>
      <w:r w:rsidRPr="00C31A3A">
        <w:rPr>
          <w:rFonts w:ascii="Calibri" w:hAnsi="Calibri" w:cs="Calibri"/>
          <w:b/>
          <w:bCs/>
          <w:sz w:val="24"/>
          <w:szCs w:val="24"/>
        </w:rPr>
        <w:t>Art. 2º</w:t>
      </w:r>
      <w:r w:rsidRPr="00C31A3A">
        <w:rPr>
          <w:rFonts w:ascii="Calibri" w:hAnsi="Calibri" w:cs="Calibri"/>
          <w:sz w:val="24"/>
          <w:szCs w:val="24"/>
        </w:rPr>
        <w:t xml:space="preserve"> </w:t>
      </w:r>
      <w:r w:rsidR="00857790" w:rsidRPr="00857790">
        <w:rPr>
          <w:rFonts w:ascii="Calibri" w:hAnsi="Calibri" w:cs="Calibri"/>
          <w:sz w:val="24"/>
          <w:szCs w:val="24"/>
        </w:rPr>
        <w:t xml:space="preserve">O crédito adicional </w:t>
      </w:r>
      <w:r w:rsidR="00857790">
        <w:rPr>
          <w:rFonts w:ascii="Calibri" w:hAnsi="Calibri" w:cs="Calibri"/>
          <w:sz w:val="24"/>
          <w:szCs w:val="24"/>
        </w:rPr>
        <w:t>suplementar</w:t>
      </w:r>
      <w:r w:rsidR="00857790" w:rsidRPr="00857790">
        <w:rPr>
          <w:rFonts w:ascii="Calibri" w:hAnsi="Calibri" w:cs="Calibri"/>
          <w:sz w:val="24"/>
          <w:szCs w:val="24"/>
        </w:rPr>
        <w:t xml:space="preserve"> autorizado no Art. 1º desta Lei será</w:t>
      </w:r>
      <w:r w:rsidRPr="00965B11">
        <w:rPr>
          <w:rFonts w:ascii="Calibri" w:hAnsi="Calibri" w:cs="Calibri"/>
          <w:sz w:val="24"/>
          <w:szCs w:val="24"/>
        </w:rPr>
        <w:t xml:space="preserve"> coberto com recursos </w:t>
      </w:r>
      <w:r w:rsidR="00285FD4">
        <w:rPr>
          <w:rFonts w:ascii="Calibri" w:hAnsi="Calibri" w:cs="Calibri"/>
          <w:sz w:val="24"/>
          <w:szCs w:val="24"/>
        </w:rPr>
        <w:t xml:space="preserve">orçamentários, </w:t>
      </w:r>
      <w:r w:rsidR="00B31ADC">
        <w:rPr>
          <w:rFonts w:ascii="Calibri" w:hAnsi="Calibri" w:cs="Calibri"/>
          <w:sz w:val="24"/>
          <w:szCs w:val="24"/>
        </w:rPr>
        <w:t>proveniente</w:t>
      </w:r>
      <w:r w:rsidR="00285FD4">
        <w:rPr>
          <w:rFonts w:ascii="Calibri" w:hAnsi="Calibri" w:cs="Calibri"/>
          <w:sz w:val="24"/>
          <w:szCs w:val="24"/>
        </w:rPr>
        <w:t>s</w:t>
      </w:r>
      <w:r w:rsidR="00B31ADC">
        <w:rPr>
          <w:rFonts w:ascii="Calibri" w:hAnsi="Calibri" w:cs="Calibri"/>
          <w:sz w:val="24"/>
          <w:szCs w:val="24"/>
        </w:rPr>
        <w:t xml:space="preserve"> de </w:t>
      </w:r>
      <w:r w:rsidR="002E0A19">
        <w:rPr>
          <w:rFonts w:ascii="Calibri" w:hAnsi="Calibri" w:cs="Calibri"/>
          <w:sz w:val="24"/>
          <w:szCs w:val="24"/>
        </w:rPr>
        <w:t>anulação parcial</w:t>
      </w:r>
      <w:r w:rsidR="00B31ADC">
        <w:rPr>
          <w:rFonts w:ascii="Calibri" w:hAnsi="Calibri" w:cs="Calibri"/>
          <w:sz w:val="24"/>
          <w:szCs w:val="24"/>
        </w:rPr>
        <w:t xml:space="preserve"> de dotaç</w:t>
      </w:r>
      <w:r w:rsidR="002E0A19">
        <w:rPr>
          <w:rFonts w:ascii="Calibri" w:hAnsi="Calibri" w:cs="Calibri"/>
          <w:sz w:val="24"/>
          <w:szCs w:val="24"/>
        </w:rPr>
        <w:t>ão</w:t>
      </w:r>
      <w:r w:rsidR="00B31ADC">
        <w:rPr>
          <w:rFonts w:ascii="Calibri" w:hAnsi="Calibri" w:cs="Calibri"/>
          <w:sz w:val="24"/>
          <w:szCs w:val="24"/>
        </w:rPr>
        <w:t xml:space="preserve"> orçamentária vigente e abaixo especificada</w:t>
      </w:r>
      <w:r w:rsidR="002E0A19">
        <w:rPr>
          <w:rFonts w:ascii="Calibri" w:hAnsi="Calibri" w:cs="Calibri"/>
          <w:sz w:val="24"/>
          <w:szCs w:val="24"/>
        </w:rPr>
        <w:t>:</w:t>
      </w:r>
    </w:p>
    <w:tbl>
      <w:tblPr>
        <w:tblpPr w:leftFromText="141" w:rightFromText="141" w:vertAnchor="text" w:horzAnchor="margin" w:tblpXSpec="center" w:tblpY="295"/>
        <w:tblW w:w="8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620"/>
        <w:gridCol w:w="1920"/>
      </w:tblGrid>
      <w:tr w:rsidR="006F33EC" w:rsidRPr="00D70C9F" w:rsidTr="00857790">
        <w:trPr>
          <w:trHeight w:val="315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02.06.04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FINANCEIRA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lastRenderedPageBreak/>
              <w:t>FUNCIONAL PROGRAMÁTICA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28.846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OUTROS ENCARGOS ESPECIAIS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28.846.0000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 xml:space="preserve">ENCARGOS ESPECIAIS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28.846.0000.0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Operação Especial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28.846.0000.0.010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 xml:space="preserve"> R$   1.800.000,00 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3.1.90.91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Sentenças Judiciais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 xml:space="preserve"> R$      300.000,00 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3.3.90.47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Obrigações Tributárias e Contributivas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 xml:space="preserve"> R$      600.000,00 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3.3.90.91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Sentenças Judiciais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 xml:space="preserve"> R$      300.000,00 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4.6.90.71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Principal da Dívida Contratual Resgatada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 xml:space="preserve"> R$      600.000,00 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02.06.06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SUPRIMENTOS E LOGISTICA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26.782.0052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MANUTENÇÃO DA FROTA DO MUNICÍPIO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26.782.0052.2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26.782.0052.2.017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02.06.07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RECURSOS HUMANOS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11.331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PROTEÇÃO E BENEFÍCIOS AO TRABALHADOR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11.331.0049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AUXÍLIOS, BENEFÍCIOS E SUBSÍDIOS AOS SERVIDORES PÚBLICO MUNICIPAIS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11.331.0049.2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11.331.0049.2.055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AUXÍLIO ALIMENTAÇÃO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 xml:space="preserve"> R$      300.000,00 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 xml:space="preserve"> R$      300.000,00 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11.334.0050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 xml:space="preserve">DESENVOLVIMENTO EM RECURSOS </w:t>
            </w: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HUMANOS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11.334.0050.2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11.334.0050.2.101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PROGRAMA JOVEM CIDADÃO (LEI N° 8.938 / 17)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3.3.90.48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Outros Auxílios Financeiros a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02.06.08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TECNOLOGIA DA INFORMAÇÃO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04.126.0053.2.017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02.07.06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MOBILIDADE URBANA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26.782.0090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SERVIÇOS DE PEDÁGIO MUNICIPAL DE BUENO DE ANDRADA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26.782.0090.2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26.782.0090.2.185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MANUTENÇÃO E MELHORIAS DA ESTRADA ARA 080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33EC" w:rsidRPr="00D70C9F" w:rsidRDefault="006F33EC" w:rsidP="006F33E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33EC" w:rsidRPr="00D70C9F" w:rsidRDefault="006F33EC" w:rsidP="006F33E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15.451.0065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15.451.0065.1.098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ASSENTAMENTOS DE GUIAS, SARJETAS E PAVIMENTAÇÃO ASFÁLTICA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 xml:space="preserve"> R$      400.000,00 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 xml:space="preserve"> R$      400.000,00 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01 - Tesouro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15.451.0065.2.161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RECAPEAMENTO ASFÁLTICO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 xml:space="preserve"> R$      500.000,00 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 xml:space="preserve"> R$      500.000,00 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15.451.0065.2.162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SERVIÇOS DE "TAPA-BURACO"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 xml:space="preserve"> R$      400.000,00 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 xml:space="preserve"> R$      400.000,00 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15.451.0065.2.165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CONSTRUÇÃO DE CANALETAS DE CONCRETO EM CRUZAMENTOS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15.451.0067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 xml:space="preserve">EXPANSÃO, MELHORIAS E MANUTENÇÃO EM EDIFÍCIOS PÚBLICOS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15.451.0067.1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15.451.0067.1.035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CONSTRUÇÃO, REFORMA E AMPLIAÇÃO DOS PRÓPRIOS MUNICIPAIS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 xml:space="preserve"> R$      300.000,00 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 xml:space="preserve"> R$      300.000,00 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SANEAMENTO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17.512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SANEAMENTO BÁSICO URBANO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17.512.0066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DRENAGEM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17.512.0066.2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17.512.0066.2.168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MANUTENÇÃO DE REDES DE GALERIAS DE ÁGUAS PLUVIAIS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 xml:space="preserve"> R$      300.000,00 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 xml:space="preserve"> R$      300.000,00 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26.782.0065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26.782.0065.2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26.782.0065.2.163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MANUTENÇÃO DE ESTRADAS MUNICIPAIS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15.452.0071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ILUMINAÇÃO PÚBLICA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15.452.0071.1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15.452.0071.1.099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CIP - EXTENSÃO DA REDE DE ILUMINAÇÃO PÚBLICA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01 - Tesouro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15.452.0071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ILUMINAÇÃO PÚBLICA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15.452.0071.2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15.452.0071.2.017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15.452.0071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ILUMINAÇÃO PÚBLICA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15.452.0071.2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15.452.0071.2.279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CIP - ILUMINAÇÃO DE VIAS PÚBLICAS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 xml:space="preserve"> R$      600.000,00 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 xml:space="preserve"> R$      500.000,00 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01 - Tesouro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15.452.0073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MANUTENÇÃO DE ÁREAS VERDES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15.452.0073.2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15.452.0073.2.017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DA SAÚDE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10.331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PROTEÇÃO E BENEFÍCIOS AO TRABALHADOR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10.331.0049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AUXÍLIOS, BENEFÍCIOS E SUBSÍDIOS AOS SERVIDORES PÚBLICO MUNICIPAIS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10.331.0049.2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10.331.0049.2.055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AUXÍLIO ALIMENTAÇÃO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 xml:space="preserve"> R$      300.000,00 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3.3.90.46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Auxílio Alimentação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 xml:space="preserve"> R$      300.000,00 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DESPORTO COMUNITÁRIO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27.812.0034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27.812.0034.2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27.812.0034.2.258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MANUTENÇÃO DE ÁREAS DE LAZER E ESPORTIVAS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3EC" w:rsidRPr="00D70C9F" w:rsidRDefault="006F33EC" w:rsidP="006F33E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6F33EC" w:rsidRPr="00D70C9F" w:rsidTr="00857790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0C9F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6F33EC" w:rsidRPr="00D70C9F" w:rsidTr="00857790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3EC" w:rsidRPr="00D70C9F" w:rsidRDefault="006F33EC" w:rsidP="006F33E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70C9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:rsidR="00857790" w:rsidRPr="00BE4DA8" w:rsidRDefault="00857790" w:rsidP="0085779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BE4DA8">
        <w:rPr>
          <w:rFonts w:ascii="Calibri" w:hAnsi="Calibri" w:cs="Calibri"/>
          <w:sz w:val="24"/>
          <w:szCs w:val="24"/>
        </w:rPr>
        <w:t xml:space="preserve">Fica incluído o presente crédito adicional </w:t>
      </w:r>
      <w:r w:rsidR="00615557">
        <w:rPr>
          <w:rFonts w:ascii="Calibri" w:hAnsi="Calibri" w:cs="Calibri"/>
          <w:sz w:val="24"/>
          <w:szCs w:val="24"/>
        </w:rPr>
        <w:t>suplementar</w:t>
      </w:r>
      <w:r w:rsidRPr="00BE4DA8">
        <w:rPr>
          <w:rFonts w:ascii="Calibri" w:hAnsi="Calibri" w:cs="Calibri"/>
          <w:sz w:val="24"/>
          <w:szCs w:val="24"/>
        </w:rPr>
        <w:t xml:space="preserve"> na Lei nº 9.138, de 29 de novembro de 2017 (Plano Plurianual - PPA); na Lei nº 9.320, de 18 de julho de 2018 (Lei de Diretrizes Orçamentárias - LDO); e na Lei nº 9.443, de 21 de dezembro de 2018 (Lei Orçamentária Anual - LOA).</w:t>
      </w:r>
    </w:p>
    <w:p w:rsidR="00857790" w:rsidRPr="00BE4DA8" w:rsidRDefault="00857790" w:rsidP="0085779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bCs/>
          <w:sz w:val="24"/>
          <w:szCs w:val="24"/>
        </w:rPr>
        <w:t>Art. 4º</w:t>
      </w:r>
      <w:r w:rsidRPr="00BE4DA8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857790" w:rsidRPr="00BE4DA8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BE4DA8">
        <w:rPr>
          <w:rFonts w:ascii="Calibri" w:hAnsi="Calibri"/>
          <w:b/>
          <w:sz w:val="24"/>
          <w:szCs w:val="24"/>
        </w:rPr>
        <w:t>PREFEITURA DO MUNICÍPIO DE ARARAQUARA</w:t>
      </w:r>
      <w:r w:rsidRPr="00BE4DA8">
        <w:rPr>
          <w:rFonts w:ascii="Calibri" w:hAnsi="Calibri"/>
          <w:sz w:val="24"/>
          <w:szCs w:val="24"/>
        </w:rPr>
        <w:t xml:space="preserve">, aos </w:t>
      </w:r>
      <w:r>
        <w:rPr>
          <w:rFonts w:ascii="Calibri" w:hAnsi="Calibri"/>
          <w:sz w:val="24"/>
          <w:szCs w:val="24"/>
        </w:rPr>
        <w:t>2</w:t>
      </w:r>
      <w:r w:rsidR="00615557">
        <w:rPr>
          <w:rFonts w:ascii="Calibri" w:hAnsi="Calibri"/>
          <w:sz w:val="24"/>
          <w:szCs w:val="24"/>
        </w:rPr>
        <w:t>4</w:t>
      </w:r>
      <w:r w:rsidRPr="00BE4DA8">
        <w:rPr>
          <w:rFonts w:ascii="Calibri" w:hAnsi="Calibri"/>
          <w:sz w:val="24"/>
          <w:szCs w:val="24"/>
        </w:rPr>
        <w:t xml:space="preserve"> (</w:t>
      </w:r>
      <w:r>
        <w:rPr>
          <w:rFonts w:ascii="Calibri" w:hAnsi="Calibri"/>
          <w:sz w:val="24"/>
          <w:szCs w:val="24"/>
        </w:rPr>
        <w:t>vinte e quatro</w:t>
      </w:r>
      <w:r w:rsidRPr="00BE4DA8">
        <w:rPr>
          <w:rFonts w:ascii="Calibri" w:hAnsi="Calibri"/>
          <w:sz w:val="24"/>
          <w:szCs w:val="24"/>
        </w:rPr>
        <w:t>) dias do mês de janeiro do ano de 2019 (dois mil e dezenove).</w:t>
      </w:r>
    </w:p>
    <w:p w:rsidR="00857790" w:rsidRPr="00BE4DA8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EDINHO SILVA</w:t>
      </w:r>
    </w:p>
    <w:p w:rsidR="0059151E" w:rsidRPr="00857790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BE4DA8">
        <w:rPr>
          <w:rFonts w:ascii="Calibri" w:hAnsi="Calibri"/>
          <w:sz w:val="24"/>
          <w:szCs w:val="24"/>
        </w:rPr>
        <w:t>- Prefeito Municipal</w:t>
      </w:r>
    </w:p>
    <w:sectPr w:rsidR="0059151E" w:rsidRPr="00857790" w:rsidSect="00615557">
      <w:headerReference w:type="default" r:id="rId8"/>
      <w:pgSz w:w="11906" w:h="16838"/>
      <w:pgMar w:top="1417" w:right="1701" w:bottom="1276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205" w:rsidRDefault="008B5205" w:rsidP="008166A0">
      <w:r>
        <w:separator/>
      </w:r>
    </w:p>
  </w:endnote>
  <w:endnote w:type="continuationSeparator" w:id="0">
    <w:p w:rsidR="008B5205" w:rsidRDefault="008B5205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205" w:rsidRDefault="008B5205" w:rsidP="008166A0">
      <w:r>
        <w:separator/>
      </w:r>
    </w:p>
  </w:footnote>
  <w:footnote w:type="continuationSeparator" w:id="0">
    <w:p w:rsidR="008B5205" w:rsidRDefault="008B5205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790" w:rsidRDefault="00C035CF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1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7790" w:rsidRDefault="00857790" w:rsidP="00857790">
    <w:pPr>
      <w:pStyle w:val="Legenda"/>
    </w:pPr>
  </w:p>
  <w:p w:rsidR="00857790" w:rsidRDefault="00857790" w:rsidP="00857790">
    <w:pPr>
      <w:pStyle w:val="Legenda"/>
    </w:pPr>
  </w:p>
  <w:p w:rsidR="00857790" w:rsidRDefault="00857790" w:rsidP="00857790">
    <w:pPr>
      <w:pStyle w:val="Legenda"/>
    </w:pPr>
  </w:p>
  <w:p w:rsidR="00857790" w:rsidRPr="00BE4DA8" w:rsidRDefault="00857790" w:rsidP="00857790">
    <w:pPr>
      <w:pStyle w:val="Legenda"/>
      <w:rPr>
        <w:sz w:val="12"/>
        <w:szCs w:val="24"/>
      </w:rPr>
    </w:pPr>
  </w:p>
  <w:p w:rsidR="00857790" w:rsidRDefault="00857790" w:rsidP="00857790">
    <w:pPr>
      <w:pStyle w:val="Legenda"/>
      <w:rPr>
        <w:sz w:val="24"/>
        <w:szCs w:val="24"/>
      </w:rPr>
    </w:pPr>
    <w:r w:rsidRPr="00A01476">
      <w:rPr>
        <w:sz w:val="24"/>
        <w:szCs w:val="24"/>
      </w:rPr>
      <w:t>MUNICÍPIO DE ARARAQUARA</w:t>
    </w:r>
  </w:p>
  <w:p w:rsidR="00193F72" w:rsidRPr="00193F72" w:rsidRDefault="00193F72" w:rsidP="00193F72"/>
  <w:p w:rsidR="00857790" w:rsidRPr="00857790" w:rsidRDefault="00857790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30E70"/>
    <w:rsid w:val="00043D87"/>
    <w:rsid w:val="00066693"/>
    <w:rsid w:val="00077088"/>
    <w:rsid w:val="00087003"/>
    <w:rsid w:val="0009113A"/>
    <w:rsid w:val="000B0BF9"/>
    <w:rsid w:val="000B7887"/>
    <w:rsid w:val="000D52F4"/>
    <w:rsid w:val="000E11D1"/>
    <w:rsid w:val="0010035A"/>
    <w:rsid w:val="001004BB"/>
    <w:rsid w:val="00100DAE"/>
    <w:rsid w:val="0010557F"/>
    <w:rsid w:val="00112A46"/>
    <w:rsid w:val="00113A50"/>
    <w:rsid w:val="00135EAD"/>
    <w:rsid w:val="00165F4A"/>
    <w:rsid w:val="00193F72"/>
    <w:rsid w:val="001C1317"/>
    <w:rsid w:val="001E1A55"/>
    <w:rsid w:val="001E3046"/>
    <w:rsid w:val="001F32BB"/>
    <w:rsid w:val="001F665E"/>
    <w:rsid w:val="002452E4"/>
    <w:rsid w:val="002455DD"/>
    <w:rsid w:val="00250D64"/>
    <w:rsid w:val="00274B8F"/>
    <w:rsid w:val="00285D23"/>
    <w:rsid w:val="00285FD4"/>
    <w:rsid w:val="002B203A"/>
    <w:rsid w:val="002C203E"/>
    <w:rsid w:val="002D1B1C"/>
    <w:rsid w:val="002D6F18"/>
    <w:rsid w:val="002E0A19"/>
    <w:rsid w:val="002E0B31"/>
    <w:rsid w:val="00335769"/>
    <w:rsid w:val="00342EBC"/>
    <w:rsid w:val="00357603"/>
    <w:rsid w:val="00362C5D"/>
    <w:rsid w:val="00382997"/>
    <w:rsid w:val="0038523B"/>
    <w:rsid w:val="003E376C"/>
    <w:rsid w:val="003F7D7B"/>
    <w:rsid w:val="00411553"/>
    <w:rsid w:val="00431648"/>
    <w:rsid w:val="00434A29"/>
    <w:rsid w:val="004419B2"/>
    <w:rsid w:val="004430E6"/>
    <w:rsid w:val="004531B0"/>
    <w:rsid w:val="00490080"/>
    <w:rsid w:val="004A29A6"/>
    <w:rsid w:val="00514D12"/>
    <w:rsid w:val="00535DAA"/>
    <w:rsid w:val="00540C91"/>
    <w:rsid w:val="005431E2"/>
    <w:rsid w:val="00567B81"/>
    <w:rsid w:val="00572808"/>
    <w:rsid w:val="005803DB"/>
    <w:rsid w:val="0059151E"/>
    <w:rsid w:val="005A351E"/>
    <w:rsid w:val="005A5EB4"/>
    <w:rsid w:val="005A7093"/>
    <w:rsid w:val="005D36A7"/>
    <w:rsid w:val="005E28DC"/>
    <w:rsid w:val="005E3C9A"/>
    <w:rsid w:val="006061AF"/>
    <w:rsid w:val="00615557"/>
    <w:rsid w:val="00615AF8"/>
    <w:rsid w:val="00624145"/>
    <w:rsid w:val="006267D1"/>
    <w:rsid w:val="00646223"/>
    <w:rsid w:val="00664F77"/>
    <w:rsid w:val="00667FC3"/>
    <w:rsid w:val="0067167E"/>
    <w:rsid w:val="006A3121"/>
    <w:rsid w:val="006A6F45"/>
    <w:rsid w:val="006B0E78"/>
    <w:rsid w:val="006C1F41"/>
    <w:rsid w:val="006D4C6E"/>
    <w:rsid w:val="006E7090"/>
    <w:rsid w:val="006F2741"/>
    <w:rsid w:val="006F33EC"/>
    <w:rsid w:val="006F4949"/>
    <w:rsid w:val="007164A2"/>
    <w:rsid w:val="00717BED"/>
    <w:rsid w:val="00725916"/>
    <w:rsid w:val="00727520"/>
    <w:rsid w:val="00730CE8"/>
    <w:rsid w:val="007317BA"/>
    <w:rsid w:val="00731A6A"/>
    <w:rsid w:val="00747301"/>
    <w:rsid w:val="00757F45"/>
    <w:rsid w:val="007736EF"/>
    <w:rsid w:val="0077665E"/>
    <w:rsid w:val="00776790"/>
    <w:rsid w:val="00777B49"/>
    <w:rsid w:val="007C7BBE"/>
    <w:rsid w:val="007E616B"/>
    <w:rsid w:val="007F1B4D"/>
    <w:rsid w:val="0081610A"/>
    <w:rsid w:val="008166A0"/>
    <w:rsid w:val="0083102D"/>
    <w:rsid w:val="008333BC"/>
    <w:rsid w:val="00837235"/>
    <w:rsid w:val="00837B3A"/>
    <w:rsid w:val="00857790"/>
    <w:rsid w:val="00871EBD"/>
    <w:rsid w:val="0087521D"/>
    <w:rsid w:val="00881B7E"/>
    <w:rsid w:val="00886D95"/>
    <w:rsid w:val="00891921"/>
    <w:rsid w:val="008A656C"/>
    <w:rsid w:val="008B5205"/>
    <w:rsid w:val="008D222F"/>
    <w:rsid w:val="00904CAD"/>
    <w:rsid w:val="00913D56"/>
    <w:rsid w:val="00916814"/>
    <w:rsid w:val="009225AA"/>
    <w:rsid w:val="009245EB"/>
    <w:rsid w:val="00925496"/>
    <w:rsid w:val="00925FA8"/>
    <w:rsid w:val="0093067B"/>
    <w:rsid w:val="0094057D"/>
    <w:rsid w:val="00943A6D"/>
    <w:rsid w:val="00951F5F"/>
    <w:rsid w:val="00965B11"/>
    <w:rsid w:val="009711BE"/>
    <w:rsid w:val="009761E6"/>
    <w:rsid w:val="00991E06"/>
    <w:rsid w:val="009960D4"/>
    <w:rsid w:val="009C34C9"/>
    <w:rsid w:val="00A012B9"/>
    <w:rsid w:val="00A26F23"/>
    <w:rsid w:val="00A343A6"/>
    <w:rsid w:val="00A54A1E"/>
    <w:rsid w:val="00A553D6"/>
    <w:rsid w:val="00A757F9"/>
    <w:rsid w:val="00A81E0D"/>
    <w:rsid w:val="00A846ED"/>
    <w:rsid w:val="00AB09CA"/>
    <w:rsid w:val="00AD16EA"/>
    <w:rsid w:val="00AD6C74"/>
    <w:rsid w:val="00AF2591"/>
    <w:rsid w:val="00B04FF4"/>
    <w:rsid w:val="00B17C7F"/>
    <w:rsid w:val="00B22092"/>
    <w:rsid w:val="00B31ADC"/>
    <w:rsid w:val="00B333B7"/>
    <w:rsid w:val="00B42924"/>
    <w:rsid w:val="00B6164F"/>
    <w:rsid w:val="00B82C16"/>
    <w:rsid w:val="00B9654F"/>
    <w:rsid w:val="00BA3A63"/>
    <w:rsid w:val="00BB213C"/>
    <w:rsid w:val="00BD081D"/>
    <w:rsid w:val="00BF386F"/>
    <w:rsid w:val="00C035CF"/>
    <w:rsid w:val="00C107D6"/>
    <w:rsid w:val="00C20C67"/>
    <w:rsid w:val="00C31A3A"/>
    <w:rsid w:val="00C83BFD"/>
    <w:rsid w:val="00CA008C"/>
    <w:rsid w:val="00CA1D77"/>
    <w:rsid w:val="00CB2F1D"/>
    <w:rsid w:val="00CC0742"/>
    <w:rsid w:val="00CC6F96"/>
    <w:rsid w:val="00CE331A"/>
    <w:rsid w:val="00CF45B5"/>
    <w:rsid w:val="00D16BA0"/>
    <w:rsid w:val="00D26682"/>
    <w:rsid w:val="00D3316C"/>
    <w:rsid w:val="00D33EFC"/>
    <w:rsid w:val="00D44DD7"/>
    <w:rsid w:val="00D51C1F"/>
    <w:rsid w:val="00D63D6F"/>
    <w:rsid w:val="00D67AEB"/>
    <w:rsid w:val="00D70C9F"/>
    <w:rsid w:val="00D75A37"/>
    <w:rsid w:val="00DB340D"/>
    <w:rsid w:val="00DD63C6"/>
    <w:rsid w:val="00DD7BD4"/>
    <w:rsid w:val="00DE632F"/>
    <w:rsid w:val="00DF460B"/>
    <w:rsid w:val="00E01823"/>
    <w:rsid w:val="00E47004"/>
    <w:rsid w:val="00E6748A"/>
    <w:rsid w:val="00E87DD2"/>
    <w:rsid w:val="00E9030B"/>
    <w:rsid w:val="00E9594B"/>
    <w:rsid w:val="00E95DA1"/>
    <w:rsid w:val="00EA1A96"/>
    <w:rsid w:val="00EB04B7"/>
    <w:rsid w:val="00EB121E"/>
    <w:rsid w:val="00EC42B1"/>
    <w:rsid w:val="00EC6173"/>
    <w:rsid w:val="00EC797F"/>
    <w:rsid w:val="00F11E6C"/>
    <w:rsid w:val="00F254A9"/>
    <w:rsid w:val="00F375C3"/>
    <w:rsid w:val="00F42CFB"/>
    <w:rsid w:val="00F545EE"/>
    <w:rsid w:val="00F6680A"/>
    <w:rsid w:val="00FA3245"/>
    <w:rsid w:val="00FA63F1"/>
    <w:rsid w:val="00FB1C8A"/>
    <w:rsid w:val="00FD000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1F7348-8F38-45B4-96E0-FBC422E8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hAnsi="Tahoma"/>
      <w:sz w:val="22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D06D4-6BCC-414E-8102-0FDD4BDB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1885</Words>
  <Characters>10184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12045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gcgarcia</dc:creator>
  <cp:keywords/>
  <cp:lastModifiedBy>Valdemar M. Neto Mendonça</cp:lastModifiedBy>
  <cp:revision>2</cp:revision>
  <cp:lastPrinted>2019-01-24T15:39:00Z</cp:lastPrinted>
  <dcterms:created xsi:type="dcterms:W3CDTF">2019-01-24T16:47:00Z</dcterms:created>
  <dcterms:modified xsi:type="dcterms:W3CDTF">2019-01-24T16:47:00Z</dcterms:modified>
</cp:coreProperties>
</file>