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028F">
        <w:rPr>
          <w:rFonts w:ascii="Arial" w:hAnsi="Arial" w:cs="Arial"/>
          <w:sz w:val="28"/>
          <w:szCs w:val="28"/>
        </w:rPr>
        <w:t>Edio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AF1CBA">
        <w:rPr>
          <w:rFonts w:ascii="Arial" w:hAnsi="Arial" w:cs="Arial"/>
          <w:bCs/>
          <w:sz w:val="28"/>
          <w:szCs w:val="28"/>
        </w:rPr>
        <w:t>15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dio</w:t>
      </w:r>
      <w:proofErr w:type="spellEnd"/>
      <w:r>
        <w:rPr>
          <w:rFonts w:ascii="Arial" w:hAnsi="Arial" w:cs="Arial"/>
          <w:sz w:val="28"/>
          <w:szCs w:val="28"/>
        </w:rPr>
        <w:t xml:space="preserve">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CE3A67">
        <w:rPr>
          <w:rFonts w:ascii="Arial" w:hAnsi="Arial" w:cs="Arial"/>
          <w:bCs/>
          <w:sz w:val="28"/>
          <w:szCs w:val="28"/>
        </w:rPr>
        <w:t>Zé Luiz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CE3A67">
        <w:rPr>
          <w:rFonts w:ascii="Arial" w:hAnsi="Arial" w:cs="Arial"/>
          <w:sz w:val="28"/>
          <w:szCs w:val="28"/>
        </w:rPr>
        <w:t>16</w:t>
      </w:r>
      <w:r w:rsidR="00CE3A67">
        <w:rPr>
          <w:rFonts w:ascii="Arial" w:hAnsi="Arial" w:cs="Arial"/>
          <w:bCs/>
          <w:sz w:val="28"/>
          <w:szCs w:val="28"/>
        </w:rPr>
        <w:t>ª Sessão Extrao</w:t>
      </w:r>
      <w:r w:rsidRPr="005E64C9">
        <w:rPr>
          <w:rFonts w:ascii="Arial" w:hAnsi="Arial" w:cs="Arial"/>
          <w:bCs/>
          <w:sz w:val="28"/>
          <w:szCs w:val="28"/>
        </w:rPr>
        <w:t>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CE3A67">
        <w:rPr>
          <w:rFonts w:ascii="Arial" w:hAnsi="Arial" w:cs="Arial"/>
          <w:sz w:val="28"/>
          <w:szCs w:val="28"/>
        </w:rPr>
        <w:t>1</w:t>
      </w:r>
      <w:r w:rsidR="00386A95">
        <w:rPr>
          <w:rFonts w:ascii="Arial" w:hAnsi="Arial" w:cs="Arial"/>
          <w:sz w:val="28"/>
          <w:szCs w:val="28"/>
        </w:rPr>
        <w:t>2/0</w:t>
      </w:r>
      <w:r w:rsidR="00CE3A67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EF268C">
        <w:rPr>
          <w:rFonts w:ascii="Arial" w:hAnsi="Arial" w:cs="Arial"/>
          <w:sz w:val="28"/>
          <w:szCs w:val="28"/>
        </w:rPr>
        <w:t xml:space="preserve">Projeto de Lei </w:t>
      </w:r>
      <w:r w:rsidR="00424129">
        <w:rPr>
          <w:rFonts w:ascii="Arial" w:hAnsi="Arial" w:cs="Arial"/>
          <w:sz w:val="28"/>
          <w:szCs w:val="28"/>
        </w:rPr>
        <w:t xml:space="preserve">Complementar </w:t>
      </w:r>
      <w:r w:rsidR="00EF268C">
        <w:rPr>
          <w:rFonts w:ascii="Arial" w:hAnsi="Arial" w:cs="Arial"/>
          <w:sz w:val="28"/>
          <w:szCs w:val="28"/>
        </w:rPr>
        <w:t xml:space="preserve">nº </w:t>
      </w:r>
      <w:r w:rsidR="00424129">
        <w:rPr>
          <w:rFonts w:ascii="Arial" w:hAnsi="Arial" w:cs="Arial"/>
          <w:sz w:val="28"/>
          <w:szCs w:val="28"/>
        </w:rPr>
        <w:t>016</w:t>
      </w:r>
      <w:r w:rsidR="00EF268C">
        <w:rPr>
          <w:rFonts w:ascii="Arial" w:hAnsi="Arial" w:cs="Arial"/>
          <w:sz w:val="28"/>
          <w:szCs w:val="28"/>
        </w:rPr>
        <w:t xml:space="preserve">/2018, do Vereador </w:t>
      </w:r>
      <w:r w:rsidR="00424129">
        <w:rPr>
          <w:rFonts w:ascii="Arial" w:hAnsi="Arial" w:cs="Arial"/>
          <w:sz w:val="28"/>
          <w:szCs w:val="28"/>
        </w:rPr>
        <w:t>Elton Negrini</w:t>
      </w:r>
      <w:r w:rsidR="00F1329D">
        <w:rPr>
          <w:rFonts w:ascii="Arial" w:hAnsi="Arial" w:cs="Arial"/>
          <w:sz w:val="28"/>
          <w:szCs w:val="28"/>
        </w:rPr>
        <w:t xml:space="preserve">; </w:t>
      </w:r>
      <w:r w:rsidR="00141C67">
        <w:rPr>
          <w:rFonts w:ascii="Arial" w:hAnsi="Arial" w:cs="Arial"/>
          <w:sz w:val="28"/>
          <w:szCs w:val="28"/>
        </w:rPr>
        <w:t>e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EF268C">
        <w:rPr>
          <w:rFonts w:ascii="Arial" w:hAnsi="Arial" w:cs="Arial"/>
          <w:sz w:val="28"/>
          <w:szCs w:val="28"/>
        </w:rPr>
        <w:t>210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EF268C">
        <w:rPr>
          <w:rFonts w:ascii="Arial" w:hAnsi="Arial" w:cs="Arial"/>
          <w:sz w:val="28"/>
          <w:szCs w:val="28"/>
        </w:rPr>
        <w:t>Zé Luiz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C962F8">
        <w:rPr>
          <w:rFonts w:ascii="Arial" w:hAnsi="Arial" w:cs="Arial"/>
          <w:b/>
          <w:bCs/>
          <w:sz w:val="28"/>
          <w:szCs w:val="28"/>
        </w:rPr>
        <w:t>1087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C962F8">
        <w:rPr>
          <w:rFonts w:ascii="Arial" w:hAnsi="Arial" w:cs="Arial"/>
          <w:sz w:val="28"/>
          <w:szCs w:val="28"/>
        </w:rPr>
        <w:t xml:space="preserve">e Primeiro Secretário </w:t>
      </w:r>
      <w:proofErr w:type="spellStart"/>
      <w:r w:rsidR="00C962F8">
        <w:rPr>
          <w:rFonts w:ascii="Arial" w:hAnsi="Arial" w:cs="Arial"/>
          <w:sz w:val="28"/>
          <w:szCs w:val="28"/>
        </w:rPr>
        <w:t>Edio</w:t>
      </w:r>
      <w:proofErr w:type="spellEnd"/>
      <w:r w:rsidR="00C962F8">
        <w:rPr>
          <w:rFonts w:ascii="Arial" w:hAnsi="Arial" w:cs="Arial"/>
          <w:sz w:val="28"/>
          <w:szCs w:val="28"/>
        </w:rPr>
        <w:t xml:space="preserve"> Lopes</w:t>
      </w:r>
      <w:r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C962F8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C962F8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C962F8">
        <w:rPr>
          <w:rFonts w:ascii="Arial" w:hAnsi="Arial" w:cs="Arial"/>
          <w:bCs/>
          <w:sz w:val="28"/>
          <w:szCs w:val="28"/>
        </w:rPr>
        <w:t>Leila de Menezes Stein</w:t>
      </w:r>
      <w:r w:rsidR="00A21C1E">
        <w:rPr>
          <w:rFonts w:ascii="Arial" w:hAnsi="Arial" w:cs="Arial"/>
          <w:bCs/>
          <w:sz w:val="28"/>
          <w:szCs w:val="28"/>
        </w:rPr>
        <w:t>;</w:t>
      </w:r>
      <w:r w:rsidR="00C962F8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C962F8">
        <w:rPr>
          <w:rFonts w:ascii="Arial" w:hAnsi="Arial" w:cs="Arial"/>
          <w:b/>
          <w:bCs/>
          <w:sz w:val="28"/>
          <w:szCs w:val="28"/>
        </w:rPr>
        <w:t>1106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</w:t>
      </w:r>
      <w:r w:rsidR="00C962F8">
        <w:rPr>
          <w:rFonts w:ascii="Arial" w:hAnsi="Arial" w:cs="Arial"/>
          <w:sz w:val="28"/>
          <w:szCs w:val="28"/>
        </w:rPr>
        <w:t>Vice-</w:t>
      </w:r>
      <w:r>
        <w:rPr>
          <w:rFonts w:ascii="Arial" w:hAnsi="Arial" w:cs="Arial"/>
          <w:sz w:val="28"/>
          <w:szCs w:val="28"/>
        </w:rPr>
        <w:t xml:space="preserve">Presidente </w:t>
      </w:r>
      <w:r w:rsidR="00C962F8">
        <w:rPr>
          <w:rFonts w:ascii="Arial" w:hAnsi="Arial" w:cs="Arial"/>
          <w:sz w:val="28"/>
          <w:szCs w:val="28"/>
        </w:rPr>
        <w:lastRenderedPageBreak/>
        <w:t>Tenente Santana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 subscrito pelos demais edis, pelo falecimento d</w:t>
      </w:r>
      <w:r w:rsidR="00C962F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senhor </w:t>
      </w:r>
      <w:proofErr w:type="spellStart"/>
      <w:r w:rsidR="00C962F8">
        <w:rPr>
          <w:rFonts w:ascii="Arial" w:hAnsi="Arial" w:cs="Arial"/>
          <w:bCs/>
          <w:sz w:val="28"/>
          <w:szCs w:val="28"/>
        </w:rPr>
        <w:t>Ciriaco</w:t>
      </w:r>
      <w:proofErr w:type="spellEnd"/>
      <w:r w:rsidR="00C962F8">
        <w:rPr>
          <w:rFonts w:ascii="Arial" w:hAnsi="Arial" w:cs="Arial"/>
          <w:bCs/>
          <w:sz w:val="28"/>
          <w:szCs w:val="28"/>
        </w:rPr>
        <w:t xml:space="preserve"> Gregório</w:t>
      </w:r>
      <w:r w:rsidRPr="00110CE4">
        <w:rPr>
          <w:rFonts w:ascii="Arial" w:hAnsi="Arial" w:cs="Arial"/>
          <w:bCs/>
          <w:sz w:val="28"/>
          <w:szCs w:val="28"/>
        </w:rPr>
        <w:t>;</w:t>
      </w:r>
      <w:r w:rsidR="00C962F8">
        <w:rPr>
          <w:rFonts w:ascii="Arial" w:hAnsi="Arial" w:cs="Arial"/>
          <w:bCs/>
          <w:sz w:val="28"/>
          <w:szCs w:val="28"/>
        </w:rPr>
        <w:t xml:space="preserve"> </w:t>
      </w:r>
      <w:r w:rsidR="00C962F8">
        <w:rPr>
          <w:rFonts w:ascii="Arial" w:hAnsi="Arial" w:cs="Arial"/>
          <w:b/>
          <w:bCs/>
          <w:sz w:val="28"/>
          <w:szCs w:val="28"/>
        </w:rPr>
        <w:t>nº 1111/2018</w:t>
      </w:r>
      <w:r w:rsidR="00C962F8" w:rsidRPr="00110CE4">
        <w:rPr>
          <w:rFonts w:ascii="Arial" w:hAnsi="Arial" w:cs="Arial"/>
          <w:bCs/>
          <w:sz w:val="28"/>
          <w:szCs w:val="28"/>
        </w:rPr>
        <w:t>,</w:t>
      </w:r>
      <w:r w:rsidR="00C962F8">
        <w:rPr>
          <w:rFonts w:ascii="Arial" w:hAnsi="Arial" w:cs="Arial"/>
          <w:b/>
          <w:bCs/>
          <w:sz w:val="28"/>
          <w:szCs w:val="28"/>
        </w:rPr>
        <w:t xml:space="preserve"> </w:t>
      </w:r>
      <w:r w:rsidR="00C962F8">
        <w:rPr>
          <w:rFonts w:ascii="Arial" w:hAnsi="Arial" w:cs="Arial"/>
          <w:sz w:val="28"/>
          <w:szCs w:val="28"/>
        </w:rPr>
        <w:t xml:space="preserve">do Vereador Rafael de Angeli e subscrito pelos demais edis, pelo falecimento do senhor </w:t>
      </w:r>
      <w:r w:rsidR="00C962F8">
        <w:rPr>
          <w:rFonts w:ascii="Arial" w:hAnsi="Arial" w:cs="Arial"/>
          <w:bCs/>
          <w:sz w:val="28"/>
          <w:szCs w:val="28"/>
        </w:rPr>
        <w:t xml:space="preserve">Walter Luiz </w:t>
      </w:r>
      <w:proofErr w:type="spellStart"/>
      <w:r w:rsidR="00C962F8">
        <w:rPr>
          <w:rFonts w:ascii="Arial" w:hAnsi="Arial" w:cs="Arial"/>
          <w:bCs/>
          <w:sz w:val="28"/>
          <w:szCs w:val="28"/>
        </w:rPr>
        <w:t>Cereda</w:t>
      </w:r>
      <w:proofErr w:type="spellEnd"/>
      <w:r w:rsidR="00C962F8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C962F8">
        <w:rPr>
          <w:rFonts w:ascii="Arial" w:hAnsi="Arial" w:cs="Arial"/>
          <w:b/>
          <w:bCs/>
          <w:sz w:val="28"/>
          <w:szCs w:val="28"/>
        </w:rPr>
        <w:t>1118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 w:rsidR="00C962F8">
        <w:rPr>
          <w:rFonts w:ascii="Arial" w:hAnsi="Arial" w:cs="Arial"/>
          <w:bCs/>
          <w:sz w:val="28"/>
          <w:szCs w:val="28"/>
        </w:rPr>
        <w:t xml:space="preserve"> </w:t>
      </w:r>
      <w:r w:rsidR="00C962F8" w:rsidRPr="00C962F8">
        <w:rPr>
          <w:rFonts w:ascii="Arial" w:hAnsi="Arial" w:cs="Arial"/>
          <w:b/>
          <w:bCs/>
          <w:sz w:val="28"/>
          <w:szCs w:val="28"/>
        </w:rPr>
        <w:t>1119/2018</w:t>
      </w:r>
      <w:r w:rsidR="00C962F8">
        <w:rPr>
          <w:rFonts w:ascii="Arial" w:hAnsi="Arial" w:cs="Arial"/>
          <w:bCs/>
          <w:sz w:val="28"/>
          <w:szCs w:val="28"/>
        </w:rPr>
        <w:t xml:space="preserve"> e </w:t>
      </w:r>
      <w:r w:rsidR="00C962F8" w:rsidRPr="00C962F8">
        <w:rPr>
          <w:rFonts w:ascii="Arial" w:hAnsi="Arial" w:cs="Arial"/>
          <w:b/>
          <w:bCs/>
          <w:sz w:val="28"/>
          <w:szCs w:val="28"/>
        </w:rPr>
        <w:t>1120/2018</w:t>
      </w:r>
      <w:r w:rsidR="00C962F8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2217E9">
        <w:rPr>
          <w:rFonts w:ascii="Arial" w:hAnsi="Arial" w:cs="Arial"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 e subscrito pelos demais edis, pelo falecimento </w:t>
      </w:r>
      <w:r w:rsidR="00C962F8">
        <w:rPr>
          <w:rFonts w:ascii="Arial" w:hAnsi="Arial" w:cs="Arial"/>
          <w:sz w:val="28"/>
          <w:szCs w:val="28"/>
        </w:rPr>
        <w:t xml:space="preserve">da senhora Maria de Lourdes </w:t>
      </w:r>
      <w:proofErr w:type="spellStart"/>
      <w:r w:rsidR="00C962F8">
        <w:rPr>
          <w:rFonts w:ascii="Arial" w:hAnsi="Arial" w:cs="Arial"/>
          <w:sz w:val="28"/>
          <w:szCs w:val="28"/>
        </w:rPr>
        <w:t>Biasioli</w:t>
      </w:r>
      <w:proofErr w:type="spellEnd"/>
      <w:r w:rsidR="00C962F8">
        <w:rPr>
          <w:rFonts w:ascii="Arial" w:hAnsi="Arial" w:cs="Arial"/>
          <w:sz w:val="28"/>
          <w:szCs w:val="28"/>
        </w:rPr>
        <w:t xml:space="preserve"> e </w:t>
      </w:r>
      <w:r>
        <w:rPr>
          <w:rFonts w:ascii="Arial" w:hAnsi="Arial" w:cs="Arial"/>
          <w:sz w:val="28"/>
          <w:szCs w:val="28"/>
        </w:rPr>
        <w:t>do</w:t>
      </w:r>
      <w:r w:rsidR="00C962F8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</w:t>
      </w:r>
      <w:r w:rsidR="00C962F8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r w:rsidR="00C962F8">
        <w:rPr>
          <w:rFonts w:ascii="Arial" w:hAnsi="Arial" w:cs="Arial"/>
          <w:sz w:val="28"/>
          <w:szCs w:val="28"/>
        </w:rPr>
        <w:t>Joel Ramos e Nicanor Vieira e Silva, respectivamente</w:t>
      </w:r>
      <w:r w:rsidR="00560901">
        <w:rPr>
          <w:rFonts w:ascii="Arial" w:hAnsi="Arial" w:cs="Arial"/>
          <w:sz w:val="28"/>
          <w:szCs w:val="28"/>
        </w:rPr>
        <w:t xml:space="preserve">; e </w:t>
      </w:r>
      <w:r w:rsidR="00560901">
        <w:rPr>
          <w:rFonts w:ascii="Arial" w:hAnsi="Arial" w:cs="Arial"/>
          <w:b/>
          <w:bCs/>
          <w:sz w:val="28"/>
          <w:szCs w:val="28"/>
        </w:rPr>
        <w:t>nº 1143/2018</w:t>
      </w:r>
      <w:r w:rsidR="00560901" w:rsidRPr="00110CE4">
        <w:rPr>
          <w:rFonts w:ascii="Arial" w:hAnsi="Arial" w:cs="Arial"/>
          <w:bCs/>
          <w:sz w:val="28"/>
          <w:szCs w:val="28"/>
        </w:rPr>
        <w:t>,</w:t>
      </w:r>
      <w:r w:rsidR="00560901">
        <w:rPr>
          <w:rFonts w:ascii="Arial" w:hAnsi="Arial" w:cs="Arial"/>
          <w:b/>
          <w:bCs/>
          <w:sz w:val="28"/>
          <w:szCs w:val="28"/>
        </w:rPr>
        <w:t xml:space="preserve"> </w:t>
      </w:r>
      <w:r w:rsidR="00560901">
        <w:rPr>
          <w:rFonts w:ascii="Arial" w:hAnsi="Arial" w:cs="Arial"/>
          <w:sz w:val="28"/>
          <w:szCs w:val="28"/>
        </w:rPr>
        <w:t xml:space="preserve">do Vereador José Carlos Porsani e subscrito pelos demais edis, pelo falecimento da senhora Anna Tasso </w:t>
      </w:r>
      <w:proofErr w:type="spellStart"/>
      <w:r w:rsidR="00560901">
        <w:rPr>
          <w:rFonts w:ascii="Arial" w:hAnsi="Arial" w:cs="Arial"/>
          <w:sz w:val="28"/>
          <w:szCs w:val="28"/>
        </w:rPr>
        <w:t>Mattioli</w:t>
      </w:r>
      <w:proofErr w:type="spellEnd"/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0D24A8">
        <w:rPr>
          <w:rFonts w:ascii="Arial" w:hAnsi="Arial" w:cs="Arial"/>
          <w:b/>
          <w:bCs/>
          <w:sz w:val="28"/>
          <w:szCs w:val="28"/>
        </w:rPr>
        <w:t>nº 1105/2018</w:t>
      </w:r>
      <w:r w:rsidR="000D24A8" w:rsidRPr="00110CE4">
        <w:rPr>
          <w:rFonts w:ascii="Arial" w:hAnsi="Arial" w:cs="Arial"/>
          <w:bCs/>
          <w:sz w:val="28"/>
          <w:szCs w:val="28"/>
        </w:rPr>
        <w:t>,</w:t>
      </w:r>
      <w:r w:rsidR="000D24A8">
        <w:rPr>
          <w:rFonts w:ascii="Arial" w:hAnsi="Arial" w:cs="Arial"/>
          <w:sz w:val="28"/>
          <w:szCs w:val="28"/>
        </w:rPr>
        <w:t xml:space="preserve"> </w:t>
      </w:r>
      <w:r w:rsidR="000D24A8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0D24A8">
        <w:rPr>
          <w:rFonts w:ascii="Arial" w:hAnsi="Arial" w:cs="Arial"/>
          <w:bCs/>
          <w:sz w:val="28"/>
          <w:szCs w:val="28"/>
        </w:rPr>
        <w:t>e Vice-Presidente Tenente Santana</w:t>
      </w:r>
      <w:r w:rsidR="000D24A8">
        <w:rPr>
          <w:rFonts w:ascii="Arial" w:hAnsi="Arial" w:cs="Arial"/>
          <w:sz w:val="28"/>
          <w:szCs w:val="28"/>
        </w:rPr>
        <w:t xml:space="preserve">, parabenizando o 13º Batalhão de Polícia Militar do Interior pela atuação na ocorrência realizada no dia 31 de julho do corrente ano;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D14D7E">
        <w:rPr>
          <w:rFonts w:ascii="Arial" w:hAnsi="Arial" w:cs="Arial"/>
          <w:b/>
          <w:bCs/>
          <w:sz w:val="28"/>
          <w:szCs w:val="28"/>
        </w:rPr>
        <w:t>1109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E2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D14D7E">
        <w:rPr>
          <w:rFonts w:ascii="Arial" w:hAnsi="Arial" w:cs="Arial"/>
          <w:bCs/>
          <w:sz w:val="28"/>
          <w:szCs w:val="28"/>
        </w:rPr>
        <w:t>Rafael de Angeli</w:t>
      </w:r>
      <w:r>
        <w:rPr>
          <w:rFonts w:ascii="Arial" w:hAnsi="Arial" w:cs="Arial"/>
          <w:sz w:val="28"/>
          <w:szCs w:val="28"/>
        </w:rPr>
        <w:t xml:space="preserve">, parabenizando o </w:t>
      </w:r>
      <w:r w:rsidR="00D14D7E">
        <w:rPr>
          <w:rFonts w:ascii="Arial" w:hAnsi="Arial" w:cs="Arial"/>
          <w:sz w:val="28"/>
          <w:szCs w:val="28"/>
        </w:rPr>
        <w:t xml:space="preserve">senhor Hugo Paredes </w:t>
      </w:r>
      <w:proofErr w:type="spellStart"/>
      <w:r w:rsidR="00D14D7E">
        <w:rPr>
          <w:rFonts w:ascii="Arial" w:hAnsi="Arial" w:cs="Arial"/>
          <w:sz w:val="28"/>
          <w:szCs w:val="28"/>
        </w:rPr>
        <w:t>Merchan</w:t>
      </w:r>
      <w:proofErr w:type="spellEnd"/>
      <w:r w:rsidR="00D14D7E">
        <w:rPr>
          <w:rFonts w:ascii="Arial" w:hAnsi="Arial" w:cs="Arial"/>
          <w:sz w:val="28"/>
          <w:szCs w:val="28"/>
        </w:rPr>
        <w:t xml:space="preserve"> pela segunda colocação na 5ª temporada do </w:t>
      </w:r>
      <w:r w:rsidR="00D14D7E">
        <w:rPr>
          <w:rFonts w:ascii="Arial" w:hAnsi="Arial" w:cs="Arial"/>
          <w:i/>
          <w:sz w:val="28"/>
          <w:szCs w:val="28"/>
        </w:rPr>
        <w:t xml:space="preserve">reality </w:t>
      </w:r>
      <w:r w:rsidR="00D14D7E">
        <w:rPr>
          <w:rFonts w:ascii="Arial" w:hAnsi="Arial" w:cs="Arial"/>
          <w:sz w:val="28"/>
          <w:szCs w:val="28"/>
        </w:rPr>
        <w:t>“</w:t>
      </w:r>
      <w:proofErr w:type="spellStart"/>
      <w:r w:rsidR="00D14D7E">
        <w:rPr>
          <w:rFonts w:ascii="Arial" w:hAnsi="Arial" w:cs="Arial"/>
          <w:sz w:val="28"/>
          <w:szCs w:val="28"/>
        </w:rPr>
        <w:t>MasterChef</w:t>
      </w:r>
      <w:proofErr w:type="spellEnd"/>
      <w:r w:rsidR="00D14D7E">
        <w:rPr>
          <w:rFonts w:ascii="Arial" w:hAnsi="Arial" w:cs="Arial"/>
          <w:sz w:val="28"/>
          <w:szCs w:val="28"/>
        </w:rPr>
        <w:t xml:space="preserve"> Brasil”</w:t>
      </w:r>
      <w:r w:rsidR="00A21C1E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D14D7E">
        <w:rPr>
          <w:rFonts w:ascii="Arial" w:hAnsi="Arial" w:cs="Arial"/>
          <w:b/>
          <w:bCs/>
          <w:sz w:val="28"/>
          <w:szCs w:val="28"/>
        </w:rPr>
        <w:t>nº 1114/2018</w:t>
      </w:r>
      <w:r w:rsidR="00D14D7E" w:rsidRPr="00110CE4">
        <w:rPr>
          <w:rFonts w:ascii="Arial" w:hAnsi="Arial" w:cs="Arial"/>
          <w:bCs/>
          <w:sz w:val="28"/>
          <w:szCs w:val="28"/>
        </w:rPr>
        <w:t>,</w:t>
      </w:r>
      <w:r w:rsidR="00D14D7E">
        <w:rPr>
          <w:rFonts w:ascii="Arial" w:hAnsi="Arial" w:cs="Arial"/>
          <w:sz w:val="28"/>
          <w:szCs w:val="28"/>
        </w:rPr>
        <w:t xml:space="preserve"> </w:t>
      </w:r>
      <w:r w:rsidR="00D14D7E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D14D7E">
        <w:rPr>
          <w:rFonts w:ascii="Arial" w:hAnsi="Arial" w:cs="Arial"/>
          <w:bCs/>
          <w:sz w:val="28"/>
          <w:szCs w:val="28"/>
        </w:rPr>
        <w:t>Rafael de Angeli</w:t>
      </w:r>
      <w:r w:rsidR="00D14D7E">
        <w:rPr>
          <w:rFonts w:ascii="Arial" w:hAnsi="Arial" w:cs="Arial"/>
          <w:sz w:val="28"/>
          <w:szCs w:val="28"/>
        </w:rPr>
        <w:t xml:space="preserve">, parabenizando o senhor Fernando </w:t>
      </w:r>
      <w:proofErr w:type="spellStart"/>
      <w:r w:rsidR="00D14D7E">
        <w:rPr>
          <w:rFonts w:ascii="Arial" w:hAnsi="Arial" w:cs="Arial"/>
          <w:sz w:val="28"/>
          <w:szCs w:val="28"/>
        </w:rPr>
        <w:t>Fyaman</w:t>
      </w:r>
      <w:proofErr w:type="spellEnd"/>
      <w:r w:rsidR="00D14D7E">
        <w:rPr>
          <w:rFonts w:ascii="Arial" w:hAnsi="Arial" w:cs="Arial"/>
          <w:sz w:val="28"/>
          <w:szCs w:val="28"/>
        </w:rPr>
        <w:t xml:space="preserve"> pela participação no programa “Canta Comigo”; </w:t>
      </w:r>
      <w:r w:rsidR="009E2CFF">
        <w:rPr>
          <w:rFonts w:ascii="Arial" w:hAnsi="Arial" w:cs="Arial"/>
          <w:b/>
          <w:bCs/>
          <w:sz w:val="28"/>
          <w:szCs w:val="28"/>
        </w:rPr>
        <w:t>nº</w:t>
      </w:r>
      <w:r w:rsidR="008E2AD4">
        <w:rPr>
          <w:rFonts w:ascii="Arial" w:hAnsi="Arial" w:cs="Arial"/>
          <w:b/>
          <w:bCs/>
          <w:sz w:val="28"/>
          <w:szCs w:val="28"/>
        </w:rPr>
        <w:t xml:space="preserve"> 1142</w:t>
      </w:r>
      <w:r w:rsidR="009E2CFF">
        <w:rPr>
          <w:rFonts w:ascii="Arial" w:hAnsi="Arial" w:cs="Arial"/>
          <w:b/>
          <w:bCs/>
          <w:sz w:val="28"/>
          <w:szCs w:val="28"/>
        </w:rPr>
        <w:t>/2018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8E2AD4">
        <w:rPr>
          <w:rFonts w:ascii="Arial" w:hAnsi="Arial" w:cs="Arial"/>
          <w:bCs/>
          <w:sz w:val="28"/>
          <w:szCs w:val="28"/>
        </w:rPr>
        <w:t>José Carlos Porsani</w:t>
      </w:r>
      <w:r w:rsidR="009E2CFF">
        <w:rPr>
          <w:rFonts w:ascii="Arial" w:hAnsi="Arial" w:cs="Arial"/>
          <w:sz w:val="28"/>
          <w:szCs w:val="28"/>
        </w:rPr>
        <w:t>,</w:t>
      </w:r>
      <w:r w:rsidR="0067257D">
        <w:rPr>
          <w:rFonts w:ascii="Arial" w:hAnsi="Arial" w:cs="Arial"/>
          <w:sz w:val="28"/>
          <w:szCs w:val="28"/>
        </w:rPr>
        <w:t xml:space="preserve"> subscrito pelos demais edis,</w:t>
      </w:r>
      <w:r w:rsidR="009E2CFF">
        <w:rPr>
          <w:rFonts w:ascii="Arial" w:hAnsi="Arial" w:cs="Arial"/>
          <w:sz w:val="28"/>
          <w:szCs w:val="28"/>
        </w:rPr>
        <w:t xml:space="preserve"> parabenizando o</w:t>
      </w:r>
      <w:r w:rsidR="004920DF">
        <w:rPr>
          <w:rFonts w:ascii="Arial" w:hAnsi="Arial" w:cs="Arial"/>
          <w:sz w:val="28"/>
          <w:szCs w:val="28"/>
        </w:rPr>
        <w:t xml:space="preserve"> Tenente Coronel Paulo Henrique </w:t>
      </w:r>
      <w:proofErr w:type="spellStart"/>
      <w:r w:rsidR="004920DF">
        <w:rPr>
          <w:rFonts w:ascii="Arial" w:hAnsi="Arial" w:cs="Arial"/>
          <w:sz w:val="28"/>
          <w:szCs w:val="28"/>
        </w:rPr>
        <w:t>Jurisato</w:t>
      </w:r>
      <w:proofErr w:type="spellEnd"/>
      <w:r w:rsidR="004920DF">
        <w:rPr>
          <w:rFonts w:ascii="Arial" w:hAnsi="Arial" w:cs="Arial"/>
          <w:sz w:val="28"/>
          <w:szCs w:val="28"/>
        </w:rPr>
        <w:t xml:space="preserve"> pela sua nomeação como Comandante do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4920DF">
        <w:rPr>
          <w:rFonts w:ascii="Arial" w:hAnsi="Arial" w:cs="Arial"/>
          <w:sz w:val="28"/>
          <w:szCs w:val="28"/>
        </w:rPr>
        <w:t>3</w:t>
      </w:r>
      <w:r w:rsidR="009E2CFF">
        <w:rPr>
          <w:rFonts w:ascii="Arial" w:hAnsi="Arial" w:cs="Arial"/>
          <w:sz w:val="28"/>
          <w:szCs w:val="28"/>
        </w:rPr>
        <w:t>3º Batalhão de Polícia Militar do Interior; e</w:t>
      </w:r>
      <w:r w:rsidR="00C61409">
        <w:rPr>
          <w:rFonts w:ascii="Arial" w:hAnsi="Arial" w:cs="Arial"/>
          <w:sz w:val="28"/>
          <w:szCs w:val="28"/>
        </w:rPr>
        <w:t xml:space="preserve"> </w:t>
      </w:r>
      <w:r w:rsidR="00C61409">
        <w:rPr>
          <w:rFonts w:ascii="Arial" w:hAnsi="Arial" w:cs="Arial"/>
          <w:b/>
          <w:bCs/>
          <w:sz w:val="28"/>
          <w:szCs w:val="28"/>
        </w:rPr>
        <w:t>nº 1145/2018</w:t>
      </w:r>
      <w:r w:rsidR="00C61409" w:rsidRPr="00110CE4">
        <w:rPr>
          <w:rFonts w:ascii="Arial" w:hAnsi="Arial" w:cs="Arial"/>
          <w:bCs/>
          <w:sz w:val="28"/>
          <w:szCs w:val="28"/>
        </w:rPr>
        <w:t>,</w:t>
      </w:r>
      <w:r w:rsidR="00C61409">
        <w:rPr>
          <w:rFonts w:ascii="Arial" w:hAnsi="Arial" w:cs="Arial"/>
          <w:sz w:val="28"/>
          <w:szCs w:val="28"/>
        </w:rPr>
        <w:t xml:space="preserve"> </w:t>
      </w:r>
      <w:r w:rsidR="00C61409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C61409">
        <w:rPr>
          <w:rFonts w:ascii="Arial" w:hAnsi="Arial" w:cs="Arial"/>
          <w:bCs/>
          <w:sz w:val="28"/>
          <w:szCs w:val="28"/>
        </w:rPr>
        <w:t>José Carlos Porsani</w:t>
      </w:r>
      <w:r w:rsidR="00C61409">
        <w:rPr>
          <w:rFonts w:ascii="Arial" w:hAnsi="Arial" w:cs="Arial"/>
          <w:sz w:val="28"/>
          <w:szCs w:val="28"/>
        </w:rPr>
        <w:t>, parabenizando o Professor Maestro Moacyr Carlos Júnior pelo lançamento da gravação “Mensagens e Pensamentos”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 xml:space="preserve">A seguir, foi deferido o Requerimento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C962F8">
        <w:rPr>
          <w:rFonts w:ascii="Arial" w:hAnsi="Arial" w:cs="Arial"/>
          <w:b/>
          <w:sz w:val="28"/>
          <w:szCs w:val="28"/>
        </w:rPr>
        <w:t>1115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7B5BEA">
        <w:rPr>
          <w:rFonts w:ascii="Arial" w:hAnsi="Arial" w:cs="Arial"/>
          <w:b/>
          <w:sz w:val="28"/>
          <w:szCs w:val="28"/>
        </w:rPr>
        <w:t>8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7B5BEA" w:rsidRPr="00110CE4">
        <w:rPr>
          <w:rFonts w:ascii="Arial" w:hAnsi="Arial" w:cs="Arial"/>
          <w:bCs/>
          <w:sz w:val="28"/>
          <w:szCs w:val="28"/>
        </w:rPr>
        <w:t xml:space="preserve">do </w:t>
      </w:r>
      <w:r w:rsidR="007B5BEA">
        <w:rPr>
          <w:rFonts w:ascii="Arial" w:hAnsi="Arial" w:cs="Arial"/>
          <w:sz w:val="28"/>
          <w:szCs w:val="28"/>
        </w:rPr>
        <w:t>Vereador José Carlos Porsani, requerendo a realização de audiência pública.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2E3516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3C2CC8">
        <w:rPr>
          <w:rFonts w:ascii="Arial" w:hAnsi="Arial" w:cs="Arial"/>
          <w:bCs/>
          <w:sz w:val="28"/>
          <w:szCs w:val="28"/>
        </w:rPr>
        <w:t>Tiago Romano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credenciado pel</w:t>
      </w:r>
      <w:r w:rsidR="00D52386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D52386" w:rsidRPr="00D52386">
        <w:rPr>
          <w:rFonts w:ascii="Arial" w:hAnsi="Arial" w:cs="Arial"/>
          <w:sz w:val="28"/>
          <w:szCs w:val="28"/>
        </w:rPr>
        <w:t xml:space="preserve">5ª Subseção </w:t>
      </w:r>
      <w:r w:rsidR="00D52386">
        <w:rPr>
          <w:rFonts w:ascii="Arial" w:hAnsi="Arial" w:cs="Arial"/>
          <w:sz w:val="28"/>
          <w:szCs w:val="28"/>
        </w:rPr>
        <w:t xml:space="preserve">da </w:t>
      </w:r>
      <w:r w:rsidR="00D52386" w:rsidRPr="00D52386">
        <w:rPr>
          <w:rFonts w:ascii="Arial" w:hAnsi="Arial" w:cs="Arial"/>
          <w:sz w:val="28"/>
          <w:szCs w:val="28"/>
        </w:rPr>
        <w:t>Ordem dos Advogados do Brasil - Araraquara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D52386" w:rsidRPr="00D52386">
        <w:rPr>
          <w:rFonts w:ascii="Arial" w:hAnsi="Arial" w:cs="Arial"/>
          <w:sz w:val="28"/>
          <w:szCs w:val="28"/>
        </w:rPr>
        <w:t>Dia das prerrogativas dos advogados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</w:t>
      </w:r>
      <w:r>
        <w:rPr>
          <w:rFonts w:ascii="Arial" w:hAnsi="Arial" w:cs="Arial"/>
          <w:sz w:val="28"/>
          <w:szCs w:val="28"/>
        </w:rPr>
        <w:lastRenderedPageBreak/>
        <w:t xml:space="preserve">Vereadores: </w:t>
      </w:r>
      <w:r w:rsidR="002217E9">
        <w:rPr>
          <w:rFonts w:ascii="Arial" w:hAnsi="Arial" w:cs="Arial"/>
          <w:sz w:val="28"/>
          <w:szCs w:val="28"/>
        </w:rPr>
        <w:t>Tenente Santana</w:t>
      </w:r>
      <w:r>
        <w:rPr>
          <w:rFonts w:ascii="Arial" w:hAnsi="Arial" w:cs="Arial"/>
          <w:sz w:val="28"/>
          <w:szCs w:val="28"/>
        </w:rPr>
        <w:t xml:space="preserve">, </w:t>
      </w:r>
      <w:r w:rsidR="00064887">
        <w:rPr>
          <w:rFonts w:ascii="Arial" w:hAnsi="Arial" w:cs="Arial"/>
          <w:sz w:val="28"/>
          <w:szCs w:val="28"/>
        </w:rPr>
        <w:t>José Carlos Porsani</w:t>
      </w:r>
      <w:r>
        <w:rPr>
          <w:rFonts w:ascii="Arial" w:hAnsi="Arial" w:cs="Arial"/>
          <w:sz w:val="28"/>
          <w:szCs w:val="28"/>
        </w:rPr>
        <w:t xml:space="preserve"> </w:t>
      </w:r>
      <w:r w:rsidR="00B37375">
        <w:rPr>
          <w:rFonts w:ascii="Arial" w:hAnsi="Arial" w:cs="Arial"/>
          <w:sz w:val="28"/>
          <w:szCs w:val="28"/>
        </w:rPr>
        <w:t>e Thainara Faria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e Vice-Presidente Tenente Santana </w:t>
      </w:r>
      <w:r>
        <w:rPr>
          <w:rFonts w:ascii="Arial" w:hAnsi="Arial" w:cs="Arial"/>
          <w:sz w:val="28"/>
          <w:szCs w:val="28"/>
        </w:rPr>
        <w:t>que acompanhasse o orador até a saída do plenário</w:t>
      </w:r>
      <w:r w:rsidR="009C0A32">
        <w:rPr>
          <w:rFonts w:ascii="Arial" w:hAnsi="Arial" w:cs="Arial"/>
          <w:sz w:val="28"/>
          <w:szCs w:val="28"/>
        </w:rPr>
        <w:t xml:space="preserve"> e, na sequência, que acompanhasse até a Tribuna</w:t>
      </w:r>
      <w:r>
        <w:rPr>
          <w:rFonts w:ascii="Arial" w:hAnsi="Arial" w:cs="Arial"/>
          <w:sz w:val="28"/>
          <w:szCs w:val="28"/>
        </w:rPr>
        <w:t xml:space="preserve"> </w:t>
      </w:r>
      <w:r w:rsidR="00B461A5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Senhor </w:t>
      </w:r>
      <w:r w:rsidR="00B461A5" w:rsidRPr="00B461A5">
        <w:rPr>
          <w:rFonts w:ascii="Arial" w:hAnsi="Arial" w:cs="Arial"/>
          <w:bCs/>
          <w:sz w:val="28"/>
          <w:szCs w:val="28"/>
        </w:rPr>
        <w:t xml:space="preserve">Adilson João </w:t>
      </w:r>
      <w:proofErr w:type="spellStart"/>
      <w:r w:rsidR="00B461A5" w:rsidRPr="00B461A5">
        <w:rPr>
          <w:rFonts w:ascii="Arial" w:hAnsi="Arial" w:cs="Arial"/>
          <w:bCs/>
          <w:sz w:val="28"/>
          <w:szCs w:val="28"/>
        </w:rPr>
        <w:t>Tellaroli</w:t>
      </w:r>
      <w:proofErr w:type="spellEnd"/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B461A5">
        <w:rPr>
          <w:rFonts w:ascii="Arial" w:hAnsi="Arial" w:cs="Arial"/>
          <w:sz w:val="28"/>
          <w:szCs w:val="28"/>
        </w:rPr>
        <w:t>credenciado</w:t>
      </w:r>
      <w:r>
        <w:rPr>
          <w:rFonts w:ascii="Arial" w:hAnsi="Arial" w:cs="Arial"/>
          <w:sz w:val="28"/>
          <w:szCs w:val="28"/>
        </w:rPr>
        <w:t xml:space="preserve"> pela </w:t>
      </w:r>
      <w:r w:rsidR="00B461A5" w:rsidRPr="00B461A5">
        <w:rPr>
          <w:rFonts w:ascii="Arial" w:hAnsi="Arial" w:cs="Arial"/>
          <w:sz w:val="28"/>
          <w:szCs w:val="28"/>
        </w:rPr>
        <w:t>Associação dos Cronistas Esportivos de Araraquara</w:t>
      </w:r>
      <w:r w:rsidR="00B461A5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B461A5">
        <w:rPr>
          <w:rFonts w:ascii="Arial" w:hAnsi="Arial" w:cs="Arial"/>
          <w:sz w:val="28"/>
          <w:szCs w:val="28"/>
        </w:rPr>
        <w:t>Acea</w:t>
      </w:r>
      <w:proofErr w:type="spellEnd"/>
      <w:r w:rsidR="00B461A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, que falou sobre o tema: “</w:t>
      </w:r>
      <w:r w:rsidR="002B2368" w:rsidRPr="002B2368">
        <w:rPr>
          <w:rFonts w:ascii="Arial" w:hAnsi="Arial" w:cs="Arial"/>
          <w:sz w:val="28"/>
          <w:szCs w:val="28"/>
        </w:rPr>
        <w:t xml:space="preserve">A posição da </w:t>
      </w:r>
      <w:proofErr w:type="spellStart"/>
      <w:r w:rsidR="002B2368">
        <w:rPr>
          <w:rFonts w:ascii="Arial" w:hAnsi="Arial" w:cs="Arial"/>
          <w:sz w:val="28"/>
          <w:szCs w:val="28"/>
        </w:rPr>
        <w:t>Acea</w:t>
      </w:r>
      <w:proofErr w:type="spellEnd"/>
      <w:r w:rsidR="002B2368" w:rsidRPr="002B2368">
        <w:rPr>
          <w:rFonts w:ascii="Arial" w:hAnsi="Arial" w:cs="Arial"/>
          <w:sz w:val="28"/>
          <w:szCs w:val="28"/>
        </w:rPr>
        <w:t xml:space="preserve"> referente aos seus associados e os méritos conquistados pelo rádio, televisão e colunas que ainda mantêm vivo o esporte de Araraquara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AA0A4E">
        <w:rPr>
          <w:rFonts w:ascii="Arial" w:hAnsi="Arial" w:cs="Arial"/>
          <w:sz w:val="28"/>
          <w:szCs w:val="28"/>
        </w:rPr>
        <w:t xml:space="preserve">Roger Mendes, José Carlos Porsani, Elias Chediek, Gerson da Farmácia, </w:t>
      </w:r>
      <w:proofErr w:type="spellStart"/>
      <w:r w:rsidR="00AA0A4E">
        <w:rPr>
          <w:rFonts w:ascii="Arial" w:hAnsi="Arial" w:cs="Arial"/>
          <w:sz w:val="28"/>
          <w:szCs w:val="28"/>
        </w:rPr>
        <w:t>Edio</w:t>
      </w:r>
      <w:proofErr w:type="spellEnd"/>
      <w:r w:rsidR="00AA0A4E">
        <w:rPr>
          <w:rFonts w:ascii="Arial" w:hAnsi="Arial" w:cs="Arial"/>
          <w:sz w:val="28"/>
          <w:szCs w:val="28"/>
        </w:rPr>
        <w:t xml:space="preserve"> Lopes e Edson </w:t>
      </w:r>
      <w:proofErr w:type="spellStart"/>
      <w:r w:rsidR="00AA0A4E">
        <w:rPr>
          <w:rFonts w:ascii="Arial" w:hAnsi="Arial" w:cs="Arial"/>
          <w:sz w:val="28"/>
          <w:szCs w:val="28"/>
        </w:rPr>
        <w:t>Hel</w:t>
      </w:r>
      <w:proofErr w:type="spellEnd"/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2B236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fez suas considerações finais. O Senhor Presidente solicitou ao Vereador </w:t>
      </w:r>
      <w:r w:rsidR="009C0A32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 xml:space="preserve"> que acompanhasse </w:t>
      </w:r>
      <w:r w:rsidR="002B236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até a saída do plenário.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9C1170">
        <w:rPr>
          <w:rFonts w:ascii="Arial" w:hAnsi="Arial" w:cs="Arial"/>
          <w:sz w:val="28"/>
          <w:szCs w:val="28"/>
        </w:rPr>
        <w:t>Paulo Landim</w:t>
      </w:r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</w:t>
      </w:r>
      <w:proofErr w:type="spellStart"/>
      <w:r w:rsidR="00D3485A">
        <w:rPr>
          <w:rFonts w:ascii="Arial" w:hAnsi="Arial" w:cs="Arial"/>
          <w:sz w:val="28"/>
          <w:szCs w:val="28"/>
        </w:rPr>
        <w:t>Edio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Gerson da Farmácia, Jéferson Yashuda Farmacêutico, José Carlos Porsani, Zé Luiz,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APROVADO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036F1B">
        <w:rPr>
          <w:rFonts w:ascii="Arial" w:hAnsi="Arial" w:cs="Arial"/>
          <w:b/>
          <w:bCs/>
          <w:sz w:val="28"/>
          <w:szCs w:val="28"/>
        </w:rPr>
        <w:t>1147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E50E1C">
        <w:rPr>
          <w:rFonts w:ascii="Arial" w:hAnsi="Arial" w:cs="Arial"/>
          <w:sz w:val="28"/>
          <w:szCs w:val="28"/>
        </w:rPr>
        <w:t>Zé Luiz, subscrito pela maioria absoluta dos edis,</w:t>
      </w:r>
      <w:r>
        <w:rPr>
          <w:rFonts w:ascii="Arial" w:hAnsi="Arial" w:cs="Arial"/>
          <w:sz w:val="28"/>
          <w:szCs w:val="28"/>
        </w:rPr>
        <w:t xml:space="preserve"> do</w:t>
      </w:r>
      <w:r w:rsidR="00E50E1C">
        <w:rPr>
          <w:rFonts w:ascii="Arial" w:hAnsi="Arial" w:cs="Arial"/>
          <w:sz w:val="28"/>
          <w:szCs w:val="28"/>
        </w:rPr>
        <w:t xml:space="preserve"> Substitutivo ao</w:t>
      </w:r>
      <w:r>
        <w:rPr>
          <w:rFonts w:ascii="Arial" w:hAnsi="Arial" w:cs="Arial"/>
          <w:sz w:val="28"/>
          <w:szCs w:val="28"/>
        </w:rPr>
        <w:t xml:space="preserve"> Projeto de Lei nº </w:t>
      </w:r>
      <w:r w:rsidR="00E50E1C">
        <w:rPr>
          <w:rFonts w:ascii="Arial" w:hAnsi="Arial" w:cs="Arial"/>
          <w:sz w:val="28"/>
          <w:szCs w:val="28"/>
        </w:rPr>
        <w:t>068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8057D2">
        <w:rPr>
          <w:rFonts w:ascii="Arial" w:hAnsi="Arial" w:cs="Arial"/>
          <w:sz w:val="28"/>
          <w:szCs w:val="28"/>
        </w:rPr>
        <w:t>8</w:t>
      </w:r>
      <w:r w:rsidR="00CA52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de </w:t>
      </w:r>
      <w:r w:rsidR="00E50E1C">
        <w:rPr>
          <w:rFonts w:ascii="Arial" w:hAnsi="Arial" w:cs="Arial"/>
          <w:sz w:val="28"/>
          <w:szCs w:val="28"/>
        </w:rPr>
        <w:t xml:space="preserve">sua </w:t>
      </w:r>
      <w:r>
        <w:rPr>
          <w:rFonts w:ascii="Arial" w:hAnsi="Arial" w:cs="Arial"/>
          <w:sz w:val="28"/>
          <w:szCs w:val="28"/>
        </w:rPr>
        <w:t>autoria.</w:t>
      </w:r>
      <w:r w:rsidR="001718EE">
        <w:rPr>
          <w:rFonts w:ascii="Arial" w:hAnsi="Arial" w:cs="Arial"/>
          <w:sz w:val="28"/>
          <w:szCs w:val="28"/>
        </w:rPr>
        <w:t xml:space="preserve"> O Vereador </w:t>
      </w:r>
      <w:r w:rsidR="00D3485A">
        <w:rPr>
          <w:rFonts w:ascii="Arial" w:hAnsi="Arial" w:cs="Arial"/>
          <w:sz w:val="28"/>
          <w:szCs w:val="28"/>
        </w:rPr>
        <w:t>Paulo Landim</w:t>
      </w:r>
      <w:r w:rsidR="001718EE">
        <w:rPr>
          <w:rFonts w:ascii="Arial" w:hAnsi="Arial" w:cs="Arial"/>
          <w:sz w:val="28"/>
          <w:szCs w:val="28"/>
        </w:rPr>
        <w:t xml:space="preserve"> solicitou ao Presidente a inversão da pauta, para que fosse votado em primeiro lugar o item 0</w:t>
      </w:r>
      <w:r w:rsidR="00673049">
        <w:rPr>
          <w:rFonts w:ascii="Arial" w:hAnsi="Arial" w:cs="Arial"/>
          <w:sz w:val="28"/>
          <w:szCs w:val="28"/>
        </w:rPr>
        <w:t>5</w:t>
      </w:r>
      <w:r w:rsidR="001718EE">
        <w:rPr>
          <w:rFonts w:ascii="Arial" w:hAnsi="Arial" w:cs="Arial"/>
          <w:sz w:val="28"/>
          <w:szCs w:val="28"/>
        </w:rPr>
        <w:t>, o que foi aprovado pelo plenário.</w:t>
      </w:r>
      <w:r w:rsidR="00744725">
        <w:rPr>
          <w:rFonts w:ascii="Arial" w:hAnsi="Arial" w:cs="Arial"/>
          <w:sz w:val="28"/>
          <w:szCs w:val="28"/>
        </w:rPr>
        <w:t xml:space="preserve"> </w:t>
      </w:r>
      <w:r w:rsidR="0074472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4472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744725">
        <w:rPr>
          <w:rFonts w:ascii="Arial" w:hAnsi="Arial" w:cs="Arial"/>
          <w:b/>
          <w:bCs/>
          <w:sz w:val="28"/>
          <w:szCs w:val="28"/>
        </w:rPr>
        <w:t xml:space="preserve">: Entra em única discussão o </w:t>
      </w:r>
      <w:r w:rsidR="00744725">
        <w:rPr>
          <w:rFonts w:ascii="Arial" w:hAnsi="Arial" w:cs="Arial"/>
          <w:b/>
          <w:bCs/>
          <w:sz w:val="28"/>
          <w:szCs w:val="28"/>
          <w:u w:val="single"/>
        </w:rPr>
        <w:t>Projeto de Lei nº 207/2018</w:t>
      </w:r>
      <w:r w:rsidR="00744725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744725" w:rsidRPr="007D1EB5">
        <w:rPr>
          <w:rFonts w:ascii="Arial" w:hAnsi="Arial" w:cs="Arial"/>
          <w:b/>
          <w:bCs/>
          <w:sz w:val="28"/>
          <w:szCs w:val="28"/>
        </w:rPr>
        <w:t>autoriza o Poder Executivo a abrir um Crédito Adicional Especial no Departamento Autônomo de Água e Esgotos (</w:t>
      </w:r>
      <w:proofErr w:type="spellStart"/>
      <w:r w:rsidR="00744725" w:rsidRPr="007D1EB5">
        <w:rPr>
          <w:rFonts w:ascii="Arial" w:hAnsi="Arial" w:cs="Arial"/>
          <w:b/>
          <w:bCs/>
          <w:sz w:val="28"/>
          <w:szCs w:val="28"/>
        </w:rPr>
        <w:t>Daae</w:t>
      </w:r>
      <w:proofErr w:type="spellEnd"/>
      <w:r w:rsidR="00744725" w:rsidRPr="007D1EB5">
        <w:rPr>
          <w:rFonts w:ascii="Arial" w:hAnsi="Arial" w:cs="Arial"/>
          <w:b/>
          <w:bCs/>
          <w:sz w:val="28"/>
          <w:szCs w:val="28"/>
        </w:rPr>
        <w:t xml:space="preserve">), até o limite de R$ 6.815.000,00 (seis milhões e oitocentos e quinze mil reais), </w:t>
      </w:r>
      <w:r w:rsidR="00744725" w:rsidRPr="007D1EB5">
        <w:rPr>
          <w:rFonts w:ascii="Arial" w:hAnsi="Arial" w:cs="Arial"/>
          <w:b/>
          <w:bCs/>
          <w:sz w:val="28"/>
          <w:szCs w:val="28"/>
        </w:rPr>
        <w:lastRenderedPageBreak/>
        <w:t xml:space="preserve">destinado à aquisição e despesas cartorárias de imóvel objeto da transcrição nº 25.362 do 1º Cartório de Registro de Imóveis, Cadastro Municipal nº 04-0082-0007, localizado na Avenida José </w:t>
      </w:r>
      <w:proofErr w:type="spellStart"/>
      <w:r w:rsidR="00744725" w:rsidRPr="007D1EB5">
        <w:rPr>
          <w:rFonts w:ascii="Arial" w:hAnsi="Arial" w:cs="Arial"/>
          <w:b/>
          <w:bCs/>
          <w:sz w:val="28"/>
          <w:szCs w:val="28"/>
        </w:rPr>
        <w:t>Parisi</w:t>
      </w:r>
      <w:proofErr w:type="spellEnd"/>
      <w:r w:rsidR="00744725" w:rsidRPr="007D1EB5">
        <w:rPr>
          <w:rFonts w:ascii="Arial" w:hAnsi="Arial" w:cs="Arial"/>
          <w:b/>
          <w:bCs/>
          <w:sz w:val="28"/>
          <w:szCs w:val="28"/>
        </w:rPr>
        <w:t>, 364, Vila Velosa, Araraquara/SP (antigo Clube Estrela), e dá outras providências</w:t>
      </w:r>
      <w:r w:rsidR="00744725" w:rsidRPr="00110CE4">
        <w:rPr>
          <w:rFonts w:ascii="Arial" w:hAnsi="Arial" w:cs="Arial"/>
          <w:bCs/>
          <w:sz w:val="28"/>
          <w:szCs w:val="28"/>
        </w:rPr>
        <w:t>.</w:t>
      </w:r>
      <w:r w:rsidR="00C562C3" w:rsidRPr="00C562C3">
        <w:rPr>
          <w:rFonts w:ascii="Arial" w:hAnsi="Arial" w:cs="Arial"/>
          <w:sz w:val="28"/>
          <w:szCs w:val="28"/>
        </w:rPr>
        <w:t xml:space="preserve"> </w:t>
      </w:r>
      <w:r w:rsidR="00C562C3">
        <w:rPr>
          <w:rFonts w:ascii="Arial" w:hAnsi="Arial" w:cs="Arial"/>
          <w:sz w:val="28"/>
          <w:szCs w:val="28"/>
        </w:rPr>
        <w:t xml:space="preserve">Fez uso da palavra o Vereador Paulo Landim. Às 19 horas e 09 minutos, o </w:t>
      </w:r>
      <w:r w:rsidR="00951382">
        <w:rPr>
          <w:rFonts w:ascii="Arial" w:hAnsi="Arial" w:cs="Arial"/>
          <w:sz w:val="28"/>
          <w:szCs w:val="28"/>
        </w:rPr>
        <w:t xml:space="preserve">Vereador e Vice-Presidente Tenente Santana solicitou ao </w:t>
      </w:r>
      <w:r w:rsidR="00C562C3">
        <w:rPr>
          <w:rFonts w:ascii="Arial" w:hAnsi="Arial" w:cs="Arial"/>
          <w:sz w:val="28"/>
          <w:szCs w:val="28"/>
        </w:rPr>
        <w:t>Presidente a suspensão da presente sessão ordinária, o que foi aprovado pelo plenário. Às 19 horas e 40 minutos, foram reiniciados os trabalhos, procedendo-se à chamada regimental. Dando prosseguimento à discussão da proposição, fez uso da palavra o Vereador José Carlos Porsani.</w:t>
      </w:r>
      <w:r w:rsidR="009E160A">
        <w:rPr>
          <w:rFonts w:ascii="Arial" w:hAnsi="Arial" w:cs="Arial"/>
          <w:sz w:val="28"/>
          <w:szCs w:val="28"/>
        </w:rPr>
        <w:t xml:space="preserve"> Às 19 horas e 44 minutos, o Vereador Elton Negrini solicitou ao Presidente o encerramento da presente sessão ordinária, o que foi rejeitado pelo plenário, em votação nominal requerida pelo Vereador Elton Negrini. O Requerimento n° 1148/2018, do Vereador Elton Negrini, solicitando vista pelo prazo de 10 (dez) dias, restou prejudicado, em votação nominal requerida pelo Vereador Elton Negrini. Às 19 horas e 50 minutos, o Presidente solicitou a suspensão da presente sessão ordinária, o que foi aprovado pelo plenário. Às </w:t>
      </w:r>
      <w:r w:rsidR="00B242F8">
        <w:rPr>
          <w:rFonts w:ascii="Arial" w:hAnsi="Arial" w:cs="Arial"/>
          <w:sz w:val="28"/>
          <w:szCs w:val="28"/>
        </w:rPr>
        <w:t>20</w:t>
      </w:r>
      <w:r w:rsidR="009E160A">
        <w:rPr>
          <w:rFonts w:ascii="Arial" w:hAnsi="Arial" w:cs="Arial"/>
          <w:sz w:val="28"/>
          <w:szCs w:val="28"/>
        </w:rPr>
        <w:t xml:space="preserve"> horas e </w:t>
      </w:r>
      <w:r w:rsidR="00B242F8">
        <w:rPr>
          <w:rFonts w:ascii="Arial" w:hAnsi="Arial" w:cs="Arial"/>
          <w:sz w:val="28"/>
          <w:szCs w:val="28"/>
        </w:rPr>
        <w:t>38</w:t>
      </w:r>
      <w:r w:rsidR="009E160A">
        <w:rPr>
          <w:rFonts w:ascii="Arial" w:hAnsi="Arial" w:cs="Arial"/>
          <w:sz w:val="28"/>
          <w:szCs w:val="28"/>
        </w:rPr>
        <w:t xml:space="preserve"> minutos, foram reiniciados os trabalhos, procedendo-se à chamada regimental. </w:t>
      </w:r>
      <w:r w:rsidR="00B242F8">
        <w:rPr>
          <w:rFonts w:ascii="Arial" w:hAnsi="Arial" w:cs="Arial"/>
          <w:sz w:val="28"/>
          <w:szCs w:val="28"/>
        </w:rPr>
        <w:t>Dando prosseguimento à discussão da proposição, fez uso da palavra o Vereador Elias Chediek.</w:t>
      </w:r>
      <w:r w:rsidR="00B3680B">
        <w:rPr>
          <w:rFonts w:ascii="Arial" w:hAnsi="Arial" w:cs="Arial"/>
          <w:sz w:val="28"/>
          <w:szCs w:val="28"/>
        </w:rPr>
        <w:t xml:space="preserve"> Às 20 horas e 53 minutos, o Presidente solicitou a suspensão da presente sessão ordinária, o que foi aprovado pelo plenário. Às 20 horas e 58 minutos, foram reiniciados os trabalhos, procedendo-se à chamada regimental. O Requerimento n° 1149/2018, do Vereador José Carlos Porsani, solicitando vista pelo prazo de 05 (cinco) dias, foi rejeitado pelo plenário, em votação nominal requerida pelo Vereador José Carlos Porsani. Às 21 horas e 03 minutos, o Vereador Elton Negrini solicitou ao Presidente o encerramento da presente sessão ordinária, o que foi rejeitado pelo plenário, em votação nominal requerida pelo Vereador Elton Negrini. O Requerimento n° 1150/2018, do Vereador Rafael de Angeli, solicitando vista pelo </w:t>
      </w:r>
      <w:r w:rsidR="00B3680B">
        <w:rPr>
          <w:rFonts w:ascii="Arial" w:hAnsi="Arial" w:cs="Arial"/>
          <w:sz w:val="28"/>
          <w:szCs w:val="28"/>
        </w:rPr>
        <w:lastRenderedPageBreak/>
        <w:t>prazo de 04 (quatro) dias, foi rejeitado pelo plenário, em votação nominal requerida pelo Vereador Rafael de Angeli.</w:t>
      </w:r>
      <w:r w:rsidR="00833D80">
        <w:rPr>
          <w:rFonts w:ascii="Arial" w:hAnsi="Arial" w:cs="Arial"/>
          <w:sz w:val="28"/>
          <w:szCs w:val="28"/>
        </w:rPr>
        <w:t xml:space="preserve"> </w:t>
      </w:r>
      <w:r w:rsidR="00B3680B">
        <w:rPr>
          <w:rFonts w:ascii="Arial" w:hAnsi="Arial" w:cs="Arial"/>
          <w:sz w:val="28"/>
          <w:szCs w:val="28"/>
        </w:rPr>
        <w:t>O Requerimento n° 1151/2018, do Vereador Gerson da Farmácia, solicitando vista pelo prazo de 03 (três) dias, foi rejeitado pelo plenário, em votação nominal requerida pelo Vereador Gerson da Farmácia. Às 21 horas e 12 minutos, o Vereador Elton Negrini solicitou ao Presidente o encerramento da presente sessão ordinária, o que foi rejeitado pelo plenário, em votação nominal requerida pelo Vereador Elton Negrini. Às 21 horas e 16 minutos, o Vereador Rafael de Angeli solicitou ao Presidente o encerramento da presente sessão ordinária, o que foi rejeitado pelo plenário, em votação nominal requerida pelo Vereador Rafael de Angeli. Às 21 horas e 18 minutos, o Presidente solicitou a suspensão da presente sessão ordinária, o que foi aprovado pelo plenário. Às 2</w:t>
      </w:r>
      <w:r w:rsidR="00A3384F">
        <w:rPr>
          <w:rFonts w:ascii="Arial" w:hAnsi="Arial" w:cs="Arial"/>
          <w:sz w:val="28"/>
          <w:szCs w:val="28"/>
        </w:rPr>
        <w:t>2</w:t>
      </w:r>
      <w:r w:rsidR="00B3680B">
        <w:rPr>
          <w:rFonts w:ascii="Arial" w:hAnsi="Arial" w:cs="Arial"/>
          <w:sz w:val="28"/>
          <w:szCs w:val="28"/>
        </w:rPr>
        <w:t xml:space="preserve"> horas e </w:t>
      </w:r>
      <w:r w:rsidR="00A3384F">
        <w:rPr>
          <w:rFonts w:ascii="Arial" w:hAnsi="Arial" w:cs="Arial"/>
          <w:sz w:val="28"/>
          <w:szCs w:val="28"/>
        </w:rPr>
        <w:t>3</w:t>
      </w:r>
      <w:r w:rsidR="00B3680B">
        <w:rPr>
          <w:rFonts w:ascii="Arial" w:hAnsi="Arial" w:cs="Arial"/>
          <w:sz w:val="28"/>
          <w:szCs w:val="28"/>
        </w:rPr>
        <w:t>5 minutos, foram reiniciados os trabalhos, procedendo-se à chamada regimental.</w:t>
      </w:r>
      <w:r w:rsidR="00CC7494">
        <w:rPr>
          <w:rFonts w:ascii="Arial" w:hAnsi="Arial" w:cs="Arial"/>
          <w:sz w:val="28"/>
          <w:szCs w:val="28"/>
        </w:rPr>
        <w:t xml:space="preserve"> Às 22 horas e 40 minutos, o Vereador Elton Negrini solicitou ao Presidente o encerramento da presente sessão ordinária, o que foi rejeitado pelo plenário, em votação nominal requerida pelo Vereador Elton Negrini.</w:t>
      </w:r>
      <w:r w:rsidR="001959A8">
        <w:rPr>
          <w:rFonts w:ascii="Arial" w:hAnsi="Arial" w:cs="Arial"/>
          <w:sz w:val="28"/>
          <w:szCs w:val="28"/>
        </w:rPr>
        <w:t xml:space="preserve"> </w:t>
      </w:r>
      <w:r w:rsidR="001959A8">
        <w:rPr>
          <w:rFonts w:ascii="Arial" w:hAnsi="Arial" w:cs="Arial"/>
          <w:sz w:val="28"/>
          <w:szCs w:val="28"/>
        </w:rPr>
        <w:t>As correspondentes folhas de votação ficam fazendo parte i</w:t>
      </w:r>
      <w:bookmarkStart w:id="0" w:name="_GoBack"/>
      <w:bookmarkEnd w:id="0"/>
      <w:r w:rsidR="001959A8">
        <w:rPr>
          <w:rFonts w:ascii="Arial" w:hAnsi="Arial" w:cs="Arial"/>
          <w:sz w:val="28"/>
          <w:szCs w:val="28"/>
        </w:rPr>
        <w:t xml:space="preserve">ntegrante do Processo nº 304/2018 e suas cópias seguem anexas a esta ata. </w:t>
      </w:r>
      <w:r w:rsidR="001E4D8D">
        <w:rPr>
          <w:rFonts w:ascii="Arial" w:hAnsi="Arial" w:cs="Arial"/>
          <w:sz w:val="28"/>
          <w:szCs w:val="28"/>
        </w:rPr>
        <w:t xml:space="preserve">Às 22 horas e 44 minutos, o Presidente solicitou a suspensão da presente sessão ordinária, o que foi aprovado pelo plenário. À </w:t>
      </w:r>
      <w:r w:rsidR="00700BCA">
        <w:rPr>
          <w:rFonts w:ascii="Arial" w:hAnsi="Arial" w:cs="Arial"/>
          <w:sz w:val="28"/>
          <w:szCs w:val="28"/>
        </w:rPr>
        <w:t>0 hora</w:t>
      </w:r>
      <w:r w:rsidR="001E4D8D">
        <w:rPr>
          <w:rFonts w:ascii="Arial" w:hAnsi="Arial" w:cs="Arial"/>
          <w:sz w:val="28"/>
          <w:szCs w:val="28"/>
        </w:rPr>
        <w:t xml:space="preserve"> e </w:t>
      </w:r>
      <w:r w:rsidR="00700BCA">
        <w:rPr>
          <w:rFonts w:ascii="Arial" w:hAnsi="Arial" w:cs="Arial"/>
          <w:sz w:val="28"/>
          <w:szCs w:val="28"/>
        </w:rPr>
        <w:t>55</w:t>
      </w:r>
      <w:r w:rsidR="001E4D8D">
        <w:rPr>
          <w:rFonts w:ascii="Arial" w:hAnsi="Arial" w:cs="Arial"/>
          <w:sz w:val="28"/>
          <w:szCs w:val="28"/>
        </w:rPr>
        <w:t xml:space="preserve"> minutos, foram reiniciados os trabalhos, procedendo-se à chamada regimental.</w:t>
      </w:r>
      <w:r w:rsidR="00B3680B">
        <w:rPr>
          <w:rFonts w:ascii="Arial" w:hAnsi="Arial" w:cs="Arial"/>
          <w:sz w:val="28"/>
          <w:szCs w:val="28"/>
        </w:rPr>
        <w:t xml:space="preserve"> </w:t>
      </w:r>
      <w:r w:rsidR="001959A8">
        <w:rPr>
          <w:rFonts w:ascii="Arial" w:hAnsi="Arial" w:cs="Arial"/>
          <w:sz w:val="28"/>
          <w:szCs w:val="28"/>
        </w:rPr>
        <w:t xml:space="preserve">Todavia, houve um tumulto generalizado no plenário, impedindo, assim, que os trabalhos progredissem. O Senhor Presidente, em obediência ao artigo 150 do Regimento Interno, encerrou a sessão à </w:t>
      </w:r>
      <w:r w:rsidR="001959A8">
        <w:rPr>
          <w:rFonts w:ascii="Arial" w:hAnsi="Arial" w:cs="Arial"/>
          <w:sz w:val="28"/>
          <w:szCs w:val="28"/>
        </w:rPr>
        <w:t>0 hora</w:t>
      </w:r>
      <w:r w:rsidR="001959A8" w:rsidRPr="001959A8">
        <w:rPr>
          <w:rFonts w:ascii="Arial" w:hAnsi="Arial" w:cs="Arial"/>
          <w:sz w:val="28"/>
          <w:szCs w:val="28"/>
        </w:rPr>
        <w:t xml:space="preserve"> e </w:t>
      </w:r>
      <w:r w:rsidR="001959A8">
        <w:rPr>
          <w:rFonts w:ascii="Arial" w:hAnsi="Arial" w:cs="Arial"/>
          <w:sz w:val="28"/>
          <w:szCs w:val="28"/>
        </w:rPr>
        <w:t>58</w:t>
      </w:r>
      <w:r w:rsidR="001959A8" w:rsidRPr="001959A8">
        <w:rPr>
          <w:rFonts w:ascii="Arial" w:hAnsi="Arial" w:cs="Arial"/>
          <w:sz w:val="28"/>
          <w:szCs w:val="28"/>
        </w:rPr>
        <w:t xml:space="preserve"> minutos</w:t>
      </w:r>
      <w:r w:rsidR="001959A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lastRenderedPageBreak/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F8C" w:rsidRDefault="00227F8C">
      <w:r>
        <w:separator/>
      </w:r>
    </w:p>
  </w:endnote>
  <w:endnote w:type="continuationSeparator" w:id="0">
    <w:p w:rsidR="00227F8C" w:rsidRDefault="0022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F8C" w:rsidRDefault="00227F8C">
      <w:r>
        <w:separator/>
      </w:r>
    </w:p>
  </w:footnote>
  <w:footnote w:type="continuationSeparator" w:id="0">
    <w:p w:rsidR="00227F8C" w:rsidRDefault="00227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959A8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110CE4" w:rsidRDefault="00227F8C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7B43D3">
      <w:rPr>
        <w:rFonts w:ascii="Arial" w:hAnsi="Arial" w:cs="Arial"/>
        <w:sz w:val="30"/>
        <w:szCs w:val="30"/>
        <w:u w:val="single"/>
      </w:rPr>
      <w:t>74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7B43D3">
      <w:rPr>
        <w:rFonts w:ascii="Arial" w:hAnsi="Arial" w:cs="Arial"/>
        <w:sz w:val="30"/>
        <w:szCs w:val="30"/>
        <w:u w:val="single"/>
      </w:rPr>
      <w:t>07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7B43D3">
      <w:rPr>
        <w:rFonts w:ascii="Arial" w:hAnsi="Arial" w:cs="Arial"/>
        <w:sz w:val="30"/>
        <w:szCs w:val="30"/>
        <w:u w:val="single"/>
      </w:rPr>
      <w:t>agosto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36F1B"/>
    <w:rsid w:val="00061B75"/>
    <w:rsid w:val="00064887"/>
    <w:rsid w:val="000841EB"/>
    <w:rsid w:val="00094C41"/>
    <w:rsid w:val="000A0531"/>
    <w:rsid w:val="000C138B"/>
    <w:rsid w:val="000D24A8"/>
    <w:rsid w:val="000D6A70"/>
    <w:rsid w:val="000E1D74"/>
    <w:rsid w:val="000E3B3A"/>
    <w:rsid w:val="000E4BFC"/>
    <w:rsid w:val="000F1676"/>
    <w:rsid w:val="00106675"/>
    <w:rsid w:val="001109DE"/>
    <w:rsid w:val="00110CE4"/>
    <w:rsid w:val="00137274"/>
    <w:rsid w:val="00141C67"/>
    <w:rsid w:val="0014320A"/>
    <w:rsid w:val="00152624"/>
    <w:rsid w:val="001603F3"/>
    <w:rsid w:val="00164609"/>
    <w:rsid w:val="001718EE"/>
    <w:rsid w:val="0018028F"/>
    <w:rsid w:val="00191415"/>
    <w:rsid w:val="001959A8"/>
    <w:rsid w:val="00195D79"/>
    <w:rsid w:val="001B251B"/>
    <w:rsid w:val="001B3C73"/>
    <w:rsid w:val="001D45B7"/>
    <w:rsid w:val="001E38D3"/>
    <w:rsid w:val="001E471D"/>
    <w:rsid w:val="001E4D8D"/>
    <w:rsid w:val="001E7F91"/>
    <w:rsid w:val="0020137D"/>
    <w:rsid w:val="00202C10"/>
    <w:rsid w:val="00202D23"/>
    <w:rsid w:val="00220F2B"/>
    <w:rsid w:val="002217E9"/>
    <w:rsid w:val="00227F8C"/>
    <w:rsid w:val="00246323"/>
    <w:rsid w:val="00260DD5"/>
    <w:rsid w:val="0028341B"/>
    <w:rsid w:val="002B0127"/>
    <w:rsid w:val="002B2368"/>
    <w:rsid w:val="002B7893"/>
    <w:rsid w:val="002C0ABC"/>
    <w:rsid w:val="002E3516"/>
    <w:rsid w:val="002F170F"/>
    <w:rsid w:val="00305D31"/>
    <w:rsid w:val="00354984"/>
    <w:rsid w:val="00364668"/>
    <w:rsid w:val="00370D7E"/>
    <w:rsid w:val="00380BB5"/>
    <w:rsid w:val="00386A95"/>
    <w:rsid w:val="00393159"/>
    <w:rsid w:val="00397926"/>
    <w:rsid w:val="003C2CC8"/>
    <w:rsid w:val="003E05A4"/>
    <w:rsid w:val="003F0837"/>
    <w:rsid w:val="003F61BA"/>
    <w:rsid w:val="00403682"/>
    <w:rsid w:val="00413CFF"/>
    <w:rsid w:val="0042115A"/>
    <w:rsid w:val="00424129"/>
    <w:rsid w:val="004247CC"/>
    <w:rsid w:val="004277B6"/>
    <w:rsid w:val="004609BE"/>
    <w:rsid w:val="004728BC"/>
    <w:rsid w:val="00473F7A"/>
    <w:rsid w:val="00477C34"/>
    <w:rsid w:val="00477DDE"/>
    <w:rsid w:val="0048031C"/>
    <w:rsid w:val="004920DF"/>
    <w:rsid w:val="0049523B"/>
    <w:rsid w:val="004A0379"/>
    <w:rsid w:val="004A1D96"/>
    <w:rsid w:val="004A65B5"/>
    <w:rsid w:val="004A74AC"/>
    <w:rsid w:val="004B0719"/>
    <w:rsid w:val="004B193F"/>
    <w:rsid w:val="004D1277"/>
    <w:rsid w:val="004E4DA7"/>
    <w:rsid w:val="004E4F30"/>
    <w:rsid w:val="004F1B5D"/>
    <w:rsid w:val="00505461"/>
    <w:rsid w:val="00511FFD"/>
    <w:rsid w:val="00540653"/>
    <w:rsid w:val="00555654"/>
    <w:rsid w:val="00560901"/>
    <w:rsid w:val="0059145A"/>
    <w:rsid w:val="005B6D06"/>
    <w:rsid w:val="005C0932"/>
    <w:rsid w:val="005C1A8B"/>
    <w:rsid w:val="005D63BA"/>
    <w:rsid w:val="005E64C9"/>
    <w:rsid w:val="005E754C"/>
    <w:rsid w:val="00604B67"/>
    <w:rsid w:val="0062131E"/>
    <w:rsid w:val="00626F34"/>
    <w:rsid w:val="00637B8A"/>
    <w:rsid w:val="00657CD1"/>
    <w:rsid w:val="00670752"/>
    <w:rsid w:val="0067257D"/>
    <w:rsid w:val="00673049"/>
    <w:rsid w:val="006B7517"/>
    <w:rsid w:val="006D059E"/>
    <w:rsid w:val="006E1D2A"/>
    <w:rsid w:val="006F7FE3"/>
    <w:rsid w:val="00700BCA"/>
    <w:rsid w:val="00706D1B"/>
    <w:rsid w:val="007240C9"/>
    <w:rsid w:val="007410E1"/>
    <w:rsid w:val="00744725"/>
    <w:rsid w:val="0074488E"/>
    <w:rsid w:val="00745834"/>
    <w:rsid w:val="00770123"/>
    <w:rsid w:val="0077636A"/>
    <w:rsid w:val="00784353"/>
    <w:rsid w:val="0079304A"/>
    <w:rsid w:val="007B43D3"/>
    <w:rsid w:val="007B5BEA"/>
    <w:rsid w:val="007C54D5"/>
    <w:rsid w:val="007D0FF6"/>
    <w:rsid w:val="007D1EB5"/>
    <w:rsid w:val="007E01B7"/>
    <w:rsid w:val="007E39C9"/>
    <w:rsid w:val="007E7905"/>
    <w:rsid w:val="007F0F3B"/>
    <w:rsid w:val="007F5234"/>
    <w:rsid w:val="007F7EB4"/>
    <w:rsid w:val="00800DB3"/>
    <w:rsid w:val="008057D2"/>
    <w:rsid w:val="0081603D"/>
    <w:rsid w:val="00833D80"/>
    <w:rsid w:val="00834833"/>
    <w:rsid w:val="0083715C"/>
    <w:rsid w:val="00837432"/>
    <w:rsid w:val="008706BA"/>
    <w:rsid w:val="00884142"/>
    <w:rsid w:val="0088792B"/>
    <w:rsid w:val="00895B93"/>
    <w:rsid w:val="008A11A8"/>
    <w:rsid w:val="008A4C9A"/>
    <w:rsid w:val="008A6325"/>
    <w:rsid w:val="008B150B"/>
    <w:rsid w:val="008B30C2"/>
    <w:rsid w:val="008E1073"/>
    <w:rsid w:val="008E2AD4"/>
    <w:rsid w:val="009034D2"/>
    <w:rsid w:val="0091192E"/>
    <w:rsid w:val="00914CAE"/>
    <w:rsid w:val="009150B2"/>
    <w:rsid w:val="00935B14"/>
    <w:rsid w:val="00951382"/>
    <w:rsid w:val="009514B3"/>
    <w:rsid w:val="00971996"/>
    <w:rsid w:val="009745EB"/>
    <w:rsid w:val="009824E9"/>
    <w:rsid w:val="00982F7A"/>
    <w:rsid w:val="009856D7"/>
    <w:rsid w:val="00987CEB"/>
    <w:rsid w:val="009C0A32"/>
    <w:rsid w:val="009C1170"/>
    <w:rsid w:val="009E0DA0"/>
    <w:rsid w:val="009E160A"/>
    <w:rsid w:val="009E2CFF"/>
    <w:rsid w:val="009F43D5"/>
    <w:rsid w:val="00A06998"/>
    <w:rsid w:val="00A21C1E"/>
    <w:rsid w:val="00A3384F"/>
    <w:rsid w:val="00A341F4"/>
    <w:rsid w:val="00A41B97"/>
    <w:rsid w:val="00A62D2D"/>
    <w:rsid w:val="00A80FC6"/>
    <w:rsid w:val="00A83DE9"/>
    <w:rsid w:val="00A859BA"/>
    <w:rsid w:val="00AA0A4E"/>
    <w:rsid w:val="00AA5C6E"/>
    <w:rsid w:val="00AB5C9A"/>
    <w:rsid w:val="00AC5A93"/>
    <w:rsid w:val="00AE02EA"/>
    <w:rsid w:val="00AF1CBA"/>
    <w:rsid w:val="00AF3966"/>
    <w:rsid w:val="00AF437B"/>
    <w:rsid w:val="00B03C6C"/>
    <w:rsid w:val="00B1761E"/>
    <w:rsid w:val="00B242F8"/>
    <w:rsid w:val="00B3680B"/>
    <w:rsid w:val="00B37375"/>
    <w:rsid w:val="00B41B46"/>
    <w:rsid w:val="00B429A0"/>
    <w:rsid w:val="00B461A5"/>
    <w:rsid w:val="00B7221A"/>
    <w:rsid w:val="00BE69D3"/>
    <w:rsid w:val="00BF1087"/>
    <w:rsid w:val="00C078AB"/>
    <w:rsid w:val="00C14FF7"/>
    <w:rsid w:val="00C4032D"/>
    <w:rsid w:val="00C40B2F"/>
    <w:rsid w:val="00C436E6"/>
    <w:rsid w:val="00C5043B"/>
    <w:rsid w:val="00C562C3"/>
    <w:rsid w:val="00C61409"/>
    <w:rsid w:val="00C61F27"/>
    <w:rsid w:val="00C7168B"/>
    <w:rsid w:val="00C724CB"/>
    <w:rsid w:val="00C962F8"/>
    <w:rsid w:val="00CA5265"/>
    <w:rsid w:val="00CA540E"/>
    <w:rsid w:val="00CC3353"/>
    <w:rsid w:val="00CC7494"/>
    <w:rsid w:val="00CD2035"/>
    <w:rsid w:val="00CD2D71"/>
    <w:rsid w:val="00CE3A67"/>
    <w:rsid w:val="00CF3E9E"/>
    <w:rsid w:val="00CF4DB8"/>
    <w:rsid w:val="00D039B1"/>
    <w:rsid w:val="00D14D7E"/>
    <w:rsid w:val="00D21E96"/>
    <w:rsid w:val="00D3485A"/>
    <w:rsid w:val="00D5022C"/>
    <w:rsid w:val="00D52386"/>
    <w:rsid w:val="00D56A73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B21CE"/>
    <w:rsid w:val="00DB2406"/>
    <w:rsid w:val="00DC011D"/>
    <w:rsid w:val="00E10B8E"/>
    <w:rsid w:val="00E242BF"/>
    <w:rsid w:val="00E25ADF"/>
    <w:rsid w:val="00E32F85"/>
    <w:rsid w:val="00E50E1C"/>
    <w:rsid w:val="00E52C95"/>
    <w:rsid w:val="00E62B54"/>
    <w:rsid w:val="00E86581"/>
    <w:rsid w:val="00EA1E96"/>
    <w:rsid w:val="00ED4582"/>
    <w:rsid w:val="00EF268C"/>
    <w:rsid w:val="00F0530B"/>
    <w:rsid w:val="00F06C6F"/>
    <w:rsid w:val="00F1329D"/>
    <w:rsid w:val="00F23D3C"/>
    <w:rsid w:val="00F75DAC"/>
    <w:rsid w:val="00F844F9"/>
    <w:rsid w:val="00FB734E"/>
    <w:rsid w:val="00FC2FB4"/>
    <w:rsid w:val="00FC4A0A"/>
    <w:rsid w:val="00FD511E"/>
    <w:rsid w:val="00FF0C92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1587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497</cp:revision>
  <cp:lastPrinted>2001-01-03T19:13:00Z</cp:lastPrinted>
  <dcterms:created xsi:type="dcterms:W3CDTF">2017-12-11T17:51:00Z</dcterms:created>
  <dcterms:modified xsi:type="dcterms:W3CDTF">2018-08-08T16:55:00Z</dcterms:modified>
</cp:coreProperties>
</file>