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8492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84928">
        <w:rPr>
          <w:rFonts w:ascii="Tahoma" w:hAnsi="Tahoma" w:cs="Tahoma"/>
          <w:b/>
          <w:sz w:val="32"/>
          <w:szCs w:val="32"/>
          <w:u w:val="single"/>
        </w:rPr>
        <w:t>129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473CE">
        <w:rPr>
          <w:rFonts w:ascii="Tahoma" w:hAnsi="Tahoma" w:cs="Tahoma"/>
          <w:b/>
          <w:sz w:val="32"/>
          <w:szCs w:val="32"/>
          <w:u w:val="single"/>
        </w:rPr>
        <w:t>082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B473CE" w:rsidRPr="00B473CE" w:rsidRDefault="00B473CE" w:rsidP="00D47EAB">
      <w:pPr>
        <w:jc w:val="center"/>
        <w:rPr>
          <w:rFonts w:ascii="Tahoma" w:hAnsi="Tahoma" w:cs="Tahoma"/>
          <w:b/>
          <w:sz w:val="32"/>
          <w:szCs w:val="32"/>
        </w:rPr>
      </w:pPr>
      <w:r w:rsidRPr="00B473CE">
        <w:rPr>
          <w:rFonts w:ascii="Tahoma" w:hAnsi="Tahoma" w:cs="Tahoma"/>
          <w:b/>
          <w:sz w:val="32"/>
          <w:szCs w:val="32"/>
        </w:rPr>
        <w:t>INICIATIVA: VEREADOR ZÉ LUIZ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473CE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B473CE">
        <w:rPr>
          <w:rFonts w:ascii="Calibri" w:hAnsi="Calibri" w:cs="Calibri"/>
          <w:sz w:val="22"/>
          <w:szCs w:val="22"/>
        </w:rPr>
        <w:t xml:space="preserve">nstitui e inclui no Calendário Oficial de Eventos do Município de Araraquara a “Campanha de conscientização sobre a </w:t>
      </w:r>
      <w:proofErr w:type="spellStart"/>
      <w:r w:rsidRPr="00B473CE">
        <w:rPr>
          <w:rFonts w:ascii="Calibri" w:hAnsi="Calibri" w:cs="Calibri"/>
          <w:sz w:val="22"/>
          <w:szCs w:val="22"/>
        </w:rPr>
        <w:t>cinomose</w:t>
      </w:r>
      <w:proofErr w:type="spellEnd"/>
      <w:r w:rsidRPr="00B473CE">
        <w:rPr>
          <w:rFonts w:ascii="Calibri" w:hAnsi="Calibri" w:cs="Calibri"/>
          <w:sz w:val="22"/>
          <w:szCs w:val="22"/>
        </w:rPr>
        <w:t xml:space="preserve"> canina”, a ser realizada anualmente no mês de outubro,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473CE" w:rsidRPr="00B473CE" w:rsidRDefault="00B473CE" w:rsidP="00B473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B473CE">
        <w:rPr>
          <w:rFonts w:ascii="Calibri" w:hAnsi="Calibri" w:cs="Calibri"/>
          <w:sz w:val="24"/>
          <w:szCs w:val="24"/>
        </w:rPr>
        <w:tab/>
      </w:r>
      <w:r w:rsidRPr="00B473CE">
        <w:rPr>
          <w:rFonts w:ascii="Calibri" w:hAnsi="Calibri" w:cs="Calibri"/>
          <w:sz w:val="24"/>
          <w:szCs w:val="24"/>
        </w:rPr>
        <w:tab/>
        <w:t xml:space="preserve">Art. 1º Fica instituída e incluída no </w:t>
      </w:r>
      <w:r>
        <w:rPr>
          <w:rFonts w:ascii="Calibri" w:hAnsi="Calibri" w:cs="Calibri"/>
          <w:sz w:val="24"/>
          <w:szCs w:val="24"/>
        </w:rPr>
        <w:t>C</w:t>
      </w:r>
      <w:r w:rsidRPr="00B473CE">
        <w:rPr>
          <w:rFonts w:ascii="Calibri" w:hAnsi="Calibri" w:cs="Calibri"/>
          <w:sz w:val="24"/>
          <w:szCs w:val="24"/>
        </w:rPr>
        <w:t xml:space="preserve">alendário </w:t>
      </w:r>
      <w:r>
        <w:rPr>
          <w:rFonts w:ascii="Calibri" w:hAnsi="Calibri" w:cs="Calibri"/>
          <w:sz w:val="24"/>
          <w:szCs w:val="24"/>
        </w:rPr>
        <w:t xml:space="preserve">Oficial </w:t>
      </w:r>
      <w:r w:rsidRPr="00B473CE">
        <w:rPr>
          <w:rFonts w:ascii="Calibri" w:hAnsi="Calibri" w:cs="Calibri"/>
          <w:sz w:val="24"/>
          <w:szCs w:val="24"/>
        </w:rPr>
        <w:t xml:space="preserve">de </w:t>
      </w:r>
      <w:r>
        <w:rPr>
          <w:rFonts w:ascii="Calibri" w:hAnsi="Calibri" w:cs="Calibri"/>
          <w:sz w:val="24"/>
          <w:szCs w:val="24"/>
        </w:rPr>
        <w:t>E</w:t>
      </w:r>
      <w:r w:rsidRPr="00B473CE">
        <w:rPr>
          <w:rFonts w:ascii="Calibri" w:hAnsi="Calibri" w:cs="Calibri"/>
          <w:sz w:val="24"/>
          <w:szCs w:val="24"/>
        </w:rPr>
        <w:t xml:space="preserve">ventos do Município a “Campanha de conscientização sobre a </w:t>
      </w:r>
      <w:proofErr w:type="spellStart"/>
      <w:r w:rsidRPr="00B473CE">
        <w:rPr>
          <w:rFonts w:ascii="Calibri" w:hAnsi="Calibri" w:cs="Calibri"/>
          <w:sz w:val="24"/>
          <w:szCs w:val="24"/>
        </w:rPr>
        <w:t>cinomose</w:t>
      </w:r>
      <w:proofErr w:type="spellEnd"/>
      <w:r w:rsidRPr="00B473CE">
        <w:rPr>
          <w:rFonts w:ascii="Calibri" w:hAnsi="Calibri" w:cs="Calibri"/>
          <w:sz w:val="24"/>
          <w:szCs w:val="24"/>
        </w:rPr>
        <w:t xml:space="preserve"> canina”, a ser realizada anualmente no mês de outubro, para estimular a vacinação de cães no município de Araraquara.</w:t>
      </w:r>
    </w:p>
    <w:p w:rsidR="00B473CE" w:rsidRPr="00B473CE" w:rsidRDefault="00B473CE" w:rsidP="00B473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73CE" w:rsidRPr="00B473CE" w:rsidRDefault="00B473CE" w:rsidP="00B473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B473CE">
        <w:rPr>
          <w:rFonts w:ascii="Calibri" w:hAnsi="Calibri" w:cs="Calibri"/>
          <w:sz w:val="24"/>
          <w:szCs w:val="24"/>
        </w:rPr>
        <w:tab/>
      </w:r>
      <w:r w:rsidRPr="00B473CE">
        <w:rPr>
          <w:rFonts w:ascii="Calibri" w:hAnsi="Calibri" w:cs="Calibri"/>
          <w:sz w:val="24"/>
          <w:szCs w:val="24"/>
        </w:rPr>
        <w:tab/>
        <w:t xml:space="preserve">Art. 2º Constitui objetivo primordial desta campanha a conscientização da população araraquarense, em especial aos donos de cães, para a gravidade da </w:t>
      </w:r>
      <w:proofErr w:type="spellStart"/>
      <w:r>
        <w:rPr>
          <w:rFonts w:ascii="Calibri" w:hAnsi="Calibri" w:cs="Calibri"/>
          <w:sz w:val="24"/>
          <w:szCs w:val="24"/>
        </w:rPr>
        <w:t>c</w:t>
      </w:r>
      <w:r w:rsidRPr="00B473CE">
        <w:rPr>
          <w:rFonts w:ascii="Calibri" w:hAnsi="Calibri" w:cs="Calibri"/>
          <w:sz w:val="24"/>
          <w:szCs w:val="24"/>
        </w:rPr>
        <w:t>inomose</w:t>
      </w:r>
      <w:proofErr w:type="spellEnd"/>
      <w:r w:rsidRPr="00B473CE">
        <w:rPr>
          <w:rFonts w:ascii="Calibri" w:hAnsi="Calibri" w:cs="Calibri"/>
          <w:sz w:val="24"/>
          <w:szCs w:val="24"/>
        </w:rPr>
        <w:t>, que é a doença mais grave nos cães, e a necessidade da vacinação preventiva.</w:t>
      </w:r>
    </w:p>
    <w:p w:rsidR="00B473CE" w:rsidRPr="00B473CE" w:rsidRDefault="00B473CE" w:rsidP="00B473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73CE" w:rsidRPr="00B473CE" w:rsidRDefault="00B473CE" w:rsidP="00B473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Art. 3º </w:t>
      </w:r>
      <w:r w:rsidRPr="00B473CE">
        <w:rPr>
          <w:rFonts w:ascii="Calibri" w:hAnsi="Calibri" w:cs="Calibri"/>
          <w:sz w:val="24"/>
          <w:szCs w:val="24"/>
        </w:rPr>
        <w:t>Serão desenvolvidas ações através de parcerias com ONG</w:t>
      </w:r>
      <w:r>
        <w:rPr>
          <w:rFonts w:ascii="Calibri" w:hAnsi="Calibri" w:cs="Calibri"/>
          <w:sz w:val="24"/>
          <w:szCs w:val="24"/>
        </w:rPr>
        <w:t>s</w:t>
      </w:r>
      <w:r w:rsidRPr="00B473CE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a</w:t>
      </w:r>
      <w:r w:rsidRPr="00B473CE">
        <w:rPr>
          <w:rFonts w:ascii="Calibri" w:hAnsi="Calibri" w:cs="Calibri"/>
          <w:sz w:val="24"/>
          <w:szCs w:val="24"/>
        </w:rPr>
        <w:t xml:space="preserve">ssociações, </w:t>
      </w:r>
      <w:r>
        <w:rPr>
          <w:rFonts w:ascii="Calibri" w:hAnsi="Calibri" w:cs="Calibri"/>
          <w:sz w:val="24"/>
          <w:szCs w:val="24"/>
        </w:rPr>
        <w:t>g</w:t>
      </w:r>
      <w:r w:rsidRPr="00B473CE">
        <w:rPr>
          <w:rFonts w:ascii="Calibri" w:hAnsi="Calibri" w:cs="Calibri"/>
          <w:sz w:val="24"/>
          <w:szCs w:val="24"/>
        </w:rPr>
        <w:t xml:space="preserve">rupos de </w:t>
      </w:r>
      <w:r>
        <w:rPr>
          <w:rFonts w:ascii="Calibri" w:hAnsi="Calibri" w:cs="Calibri"/>
          <w:sz w:val="24"/>
          <w:szCs w:val="24"/>
        </w:rPr>
        <w:t>proteção a</w:t>
      </w:r>
      <w:r w:rsidRPr="00B473CE">
        <w:rPr>
          <w:rFonts w:ascii="Calibri" w:hAnsi="Calibri" w:cs="Calibri"/>
          <w:sz w:val="24"/>
          <w:szCs w:val="24"/>
        </w:rPr>
        <w:t>nimal e com os meios de comunicaç</w:t>
      </w:r>
      <w:r>
        <w:rPr>
          <w:rFonts w:ascii="Calibri" w:hAnsi="Calibri" w:cs="Calibri"/>
          <w:sz w:val="24"/>
          <w:szCs w:val="24"/>
        </w:rPr>
        <w:t>ão</w:t>
      </w:r>
      <w:r w:rsidRPr="00B473CE">
        <w:rPr>
          <w:rFonts w:ascii="Calibri" w:hAnsi="Calibri" w:cs="Calibri"/>
          <w:sz w:val="24"/>
          <w:szCs w:val="24"/>
        </w:rPr>
        <w:t xml:space="preserve"> para que informações cheguem até a população e assim possa atingir os objetivos do artigo 2º desta lei.</w:t>
      </w:r>
    </w:p>
    <w:p w:rsidR="00B473CE" w:rsidRPr="00B473CE" w:rsidRDefault="00B473CE" w:rsidP="00B473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B473CE">
        <w:rPr>
          <w:rFonts w:ascii="Calibri" w:hAnsi="Calibri" w:cs="Calibri"/>
          <w:sz w:val="24"/>
          <w:szCs w:val="24"/>
        </w:rPr>
        <w:tab/>
      </w:r>
      <w:r w:rsidRPr="00B473CE">
        <w:rPr>
          <w:rFonts w:ascii="Calibri" w:hAnsi="Calibri" w:cs="Calibri"/>
          <w:sz w:val="24"/>
          <w:szCs w:val="24"/>
        </w:rPr>
        <w:tab/>
      </w:r>
    </w:p>
    <w:p w:rsidR="00B473CE" w:rsidRPr="00B473CE" w:rsidRDefault="00B473CE" w:rsidP="00B473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B473CE">
        <w:rPr>
          <w:rFonts w:ascii="Calibri" w:hAnsi="Calibri" w:cs="Calibri"/>
          <w:sz w:val="24"/>
          <w:szCs w:val="24"/>
        </w:rPr>
        <w:tab/>
      </w:r>
      <w:r w:rsidRPr="00B473CE">
        <w:rPr>
          <w:rFonts w:ascii="Calibri" w:hAnsi="Calibri" w:cs="Calibri"/>
          <w:sz w:val="24"/>
          <w:szCs w:val="24"/>
        </w:rPr>
        <w:tab/>
        <w:t xml:space="preserve">Parágrafo </w:t>
      </w:r>
      <w:r>
        <w:rPr>
          <w:rFonts w:ascii="Calibri" w:hAnsi="Calibri" w:cs="Calibri"/>
          <w:sz w:val="24"/>
          <w:szCs w:val="24"/>
        </w:rPr>
        <w:t>ú</w:t>
      </w:r>
      <w:r w:rsidRPr="00B473CE">
        <w:rPr>
          <w:rFonts w:ascii="Calibri" w:hAnsi="Calibri" w:cs="Calibri"/>
          <w:sz w:val="24"/>
          <w:szCs w:val="24"/>
        </w:rPr>
        <w:t>nico</w:t>
      </w:r>
      <w:r>
        <w:rPr>
          <w:rFonts w:ascii="Calibri" w:hAnsi="Calibri" w:cs="Calibri"/>
          <w:sz w:val="24"/>
          <w:szCs w:val="24"/>
        </w:rPr>
        <w:t>.</w:t>
      </w:r>
      <w:r w:rsidRPr="00B473CE">
        <w:rPr>
          <w:rFonts w:ascii="Calibri" w:hAnsi="Calibri" w:cs="Calibri"/>
          <w:sz w:val="24"/>
          <w:szCs w:val="24"/>
        </w:rPr>
        <w:t xml:space="preserve"> As ações previstas no “caput” deste artigo serão realizadas mediante parcerias com entes particulares, sem gerar ônus ao Município.</w:t>
      </w:r>
    </w:p>
    <w:p w:rsidR="00B473CE" w:rsidRPr="00B473CE" w:rsidRDefault="00B473CE" w:rsidP="00B473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B473CE" w:rsidP="00B473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B473CE">
        <w:rPr>
          <w:rFonts w:ascii="Calibri" w:hAnsi="Calibri" w:cs="Calibri"/>
          <w:sz w:val="24"/>
          <w:szCs w:val="24"/>
        </w:rPr>
        <w:tab/>
      </w:r>
      <w:r w:rsidRPr="00B473CE">
        <w:rPr>
          <w:rFonts w:ascii="Calibri" w:hAnsi="Calibri" w:cs="Calibri"/>
          <w:sz w:val="24"/>
          <w:szCs w:val="24"/>
        </w:rPr>
        <w:tab/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209A">
        <w:rPr>
          <w:rFonts w:ascii="Calibri" w:hAnsi="Calibri" w:cs="Calibri"/>
          <w:sz w:val="24"/>
          <w:szCs w:val="24"/>
        </w:rPr>
        <w:t>3</w:t>
      </w:r>
      <w:r w:rsidR="00C358EB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C358EB">
        <w:rPr>
          <w:rFonts w:ascii="Calibri" w:hAnsi="Calibri" w:cs="Calibri"/>
          <w:sz w:val="24"/>
          <w:szCs w:val="24"/>
        </w:rPr>
        <w:t>trinta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B473CE" w:rsidRDefault="00022312" w:rsidP="00B473CE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8492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8492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84928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473CE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108</cp:revision>
  <cp:lastPrinted>2017-04-25T15:43:00Z</cp:lastPrinted>
  <dcterms:created xsi:type="dcterms:W3CDTF">2016-08-16T19:55:00Z</dcterms:created>
  <dcterms:modified xsi:type="dcterms:W3CDTF">2018-05-29T23:53:00Z</dcterms:modified>
</cp:coreProperties>
</file>