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603F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603F3">
        <w:rPr>
          <w:rFonts w:ascii="Tahoma" w:hAnsi="Tahoma" w:cs="Tahoma"/>
          <w:b/>
          <w:sz w:val="32"/>
          <w:szCs w:val="32"/>
          <w:u w:val="single"/>
        </w:rPr>
        <w:t>089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B571E">
        <w:rPr>
          <w:rFonts w:ascii="Tahoma" w:hAnsi="Tahoma" w:cs="Tahoma"/>
          <w:b/>
          <w:sz w:val="32"/>
          <w:szCs w:val="32"/>
          <w:u w:val="single"/>
        </w:rPr>
        <w:t>060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4B571E" w:rsidRPr="004B571E" w:rsidRDefault="004B57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171F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171F4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</w:t>
      </w:r>
      <w:r>
        <w:rPr>
          <w:rFonts w:ascii="Calibri" w:hAnsi="Calibri" w:cs="Calibri"/>
          <w:sz w:val="22"/>
          <w:szCs w:val="22"/>
        </w:rPr>
        <w:t>“</w:t>
      </w:r>
      <w:r w:rsidRPr="003171F4">
        <w:rPr>
          <w:rFonts w:ascii="Calibri" w:hAnsi="Calibri" w:cs="Calibri"/>
          <w:sz w:val="22"/>
          <w:szCs w:val="22"/>
        </w:rPr>
        <w:t>Semana Municipal de Psicologia</w:t>
      </w:r>
      <w:r>
        <w:rPr>
          <w:rFonts w:ascii="Calibri" w:hAnsi="Calibri" w:cs="Calibri"/>
          <w:sz w:val="22"/>
          <w:szCs w:val="22"/>
        </w:rPr>
        <w:t>”</w:t>
      </w:r>
      <w:r w:rsidRPr="003171F4">
        <w:rPr>
          <w:rFonts w:ascii="Calibri" w:hAnsi="Calibri" w:cs="Calibri"/>
          <w:sz w:val="22"/>
          <w:szCs w:val="22"/>
        </w:rPr>
        <w:t>, a ser comemorada anualmente de 25 a 31 de agosto,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71E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1º Fica instituída e incluíd</w:t>
      </w:r>
      <w:r w:rsidRPr="004B571E">
        <w:rPr>
          <w:rFonts w:ascii="Calibri" w:hAnsi="Calibri" w:cs="Calibri"/>
          <w:sz w:val="24"/>
          <w:szCs w:val="24"/>
        </w:rPr>
        <w:t xml:space="preserve">a no </w:t>
      </w:r>
      <w:r>
        <w:rPr>
          <w:rFonts w:ascii="Calibri" w:hAnsi="Calibri" w:cs="Calibri"/>
          <w:sz w:val="24"/>
          <w:szCs w:val="24"/>
        </w:rPr>
        <w:t>C</w:t>
      </w:r>
      <w:r w:rsidRPr="004B571E">
        <w:rPr>
          <w:rFonts w:ascii="Calibri" w:hAnsi="Calibri" w:cs="Calibri"/>
          <w:sz w:val="24"/>
          <w:szCs w:val="24"/>
        </w:rPr>
        <w:t xml:space="preserve">alendário </w:t>
      </w:r>
      <w:r>
        <w:rPr>
          <w:rFonts w:ascii="Calibri" w:hAnsi="Calibri" w:cs="Calibri"/>
          <w:sz w:val="24"/>
          <w:szCs w:val="24"/>
        </w:rPr>
        <w:t>O</w:t>
      </w:r>
      <w:r w:rsidRPr="004B571E">
        <w:rPr>
          <w:rFonts w:ascii="Calibri" w:hAnsi="Calibri" w:cs="Calibri"/>
          <w:sz w:val="24"/>
          <w:szCs w:val="24"/>
        </w:rPr>
        <w:t xml:space="preserve">ficial de </w:t>
      </w:r>
      <w:r>
        <w:rPr>
          <w:rFonts w:ascii="Calibri" w:hAnsi="Calibri" w:cs="Calibri"/>
          <w:sz w:val="24"/>
          <w:szCs w:val="24"/>
        </w:rPr>
        <w:t>E</w:t>
      </w:r>
      <w:r w:rsidRPr="004B571E">
        <w:rPr>
          <w:rFonts w:ascii="Calibri" w:hAnsi="Calibri" w:cs="Calibri"/>
          <w:sz w:val="24"/>
          <w:szCs w:val="24"/>
        </w:rPr>
        <w:t>ventos do Município de Araraquara a “Semana Municipal de Psicologia</w:t>
      </w:r>
      <w:r>
        <w:rPr>
          <w:rFonts w:ascii="Calibri" w:hAnsi="Calibri" w:cs="Calibri"/>
          <w:sz w:val="24"/>
          <w:szCs w:val="24"/>
        </w:rPr>
        <w:t>”,</w:t>
      </w:r>
      <w:r w:rsidRPr="004B571E">
        <w:rPr>
          <w:rFonts w:ascii="Calibri" w:hAnsi="Calibri" w:cs="Calibri"/>
          <w:sz w:val="24"/>
          <w:szCs w:val="24"/>
        </w:rPr>
        <w:t xml:space="preserve"> a ser comemorada </w:t>
      </w:r>
      <w:r>
        <w:rPr>
          <w:rFonts w:ascii="Calibri" w:hAnsi="Calibri" w:cs="Calibri"/>
          <w:sz w:val="24"/>
          <w:szCs w:val="24"/>
        </w:rPr>
        <w:t xml:space="preserve">anualmente </w:t>
      </w:r>
      <w:r w:rsidRPr="004B571E">
        <w:rPr>
          <w:rFonts w:ascii="Calibri" w:hAnsi="Calibri" w:cs="Calibri"/>
          <w:sz w:val="24"/>
          <w:szCs w:val="24"/>
        </w:rPr>
        <w:t>de 25 a 31 de agosto.</w:t>
      </w: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71E">
        <w:rPr>
          <w:rFonts w:ascii="Calibri" w:hAnsi="Calibri" w:cs="Calibri"/>
          <w:sz w:val="24"/>
          <w:szCs w:val="24"/>
        </w:rPr>
        <w:t xml:space="preserve">Parágrafo único. O evento de que trata esta </w:t>
      </w:r>
      <w:r>
        <w:rPr>
          <w:rFonts w:ascii="Calibri" w:hAnsi="Calibri" w:cs="Calibri"/>
          <w:sz w:val="24"/>
          <w:szCs w:val="24"/>
        </w:rPr>
        <w:t>l</w:t>
      </w:r>
      <w:r w:rsidRPr="004B571E">
        <w:rPr>
          <w:rFonts w:ascii="Calibri" w:hAnsi="Calibri" w:cs="Calibri"/>
          <w:sz w:val="24"/>
          <w:szCs w:val="24"/>
        </w:rPr>
        <w:t>ei tem por objetivo promover a conscientização da sociedade sobre a importância da Psicologia e seus benefícios aos seres humanos.</w:t>
      </w: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71E">
        <w:rPr>
          <w:rFonts w:ascii="Calibri" w:hAnsi="Calibri" w:cs="Calibri"/>
          <w:sz w:val="24"/>
          <w:szCs w:val="24"/>
        </w:rPr>
        <w:t>Art. 2º A data</w:t>
      </w:r>
      <w:r>
        <w:rPr>
          <w:rFonts w:ascii="Calibri" w:hAnsi="Calibri" w:cs="Calibri"/>
          <w:sz w:val="24"/>
          <w:szCs w:val="24"/>
        </w:rPr>
        <w:t xml:space="preserve"> que se refere o art. 1º</w:t>
      </w:r>
      <w:r w:rsidRPr="004B571E">
        <w:rPr>
          <w:rFonts w:ascii="Calibri" w:hAnsi="Calibri" w:cs="Calibri"/>
          <w:sz w:val="24"/>
          <w:szCs w:val="24"/>
        </w:rPr>
        <w:t xml:space="preserve"> poderá ser comemorada com a realização de estudos, seminários, exposições, simpósios, palestras e demais eventos relacionados ao exercício profissional </w:t>
      </w:r>
      <w:r>
        <w:rPr>
          <w:rFonts w:ascii="Calibri" w:hAnsi="Calibri" w:cs="Calibri"/>
          <w:sz w:val="24"/>
          <w:szCs w:val="24"/>
        </w:rPr>
        <w:t xml:space="preserve">da </w:t>
      </w:r>
      <w:r w:rsidRPr="004B571E">
        <w:rPr>
          <w:rFonts w:ascii="Calibri" w:hAnsi="Calibri" w:cs="Calibri"/>
          <w:sz w:val="24"/>
          <w:szCs w:val="24"/>
        </w:rPr>
        <w:t>Psic</w:t>
      </w:r>
      <w:r>
        <w:rPr>
          <w:rFonts w:ascii="Calibri" w:hAnsi="Calibri" w:cs="Calibri"/>
          <w:sz w:val="24"/>
          <w:szCs w:val="24"/>
        </w:rPr>
        <w:t>o</w:t>
      </w:r>
      <w:r w:rsidRPr="004B571E">
        <w:rPr>
          <w:rFonts w:ascii="Calibri" w:hAnsi="Calibri" w:cs="Calibri"/>
          <w:sz w:val="24"/>
          <w:szCs w:val="24"/>
        </w:rPr>
        <w:t>log</w:t>
      </w:r>
      <w:r>
        <w:rPr>
          <w:rFonts w:ascii="Calibri" w:hAnsi="Calibri" w:cs="Calibri"/>
          <w:sz w:val="24"/>
          <w:szCs w:val="24"/>
        </w:rPr>
        <w:t>ia</w:t>
      </w:r>
      <w:r w:rsidRPr="004B571E">
        <w:rPr>
          <w:rFonts w:ascii="Calibri" w:hAnsi="Calibri" w:cs="Calibri"/>
          <w:sz w:val="24"/>
          <w:szCs w:val="24"/>
        </w:rPr>
        <w:t>.</w:t>
      </w: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71E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 sem acarretar ônus para o Município.</w:t>
      </w:r>
    </w:p>
    <w:p w:rsidR="004B571E" w:rsidRPr="004B571E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B571E" w:rsidP="004B57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71E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4B571E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03F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03F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171F4"/>
    <w:rsid w:val="003515C8"/>
    <w:rsid w:val="00352940"/>
    <w:rsid w:val="0035594B"/>
    <w:rsid w:val="003603F3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B571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6D65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116</cp:revision>
  <cp:lastPrinted>2017-04-25T15:43:00Z</cp:lastPrinted>
  <dcterms:created xsi:type="dcterms:W3CDTF">2016-08-16T19:55:00Z</dcterms:created>
  <dcterms:modified xsi:type="dcterms:W3CDTF">2018-04-16T21:28:00Z</dcterms:modified>
</cp:coreProperties>
</file>