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3B" w:rsidRDefault="00A0643B">
      <w:pPr>
        <w:pStyle w:val="Corpodetexto"/>
        <w:rPr>
          <w:rFonts w:ascii="Times New Roman"/>
          <w:sz w:val="20"/>
        </w:rPr>
      </w:pPr>
    </w:p>
    <w:p w:rsidR="00AA059C" w:rsidRDefault="00E32752">
      <w:pPr>
        <w:tabs>
          <w:tab w:val="left" w:pos="6736"/>
        </w:tabs>
        <w:spacing w:before="230" w:line="319" w:lineRule="exact"/>
        <w:ind w:left="2046"/>
        <w:rPr>
          <w:sz w:val="28"/>
        </w:rPr>
      </w:pPr>
      <w:r>
        <w:rPr>
          <w:sz w:val="28"/>
        </w:rPr>
        <w:t>PROJETO DE LEI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Nº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End"/>
      <w:r w:rsidR="00A0643B" w:rsidRPr="00A0643B">
        <w:rPr>
          <w:sz w:val="28"/>
        </w:rPr>
        <w:t>/18</w:t>
      </w:r>
    </w:p>
    <w:p w:rsidR="00AA059C" w:rsidRDefault="00AA059C">
      <w:pPr>
        <w:pStyle w:val="Corpodetexto"/>
        <w:rPr>
          <w:rFonts w:ascii="Times New Roman"/>
          <w:sz w:val="26"/>
        </w:rPr>
      </w:pPr>
    </w:p>
    <w:p w:rsidR="00AA059C" w:rsidRDefault="00AA059C">
      <w:pPr>
        <w:pStyle w:val="Corpodetexto"/>
        <w:rPr>
          <w:rFonts w:ascii="Times New Roman"/>
          <w:sz w:val="26"/>
        </w:rPr>
      </w:pPr>
    </w:p>
    <w:p w:rsidR="00AA059C" w:rsidRDefault="00AA059C">
      <w:pPr>
        <w:pStyle w:val="Corpodetexto"/>
        <w:rPr>
          <w:rFonts w:ascii="Times New Roman"/>
          <w:sz w:val="26"/>
        </w:rPr>
      </w:pPr>
    </w:p>
    <w:p w:rsidR="00AA059C" w:rsidRDefault="00E32752">
      <w:pPr>
        <w:pStyle w:val="Corpodetexto"/>
        <w:tabs>
          <w:tab w:val="left" w:pos="5554"/>
          <w:tab w:val="left" w:pos="5909"/>
          <w:tab w:val="left" w:pos="7101"/>
          <w:tab w:val="left" w:pos="8336"/>
        </w:tabs>
        <w:spacing w:before="211"/>
        <w:ind w:left="4638" w:right="120"/>
      </w:pPr>
      <w:r>
        <w:t>Institui</w:t>
      </w:r>
      <w:r>
        <w:tab/>
        <w:t>a</w:t>
      </w:r>
      <w:r>
        <w:tab/>
        <w:t>“Semana</w:t>
      </w:r>
      <w:r>
        <w:tab/>
        <w:t>Municipal</w:t>
      </w:r>
      <w:r>
        <w:tab/>
        <w:t>de Psicologia” e dá outras</w:t>
      </w:r>
      <w:r>
        <w:rPr>
          <w:spacing w:val="-11"/>
        </w:rPr>
        <w:t xml:space="preserve"> </w:t>
      </w:r>
      <w:r>
        <w:t>providências.</w:t>
      </w:r>
    </w:p>
    <w:p w:rsidR="00AA059C" w:rsidRDefault="00AA059C">
      <w:pPr>
        <w:pStyle w:val="Corpodetexto"/>
        <w:rPr>
          <w:sz w:val="26"/>
        </w:rPr>
      </w:pPr>
    </w:p>
    <w:p w:rsidR="00AA059C" w:rsidRDefault="00AA059C">
      <w:pPr>
        <w:pStyle w:val="Corpodetexto"/>
        <w:rPr>
          <w:sz w:val="26"/>
        </w:rPr>
      </w:pPr>
    </w:p>
    <w:p w:rsidR="00AA059C" w:rsidRDefault="00E32752">
      <w:pPr>
        <w:pStyle w:val="Corpodetexto"/>
        <w:spacing w:before="230"/>
        <w:ind w:left="102" w:right="122" w:firstLine="1701"/>
        <w:jc w:val="both"/>
      </w:pPr>
      <w:r>
        <w:rPr>
          <w:b/>
        </w:rPr>
        <w:t xml:space="preserve">Art. - 1º </w:t>
      </w:r>
      <w:r>
        <w:t>Fica instituída e inclusa no calendário oficial de eventos do Município de Araraquara a “Semana Municipal de Psicologia” a ser comemorada de 25 a 31 de</w:t>
      </w:r>
      <w:r>
        <w:rPr>
          <w:spacing w:val="-7"/>
        </w:rPr>
        <w:t xml:space="preserve"> </w:t>
      </w:r>
      <w:r>
        <w:t>agosto.</w:t>
      </w:r>
    </w:p>
    <w:p w:rsidR="00AA059C" w:rsidRDefault="00AA059C">
      <w:pPr>
        <w:pStyle w:val="Corpodetexto"/>
        <w:rPr>
          <w:sz w:val="26"/>
        </w:rPr>
      </w:pPr>
    </w:p>
    <w:p w:rsidR="00AA059C" w:rsidRDefault="00AA059C">
      <w:pPr>
        <w:pStyle w:val="Corpodetexto"/>
        <w:rPr>
          <w:sz w:val="22"/>
        </w:rPr>
      </w:pPr>
    </w:p>
    <w:p w:rsidR="00AA059C" w:rsidRDefault="00E32752">
      <w:pPr>
        <w:pStyle w:val="Corpodetexto"/>
        <w:spacing w:before="1"/>
        <w:ind w:left="102" w:right="122" w:firstLine="1701"/>
        <w:jc w:val="both"/>
      </w:pPr>
      <w:r>
        <w:rPr>
          <w:b/>
        </w:rPr>
        <w:t>Parágrafo único</w:t>
      </w:r>
      <w:r>
        <w:t>. O evento de que trata esta Lei tem por objetivo promover a conscientização da sociedade sobre a importância da Psicologia e seus benefícios aos seres humanos.</w:t>
      </w:r>
    </w:p>
    <w:p w:rsidR="00AA059C" w:rsidRDefault="00AA059C">
      <w:pPr>
        <w:pStyle w:val="Corpodetexto"/>
        <w:rPr>
          <w:sz w:val="26"/>
        </w:rPr>
      </w:pPr>
    </w:p>
    <w:p w:rsidR="00AA059C" w:rsidRDefault="00AA059C">
      <w:pPr>
        <w:pStyle w:val="Corpodetexto"/>
        <w:spacing w:before="11"/>
        <w:rPr>
          <w:sz w:val="21"/>
        </w:rPr>
      </w:pPr>
    </w:p>
    <w:p w:rsidR="00AA059C" w:rsidRDefault="00E32752">
      <w:pPr>
        <w:pStyle w:val="Corpodetexto"/>
        <w:ind w:left="102" w:right="118" w:firstLine="1701"/>
        <w:jc w:val="both"/>
      </w:pPr>
      <w:r>
        <w:rPr>
          <w:b/>
        </w:rPr>
        <w:t xml:space="preserve">Art. - 2º </w:t>
      </w:r>
      <w:r>
        <w:t>A data que se refere o artigo anterior, poderá ser comemorada anualmente com a realização de estudos, seminários, exposições, simpósios, palestras e demais eventos relacionados ao exercício profissional</w:t>
      </w:r>
      <w:r>
        <w:rPr>
          <w:spacing w:val="-4"/>
        </w:rPr>
        <w:t xml:space="preserve"> </w:t>
      </w:r>
      <w:r>
        <w:t>Psicólogo.</w:t>
      </w:r>
    </w:p>
    <w:p w:rsidR="00AA059C" w:rsidRDefault="00AA059C">
      <w:pPr>
        <w:pStyle w:val="Corpodetexto"/>
        <w:spacing w:before="1"/>
        <w:rPr>
          <w:sz w:val="22"/>
        </w:rPr>
      </w:pPr>
    </w:p>
    <w:p w:rsidR="00AA059C" w:rsidRDefault="00E32752">
      <w:pPr>
        <w:pStyle w:val="Corpodetexto"/>
        <w:ind w:left="102" w:right="171" w:firstLine="1701"/>
        <w:jc w:val="both"/>
      </w:pPr>
      <w:r>
        <w:rPr>
          <w:b/>
        </w:rPr>
        <w:t xml:space="preserve">Art. 3º </w:t>
      </w:r>
      <w:r>
        <w:t>- Os recursos necessários para atender as despesas com execução desta lei serão obtidos mediante doações e campanhas sem acarretar ônus para o Município.</w:t>
      </w:r>
    </w:p>
    <w:p w:rsidR="00AA059C" w:rsidRDefault="00AA059C">
      <w:pPr>
        <w:pStyle w:val="Corpodetexto"/>
      </w:pPr>
    </w:p>
    <w:p w:rsidR="00AA059C" w:rsidRDefault="00E32752">
      <w:pPr>
        <w:pStyle w:val="Corpodetexto"/>
        <w:ind w:left="102" w:right="123" w:firstLine="1701"/>
        <w:jc w:val="both"/>
      </w:pPr>
      <w:r>
        <w:rPr>
          <w:b/>
        </w:rPr>
        <w:t xml:space="preserve">Art. 4º </w:t>
      </w:r>
      <w:r>
        <w:t>- Esta Lei entra em vigor na data de sua publicação, revogadas as disposições em contrário.</w:t>
      </w:r>
    </w:p>
    <w:p w:rsidR="00AA059C" w:rsidRDefault="00AA059C">
      <w:pPr>
        <w:jc w:val="both"/>
      </w:pPr>
    </w:p>
    <w:p w:rsidR="00A0643B" w:rsidRDefault="00A0643B">
      <w:pPr>
        <w:jc w:val="both"/>
      </w:pPr>
    </w:p>
    <w:p w:rsidR="00A0643B" w:rsidRDefault="00A0643B">
      <w:pPr>
        <w:jc w:val="both"/>
      </w:pPr>
    </w:p>
    <w:p w:rsidR="00A0643B" w:rsidRPr="00A0643B" w:rsidRDefault="00A0643B" w:rsidP="00A0643B">
      <w:pPr>
        <w:jc w:val="center"/>
        <w:rPr>
          <w:sz w:val="24"/>
          <w:szCs w:val="24"/>
        </w:rPr>
      </w:pPr>
      <w:r w:rsidRPr="00A0643B">
        <w:rPr>
          <w:sz w:val="24"/>
          <w:szCs w:val="24"/>
        </w:rPr>
        <w:t>Sala de Sessões Plínio de Carvalho, 2</w:t>
      </w:r>
      <w:r w:rsidRPr="00A0643B">
        <w:rPr>
          <w:sz w:val="24"/>
          <w:szCs w:val="24"/>
        </w:rPr>
        <w:t>3</w:t>
      </w:r>
      <w:r w:rsidRPr="00A0643B">
        <w:rPr>
          <w:sz w:val="24"/>
          <w:szCs w:val="24"/>
        </w:rPr>
        <w:t xml:space="preserve"> de </w:t>
      </w:r>
      <w:r w:rsidRPr="00A0643B">
        <w:rPr>
          <w:sz w:val="24"/>
          <w:szCs w:val="24"/>
        </w:rPr>
        <w:t xml:space="preserve">fevereiro </w:t>
      </w:r>
      <w:r w:rsidRPr="00A0643B">
        <w:rPr>
          <w:sz w:val="24"/>
          <w:szCs w:val="24"/>
        </w:rPr>
        <w:t>de 201</w:t>
      </w:r>
      <w:r w:rsidRPr="00A0643B">
        <w:rPr>
          <w:sz w:val="24"/>
          <w:szCs w:val="24"/>
        </w:rPr>
        <w:t>8</w:t>
      </w:r>
      <w:r w:rsidRPr="00A0643B">
        <w:rPr>
          <w:sz w:val="24"/>
          <w:szCs w:val="24"/>
        </w:rPr>
        <w:t>.</w:t>
      </w:r>
    </w:p>
    <w:p w:rsidR="00A0643B" w:rsidRPr="00A0643B" w:rsidRDefault="00A0643B" w:rsidP="00A0643B">
      <w:pPr>
        <w:jc w:val="center"/>
        <w:rPr>
          <w:sz w:val="24"/>
          <w:szCs w:val="24"/>
        </w:rPr>
      </w:pPr>
    </w:p>
    <w:p w:rsidR="00A0643B" w:rsidRDefault="00A0643B" w:rsidP="00A0643B">
      <w:pPr>
        <w:jc w:val="center"/>
        <w:rPr>
          <w:sz w:val="24"/>
          <w:szCs w:val="24"/>
        </w:rPr>
      </w:pPr>
    </w:p>
    <w:p w:rsidR="00A0643B" w:rsidRPr="00A0643B" w:rsidRDefault="00A0643B" w:rsidP="00A0643B">
      <w:pPr>
        <w:jc w:val="center"/>
        <w:rPr>
          <w:sz w:val="24"/>
          <w:szCs w:val="24"/>
        </w:rPr>
      </w:pPr>
    </w:p>
    <w:p w:rsidR="00A0643B" w:rsidRPr="00A0643B" w:rsidRDefault="00A0643B" w:rsidP="00A0643B">
      <w:pPr>
        <w:jc w:val="center"/>
        <w:rPr>
          <w:b/>
          <w:bCs/>
          <w:sz w:val="24"/>
          <w:szCs w:val="24"/>
        </w:rPr>
      </w:pPr>
      <w:r w:rsidRPr="00A0643B">
        <w:rPr>
          <w:b/>
          <w:bCs/>
          <w:sz w:val="24"/>
          <w:szCs w:val="24"/>
        </w:rPr>
        <w:t>JOSÉ CARLOS PORSANI</w:t>
      </w:r>
    </w:p>
    <w:p w:rsidR="00A0643B" w:rsidRPr="00A0643B" w:rsidRDefault="00A0643B" w:rsidP="00A0643B">
      <w:pPr>
        <w:jc w:val="center"/>
        <w:rPr>
          <w:b/>
          <w:bCs/>
          <w:sz w:val="24"/>
          <w:szCs w:val="24"/>
        </w:rPr>
      </w:pPr>
      <w:r w:rsidRPr="00A0643B">
        <w:rPr>
          <w:sz w:val="24"/>
          <w:szCs w:val="24"/>
        </w:rPr>
        <w:t>Vereador</w:t>
      </w:r>
    </w:p>
    <w:p w:rsidR="00A0643B" w:rsidRPr="00A0643B" w:rsidRDefault="00A0643B">
      <w:pPr>
        <w:jc w:val="both"/>
        <w:sectPr w:rsidR="00A0643B" w:rsidRPr="00A0643B">
          <w:headerReference w:type="default" r:id="rId7"/>
          <w:pgSz w:w="11910" w:h="16840"/>
          <w:pgMar w:top="1580" w:right="1580" w:bottom="280" w:left="1600" w:header="720" w:footer="720" w:gutter="0"/>
          <w:cols w:space="720"/>
        </w:sectPr>
      </w:pPr>
    </w:p>
    <w:p w:rsidR="00AA059C" w:rsidRDefault="00AA059C">
      <w:pPr>
        <w:pStyle w:val="Corpodetexto"/>
        <w:spacing w:before="9"/>
        <w:rPr>
          <w:sz w:val="23"/>
        </w:rPr>
      </w:pPr>
    </w:p>
    <w:p w:rsidR="00AA059C" w:rsidRDefault="00E32752">
      <w:pPr>
        <w:pStyle w:val="Ttulo2"/>
        <w:spacing w:before="92"/>
        <w:ind w:left="3444" w:right="3458"/>
        <w:jc w:val="center"/>
        <w:rPr>
          <w:rFonts w:ascii="Arial"/>
          <w:u w:val="thick"/>
        </w:rPr>
      </w:pPr>
      <w:r>
        <w:rPr>
          <w:rFonts w:ascii="Arial"/>
          <w:u w:val="thick"/>
        </w:rPr>
        <w:t>JUSTIFICATIVA</w:t>
      </w:r>
    </w:p>
    <w:p w:rsidR="00A0643B" w:rsidRDefault="00A0643B">
      <w:pPr>
        <w:pStyle w:val="Ttulo2"/>
        <w:spacing w:before="92"/>
        <w:ind w:left="3444" w:right="3458"/>
        <w:jc w:val="center"/>
        <w:rPr>
          <w:rFonts w:ascii="Arial"/>
          <w:u w:val="none"/>
        </w:rPr>
      </w:pPr>
    </w:p>
    <w:p w:rsidR="00A0643B" w:rsidRDefault="00A0643B">
      <w:pPr>
        <w:pStyle w:val="Corpodetexto"/>
        <w:ind w:left="102" w:right="115"/>
        <w:jc w:val="both"/>
      </w:pPr>
    </w:p>
    <w:p w:rsidR="00AA059C" w:rsidRDefault="00E32752" w:rsidP="00A0643B">
      <w:pPr>
        <w:pStyle w:val="Corpodetexto"/>
        <w:ind w:left="102" w:right="115" w:firstLine="2733"/>
        <w:jc w:val="both"/>
      </w:pPr>
      <w:r>
        <w:t>O principal objetivo da presente Lei é destacar uma semana para promover a conscientização da sociedade sobre a importância da Psicologia e seus benefícios aos seres humanos.</w:t>
      </w:r>
    </w:p>
    <w:p w:rsidR="00AA059C" w:rsidRDefault="00AA059C">
      <w:pPr>
        <w:pStyle w:val="Corpodetexto"/>
      </w:pPr>
    </w:p>
    <w:p w:rsidR="00A0643B" w:rsidRDefault="00A0643B" w:rsidP="00A0643B">
      <w:pPr>
        <w:pStyle w:val="Corpodetexto"/>
        <w:ind w:left="102" w:right="116" w:firstLine="2733"/>
        <w:jc w:val="both"/>
      </w:pPr>
      <w:r>
        <w:t>Outras finalidades da n</w:t>
      </w:r>
      <w:r w:rsidR="00E32752">
        <w:t xml:space="preserve">orma são: </w:t>
      </w:r>
    </w:p>
    <w:p w:rsidR="00A0643B" w:rsidRDefault="00A0643B" w:rsidP="00A0643B">
      <w:pPr>
        <w:pStyle w:val="Corpodetexto"/>
        <w:ind w:left="102" w:right="116" w:firstLine="2733"/>
        <w:jc w:val="both"/>
      </w:pPr>
    </w:p>
    <w:p w:rsidR="00A0643B" w:rsidRDefault="00E32752" w:rsidP="00A0643B">
      <w:pPr>
        <w:pStyle w:val="Corpodetexto"/>
        <w:numPr>
          <w:ilvl w:val="0"/>
          <w:numId w:val="1"/>
        </w:numPr>
        <w:ind w:right="116"/>
        <w:jc w:val="both"/>
      </w:pPr>
      <w:r>
        <w:t xml:space="preserve">A valorização e reconhecimento dos Psicólogos pelo Poder Público, Instituições e Sociedade; </w:t>
      </w:r>
    </w:p>
    <w:p w:rsidR="00A0643B" w:rsidRDefault="00A0643B" w:rsidP="00A0643B">
      <w:pPr>
        <w:pStyle w:val="Corpodetexto"/>
        <w:ind w:left="3195" w:right="116"/>
        <w:jc w:val="both"/>
      </w:pPr>
    </w:p>
    <w:p w:rsidR="00A0643B" w:rsidRDefault="00E32752" w:rsidP="00A0643B">
      <w:pPr>
        <w:pStyle w:val="Corpodetexto"/>
        <w:numPr>
          <w:ilvl w:val="0"/>
          <w:numId w:val="1"/>
        </w:numPr>
        <w:ind w:right="116"/>
        <w:jc w:val="both"/>
      </w:pPr>
      <w:r>
        <w:t xml:space="preserve">A possibilidade de realização de parcerias e convênios entre Governo, órgãos de classe, universidades e outras instituições visando o interesse público; </w:t>
      </w:r>
    </w:p>
    <w:p w:rsidR="00A0643B" w:rsidRDefault="00A0643B" w:rsidP="00A0643B">
      <w:pPr>
        <w:pStyle w:val="Corpodetexto"/>
        <w:ind w:left="3195" w:right="116"/>
        <w:jc w:val="both"/>
      </w:pPr>
      <w:bookmarkStart w:id="0" w:name="_GoBack"/>
      <w:bookmarkEnd w:id="0"/>
    </w:p>
    <w:p w:rsidR="00A0643B" w:rsidRDefault="00E32752" w:rsidP="00A0643B">
      <w:pPr>
        <w:pStyle w:val="Corpodetexto"/>
        <w:numPr>
          <w:ilvl w:val="0"/>
          <w:numId w:val="1"/>
        </w:numPr>
        <w:ind w:right="116"/>
        <w:jc w:val="both"/>
      </w:pPr>
      <w:r>
        <w:t xml:space="preserve">Realização de ações para a divulgação da Psicologia e seus benefícios para toda a população no Município; </w:t>
      </w:r>
    </w:p>
    <w:p w:rsidR="00A0643B" w:rsidRDefault="00A0643B" w:rsidP="00A0643B">
      <w:pPr>
        <w:pStyle w:val="Corpodetexto"/>
        <w:ind w:left="3195" w:right="116"/>
        <w:jc w:val="both"/>
      </w:pPr>
    </w:p>
    <w:p w:rsidR="00AA059C" w:rsidRDefault="00E32752" w:rsidP="00A0643B">
      <w:pPr>
        <w:pStyle w:val="Corpodetexto"/>
        <w:numPr>
          <w:ilvl w:val="0"/>
          <w:numId w:val="1"/>
        </w:numPr>
        <w:ind w:right="116"/>
        <w:jc w:val="both"/>
      </w:pPr>
      <w:r>
        <w:t xml:space="preserve">Discussão democrática sobre a criação, implementação e aprimoramento das Políticas Públicas de assistência social em âmbito municipal, estadual e federal, visando garantir o acesso da população ao atendimento </w:t>
      </w:r>
      <w:r w:rsidR="00A0643B">
        <w:t>público</w:t>
      </w:r>
      <w:r>
        <w:t xml:space="preserve"> e de qualidade oferecido pelos profissionais da</w:t>
      </w:r>
      <w:r>
        <w:rPr>
          <w:spacing w:val="-1"/>
        </w:rPr>
        <w:t xml:space="preserve"> </w:t>
      </w:r>
      <w:r>
        <w:t>Psicologia.</w:t>
      </w:r>
    </w:p>
    <w:p w:rsidR="00A0643B" w:rsidRDefault="00A0643B" w:rsidP="00A0643B">
      <w:pPr>
        <w:pStyle w:val="PargrafodaLista"/>
      </w:pPr>
    </w:p>
    <w:p w:rsidR="00AA059C" w:rsidRDefault="00AA059C">
      <w:pPr>
        <w:pStyle w:val="Corpodetexto"/>
        <w:spacing w:before="1"/>
      </w:pPr>
    </w:p>
    <w:p w:rsidR="00AA059C" w:rsidRDefault="00E32752" w:rsidP="00A0643B">
      <w:pPr>
        <w:pStyle w:val="Corpodetexto"/>
        <w:ind w:left="102" w:right="117" w:firstLine="2733"/>
        <w:jc w:val="both"/>
      </w:pPr>
      <w:r>
        <w:t>A data escolhida apara a realização da “Semana Municipal de Psicologia” de 25 a 31 de agosto, também enfatiza no Município o “Dia Nacional do</w:t>
      </w:r>
      <w:r>
        <w:rPr>
          <w:spacing w:val="63"/>
        </w:rPr>
        <w:t xml:space="preserve"> </w:t>
      </w:r>
      <w:r>
        <w:t>Psicólogo</w:t>
      </w:r>
      <w:r w:rsidR="00A0643B">
        <w:t xml:space="preserve"> </w:t>
      </w:r>
      <w:r>
        <w:t>– 27 de agosto”, oficializado através da Lei 13.407 de 26 de dezembro de</w:t>
      </w:r>
      <w:r>
        <w:rPr>
          <w:spacing w:val="-27"/>
        </w:rPr>
        <w:t xml:space="preserve"> </w:t>
      </w:r>
      <w:r>
        <w:t>2016.</w:t>
      </w:r>
    </w:p>
    <w:p w:rsidR="00AA059C" w:rsidRDefault="00AA059C">
      <w:pPr>
        <w:pStyle w:val="Corpodetexto"/>
        <w:rPr>
          <w:sz w:val="26"/>
        </w:rPr>
      </w:pPr>
    </w:p>
    <w:p w:rsidR="00AA059C" w:rsidRDefault="00E32752">
      <w:pPr>
        <w:pStyle w:val="Ttulo1"/>
        <w:spacing w:before="227"/>
        <w:ind w:right="124"/>
      </w:pPr>
      <w:r>
        <w:t xml:space="preserve">“A inserção da psicologia na sociedade é fundamental para entender como o ser humano constrói sua </w:t>
      </w:r>
      <w:r w:rsidR="00A0643B">
        <w:t>história</w:t>
      </w:r>
      <w:r>
        <w:t xml:space="preserve">, quais são as suas expectativas para o futuro, qual a sua relação com o passado, e o que ele </w:t>
      </w:r>
      <w:r w:rsidR="00A0643B">
        <w:t>está</w:t>
      </w:r>
      <w:r>
        <w:t xml:space="preserve"> vivenciando e construindo no presente.</w:t>
      </w:r>
    </w:p>
    <w:p w:rsidR="00AA059C" w:rsidRDefault="00E32752">
      <w:pPr>
        <w:spacing w:before="115"/>
        <w:ind w:left="102" w:right="11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O desconhecimento sobre a grandiosidade da psicologia ainda é muito </w:t>
      </w:r>
      <w:proofErr w:type="gramStart"/>
      <w:r>
        <w:rPr>
          <w:rFonts w:ascii="Times New Roman" w:hAnsi="Times New Roman"/>
          <w:i/>
          <w:sz w:val="26"/>
        </w:rPr>
        <w:t>ampla</w:t>
      </w:r>
      <w:proofErr w:type="gramEnd"/>
      <w:r>
        <w:rPr>
          <w:rFonts w:ascii="Times New Roman" w:hAnsi="Times New Roman"/>
          <w:i/>
          <w:sz w:val="26"/>
        </w:rPr>
        <w:t>. A questão sobre o cuidado na área médica, na área da enfermagem, na educação, dentro das escolas, seja do primário até as universidades, se em todas elas a aplicação da psicologia fosse maior, as pessoas poderiam compreender o seu próximo.</w:t>
      </w:r>
    </w:p>
    <w:p w:rsidR="00AA059C" w:rsidRPr="00A0643B" w:rsidRDefault="00E32752">
      <w:pPr>
        <w:spacing w:before="115"/>
        <w:ind w:left="102" w:right="11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6"/>
        </w:rPr>
        <w:t xml:space="preserve">A atuação do psicólogo na sociedade hoje em dia é fundamental para que as pessoas possam entender um pouco sobre si mesmas. </w:t>
      </w:r>
      <w:r>
        <w:rPr>
          <w:rFonts w:ascii="Times New Roman" w:hAnsi="Times New Roman"/>
          <w:b/>
          <w:i/>
          <w:sz w:val="16"/>
          <w:u w:val="single"/>
        </w:rPr>
        <w:t>O PAPEL DA PSICOLOGIA NA</w:t>
      </w:r>
      <w:r>
        <w:rPr>
          <w:rFonts w:ascii="Times New Roman" w:hAnsi="Times New Roman"/>
          <w:b/>
          <w:i/>
          <w:sz w:val="16"/>
        </w:rPr>
        <w:t xml:space="preserve"> </w:t>
      </w:r>
      <w:r>
        <w:rPr>
          <w:rFonts w:ascii="Times New Roman" w:hAnsi="Times New Roman"/>
          <w:b/>
          <w:i/>
          <w:sz w:val="16"/>
          <w:u w:val="single"/>
        </w:rPr>
        <w:t>SOCIEDADE</w:t>
      </w:r>
      <w:r>
        <w:rPr>
          <w:rFonts w:ascii="Times New Roman" w:hAnsi="Times New Roman"/>
          <w:b/>
          <w:i/>
          <w:sz w:val="16"/>
        </w:rPr>
        <w:t xml:space="preserve"> </w:t>
      </w:r>
      <w:r w:rsidRPr="00A0643B">
        <w:rPr>
          <w:rFonts w:ascii="Times New Roman" w:hAnsi="Times New Roman"/>
          <w:i/>
          <w:sz w:val="20"/>
          <w:szCs w:val="20"/>
        </w:rPr>
        <w:t>(portaleducacao.com.br/conteudo/artigos/psicologia/opapeldapsicologianasociedade/50598) acesso em 14/02/2018</w:t>
      </w:r>
      <w:r w:rsidR="00A0643B">
        <w:rPr>
          <w:rFonts w:ascii="Times New Roman" w:hAnsi="Times New Roman"/>
          <w:i/>
          <w:sz w:val="20"/>
          <w:szCs w:val="20"/>
        </w:rPr>
        <w:t>.</w:t>
      </w:r>
    </w:p>
    <w:sectPr w:rsidR="00AA059C" w:rsidRPr="00A0643B"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43B" w:rsidRDefault="00A0643B" w:rsidP="00A0643B">
      <w:r>
        <w:separator/>
      </w:r>
    </w:p>
  </w:endnote>
  <w:endnote w:type="continuationSeparator" w:id="0">
    <w:p w:rsidR="00A0643B" w:rsidRDefault="00A0643B" w:rsidP="00A0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43B" w:rsidRDefault="00A0643B" w:rsidP="00A0643B">
      <w:r>
        <w:separator/>
      </w:r>
    </w:p>
  </w:footnote>
  <w:footnote w:type="continuationSeparator" w:id="0">
    <w:p w:rsidR="00A0643B" w:rsidRDefault="00A0643B" w:rsidP="00A06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43B" w:rsidRDefault="00A0643B" w:rsidP="00A0643B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D0EBB" wp14:editId="7F7AFB2A">
          <wp:simplePos x="0" y="0"/>
          <wp:positionH relativeFrom="column">
            <wp:posOffset>-342900</wp:posOffset>
          </wp:positionH>
          <wp:positionV relativeFrom="paragraph">
            <wp:posOffset>-200025</wp:posOffset>
          </wp:positionV>
          <wp:extent cx="617855" cy="6985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0643B" w:rsidRDefault="00A064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504BA"/>
    <w:multiLevelType w:val="hybridMultilevel"/>
    <w:tmpl w:val="5F967F5A"/>
    <w:lvl w:ilvl="0" w:tplc="00029B54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9C"/>
    <w:rsid w:val="00155DA0"/>
    <w:rsid w:val="00A0643B"/>
    <w:rsid w:val="00AA059C"/>
    <w:rsid w:val="00E3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1C4D0-109D-4DBB-AB56-1B5A8F3D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115"/>
      <w:ind w:left="102" w:right="119"/>
      <w:jc w:val="both"/>
      <w:outlineLvl w:val="0"/>
    </w:pPr>
    <w:rPr>
      <w:rFonts w:ascii="Times New Roman" w:eastAsia="Times New Roman" w:hAnsi="Times New Roman" w:cs="Times New Roman"/>
      <w:i/>
      <w:sz w:val="26"/>
      <w:szCs w:val="26"/>
    </w:rPr>
  </w:style>
  <w:style w:type="paragraph" w:styleId="Ttulo2">
    <w:name w:val="heading 2"/>
    <w:basedOn w:val="Normal"/>
    <w:uiPriority w:val="1"/>
    <w:qFormat/>
    <w:pPr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06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643B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06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643B"/>
    <w:rPr>
      <w:rFonts w:ascii="Arial" w:eastAsia="Arial" w:hAnsi="Arial" w:cs="Arial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4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43B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</dc:creator>
  <cp:lastModifiedBy>José Carlos Porsani</cp:lastModifiedBy>
  <cp:revision>4</cp:revision>
  <cp:lastPrinted>2018-02-22T20:08:00Z</cp:lastPrinted>
  <dcterms:created xsi:type="dcterms:W3CDTF">2018-02-22T19:30:00Z</dcterms:created>
  <dcterms:modified xsi:type="dcterms:W3CDTF">2018-02-22T20:08:00Z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2018-02-22T00:00:00Z</vt:filetime>
  </property>
</Properties>
</file>