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94020" w:rsidRPr="00064ECE" w:rsidTr="004D6249">
        <w:tc>
          <w:tcPr>
            <w:tcW w:w="2552" w:type="dxa"/>
          </w:tcPr>
          <w:p w:rsidR="00994020" w:rsidRPr="00064ECE" w:rsidRDefault="00994020" w:rsidP="00DD236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994020" w:rsidRPr="00064ECE" w:rsidRDefault="00994020" w:rsidP="00DD236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994020" w:rsidRPr="00064ECE" w:rsidRDefault="00994020" w:rsidP="001011AA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</w:t>
            </w:r>
            <w:r w:rsidR="001011AA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994020" w:rsidRDefault="00994020" w:rsidP="00DD236C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994020" w:rsidRPr="00DD236C" w:rsidRDefault="009D64C7" w:rsidP="00DD236C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>Projeto de Lei nº 67</w:t>
      </w:r>
      <w:r w:rsidR="004801E8">
        <w:rPr>
          <w:b w:val="0"/>
        </w:rPr>
        <w:t>/2018</w:t>
      </w:r>
      <w:r w:rsidR="004E0EC8">
        <w:rPr>
          <w:b w:val="0"/>
        </w:rPr>
        <w:t>, acompanhado de Substitutivo</w:t>
      </w:r>
      <w:bookmarkStart w:id="0" w:name="_GoBack"/>
      <w:bookmarkEnd w:id="0"/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94020" w:rsidRPr="00DD236C" w:rsidRDefault="00994020" w:rsidP="00DD236C">
      <w:pPr>
        <w:pStyle w:val="Ttulo1"/>
        <w:ind w:left="34" w:right="0"/>
        <w:rPr>
          <w:b w:val="0"/>
        </w:rPr>
      </w:pPr>
      <w:r w:rsidRPr="00DD236C">
        <w:rPr>
          <w:b w:val="0"/>
        </w:rPr>
        <w:t xml:space="preserve">Processo nº </w:t>
      </w:r>
      <w:r w:rsidR="009D64C7">
        <w:rPr>
          <w:b w:val="0"/>
        </w:rPr>
        <w:t>82</w:t>
      </w:r>
      <w:r w:rsidR="004801E8">
        <w:rPr>
          <w:b w:val="0"/>
        </w:rPr>
        <w:t>/2018</w:t>
      </w: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94020" w:rsidRPr="00DD236C" w:rsidRDefault="00994020" w:rsidP="00DD236C">
      <w:pPr>
        <w:ind w:left="34"/>
        <w:jc w:val="both"/>
        <w:rPr>
          <w:rFonts w:ascii="Arial" w:hAnsi="Arial" w:cs="Arial"/>
          <w:sz w:val="24"/>
          <w:szCs w:val="24"/>
        </w:rPr>
      </w:pPr>
      <w:r w:rsidRPr="00DD236C">
        <w:rPr>
          <w:rFonts w:ascii="Arial" w:hAnsi="Arial" w:cs="Arial"/>
          <w:bCs/>
          <w:sz w:val="24"/>
          <w:szCs w:val="24"/>
        </w:rPr>
        <w:t xml:space="preserve">Iniciativa: </w:t>
      </w:r>
      <w:r w:rsidR="004801E8">
        <w:rPr>
          <w:rFonts w:ascii="Arial" w:hAnsi="Arial" w:cs="Arial"/>
          <w:sz w:val="24"/>
          <w:szCs w:val="24"/>
        </w:rPr>
        <w:t>PREFEITURA DO MUNICÍPIO DE ARARAQUARA</w:t>
      </w: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DD236C">
        <w:rPr>
          <w:rFonts w:ascii="Arial" w:hAnsi="Arial" w:cs="Arial"/>
          <w:bCs/>
          <w:sz w:val="24"/>
          <w:szCs w:val="24"/>
        </w:rPr>
        <w:t xml:space="preserve">Assunto: </w:t>
      </w:r>
      <w:r w:rsidR="009D64C7" w:rsidRPr="009D64C7">
        <w:rPr>
          <w:rFonts w:ascii="Arial" w:hAnsi="Arial" w:cs="Arial"/>
          <w:sz w:val="24"/>
          <w:szCs w:val="24"/>
        </w:rPr>
        <w:t>Dispõe sobre a doação de bens imóveis no âmbito do Programa de Incentivo ao Desenvolvimento Econômico e Social do Município de Araraquara, instituído pela Lei nº 5.119, de 14 de dezembro de 1998, e dá outras providências.</w:t>
      </w:r>
    </w:p>
    <w:p w:rsidR="00763E22" w:rsidRDefault="00763E22" w:rsidP="00DD236C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1011AA" w:rsidRDefault="001011AA" w:rsidP="00DD236C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No que diz respeito </w:t>
      </w:r>
      <w:r w:rsidR="0099402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sua competência, esta Comissão nada tem a objetar.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Cabe ao plenário decidir.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</w:t>
      </w:r>
      <w:r w:rsidR="00DD236C">
        <w:rPr>
          <w:rFonts w:ascii="Arial" w:hAnsi="Arial" w:cs="Arial"/>
          <w:sz w:val="24"/>
          <w:szCs w:val="24"/>
        </w:rPr>
        <w:t>cer</w:t>
      </w:r>
      <w:r>
        <w:rPr>
          <w:rFonts w:ascii="Arial" w:hAnsi="Arial" w:cs="Arial"/>
          <w:sz w:val="24"/>
          <w:szCs w:val="24"/>
        </w:rPr>
        <w:t>.</w:t>
      </w:r>
    </w:p>
    <w:p w:rsidR="00763E22" w:rsidRDefault="00763E22" w:rsidP="00DD236C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D236C" w:rsidRDefault="00DD236C" w:rsidP="00DD236C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DD236C" w:rsidRDefault="00FC33BB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CDECTUA</w:t>
      </w: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D236C" w:rsidRDefault="00DD236C" w:rsidP="00DD236C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Edson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Hel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Juliana Damus</w:t>
      </w:r>
    </w:p>
    <w:p w:rsidR="00763E22" w:rsidRDefault="00763E22" w:rsidP="00DD236C">
      <w:pPr>
        <w:ind w:left="34"/>
        <w:jc w:val="center"/>
        <w:rPr>
          <w:rFonts w:ascii="Arial" w:hAnsi="Arial" w:cs="Arial"/>
          <w:sz w:val="16"/>
          <w:szCs w:val="16"/>
        </w:rPr>
      </w:pPr>
    </w:p>
    <w:sectPr w:rsidR="00763E22" w:rsidSect="00DD236C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C3C" w:rsidRDefault="00100C3C" w:rsidP="00994020">
      <w:r>
        <w:separator/>
      </w:r>
    </w:p>
  </w:endnote>
  <w:endnote w:type="continuationSeparator" w:id="0">
    <w:p w:rsidR="00100C3C" w:rsidRDefault="00100C3C" w:rsidP="0099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C3C" w:rsidRDefault="00100C3C" w:rsidP="00994020">
      <w:r>
        <w:separator/>
      </w:r>
    </w:p>
  </w:footnote>
  <w:footnote w:type="continuationSeparator" w:id="0">
    <w:p w:rsidR="00100C3C" w:rsidRDefault="00100C3C" w:rsidP="0099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20" w:rsidRPr="009E0C3A" w:rsidRDefault="00D673BA" w:rsidP="00994020">
    <w:pPr>
      <w:pStyle w:val="Cabealho"/>
      <w:ind w:right="-374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-530225</wp:posOffset>
          </wp:positionH>
          <wp:positionV relativeFrom="paragraph">
            <wp:posOffset>-83820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020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994020" w:rsidRPr="009E0C3A">
      <w:t xml:space="preserve"> </w:t>
    </w:r>
    <w:r w:rsidR="00994020" w:rsidRPr="00994020">
      <w:rPr>
        <w:rFonts w:ascii="Trajan" w:hAnsi="Trajan"/>
        <w:color w:val="3889AE"/>
        <w:spacing w:val="22"/>
        <w:sz w:val="26"/>
        <w:szCs w:val="32"/>
        <w:u w:val="single"/>
      </w:rPr>
      <w:t>COMISSÃO DE DESENVOLVIMENTO ECONÔMICO, CIÊNCIA</w:t>
    </w:r>
    <w:r w:rsidR="00DD236C">
      <w:rPr>
        <w:rFonts w:ascii="Trajan" w:hAnsi="Trajan"/>
        <w:color w:val="3889AE"/>
        <w:spacing w:val="22"/>
        <w:sz w:val="26"/>
        <w:szCs w:val="32"/>
        <w:u w:val="single"/>
      </w:rPr>
      <w:t>, TECNOLOGIA E URBANO AMBIENTAL</w:t>
    </w:r>
  </w:p>
  <w:p w:rsidR="00994020" w:rsidRDefault="00994020">
    <w:pPr>
      <w:pStyle w:val="Cabealho"/>
    </w:pPr>
  </w:p>
  <w:p w:rsidR="00DD236C" w:rsidRDefault="00DD23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22"/>
    <w:rsid w:val="00064ECE"/>
    <w:rsid w:val="00100C3C"/>
    <w:rsid w:val="001011AA"/>
    <w:rsid w:val="001077DE"/>
    <w:rsid w:val="001E124F"/>
    <w:rsid w:val="00206D79"/>
    <w:rsid w:val="00291BB7"/>
    <w:rsid w:val="003C54AF"/>
    <w:rsid w:val="003E7DFC"/>
    <w:rsid w:val="00467E90"/>
    <w:rsid w:val="004801E8"/>
    <w:rsid w:val="004D6249"/>
    <w:rsid w:val="004E0EC8"/>
    <w:rsid w:val="006456C4"/>
    <w:rsid w:val="00763E22"/>
    <w:rsid w:val="00994020"/>
    <w:rsid w:val="009D64C7"/>
    <w:rsid w:val="009E0C3A"/>
    <w:rsid w:val="00B320D7"/>
    <w:rsid w:val="00C52E71"/>
    <w:rsid w:val="00C83AC4"/>
    <w:rsid w:val="00C8590F"/>
    <w:rsid w:val="00CB2DAA"/>
    <w:rsid w:val="00D42B7E"/>
    <w:rsid w:val="00D673BA"/>
    <w:rsid w:val="00D83F9C"/>
    <w:rsid w:val="00DB0A3B"/>
    <w:rsid w:val="00DD236C"/>
    <w:rsid w:val="00DF2E6C"/>
    <w:rsid w:val="00F05055"/>
    <w:rsid w:val="00F469ED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A37DA97-F99B-4CB0-B5B6-5B9F1B8E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94020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94020"/>
    <w:rPr>
      <w:rFonts w:ascii="Arial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40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4020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940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9402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dcterms:created xsi:type="dcterms:W3CDTF">2018-03-08T21:47:00Z</dcterms:created>
  <dcterms:modified xsi:type="dcterms:W3CDTF">2018-03-08T21:47:00Z</dcterms:modified>
</cp:coreProperties>
</file>