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561C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561C6">
        <w:rPr>
          <w:rFonts w:ascii="Tahoma" w:hAnsi="Tahoma" w:cs="Tahoma"/>
          <w:b/>
          <w:sz w:val="32"/>
          <w:szCs w:val="32"/>
          <w:u w:val="single"/>
        </w:rPr>
        <w:t>265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561C6">
        <w:rPr>
          <w:rFonts w:ascii="Tahoma" w:hAnsi="Tahoma" w:cs="Tahoma"/>
          <w:b/>
          <w:sz w:val="32"/>
          <w:szCs w:val="32"/>
          <w:u w:val="single"/>
        </w:rPr>
        <w:t>299/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2561C6" w:rsidRPr="003A3A7C" w:rsidRDefault="005975C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975CC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75CC" w:rsidRPr="00032DD1" w:rsidRDefault="005975CC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75CC" w:rsidRP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5975CC">
        <w:rPr>
          <w:rFonts w:ascii="Calibri" w:hAnsi="Calibri" w:cs="Calibri"/>
          <w:sz w:val="24"/>
          <w:szCs w:val="24"/>
        </w:rPr>
        <w:t xml:space="preserve"> Fica o Departamento Autônomo de Água e Esgoto autorizado a abrir um Crédito Adicional Suplementar no valor de R$ 434.500,00 (Quatrocentos e Trinta e Quatro Mil e Quinhentos Reais) objetivando a abertura de processo licitatório para aquisição de uma retroescavadeira e recuperação do sistema de peneiramento rotativo para utilização na Área de Triagem e Transbordo dos Resíduos da Construção Civil, conforme demonstrativo abaixo:</w:t>
      </w:r>
    </w:p>
    <w:p w:rsid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10F9E" w:rsidRPr="00310F9E" w:rsidTr="00071E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310F9E" w:rsidRPr="00310F9E" w:rsidTr="00071E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310F9E" w:rsidRPr="00310F9E" w:rsidTr="00071EB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10F9E" w:rsidRPr="00310F9E" w:rsidTr="00071E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17.122.0107.2.316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Gestão da Frota de Veículos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177.000,00</w:t>
            </w:r>
          </w:p>
        </w:tc>
      </w:tr>
      <w:tr w:rsidR="00310F9E" w:rsidRPr="00310F9E" w:rsidTr="00071EB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10F9E" w:rsidRPr="00310F9E" w:rsidTr="00071E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10F9E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177.000,00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03.07.02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GERÊNCIA DE RESÍDUOS ESPECIAIS E VOLUMOSOS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10F9E" w:rsidRPr="00310F9E" w:rsidTr="00071E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257.500,00</w:t>
            </w:r>
          </w:p>
        </w:tc>
      </w:tr>
      <w:tr w:rsidR="00310F9E" w:rsidRPr="00310F9E" w:rsidTr="00071EB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10F9E" w:rsidRPr="00310F9E" w:rsidTr="00071E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257.500,00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975CC" w:rsidRP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975CC" w:rsidRP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5975CC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dotação orçamentária vigente no valor R$ 434.500,00 (Quatrocentos e Trinta e Quatro Mil e Quinhentos Reais), conforme abaixo especificado: </w:t>
      </w:r>
    </w:p>
    <w:p w:rsid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03.03.06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GERÊNCIA DE PROJETOS E PLANEJAMENTO ESTRATÉGICO</w:t>
            </w:r>
          </w:p>
        </w:tc>
      </w:tr>
      <w:tr w:rsidR="00310F9E" w:rsidRPr="00310F9E" w:rsidTr="00071EB7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310F9E" w:rsidRPr="00310F9E" w:rsidTr="00071E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17.512.0109.1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17.512.0109.1.502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Dragagem de Lodo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177.000,00</w:t>
            </w:r>
          </w:p>
        </w:tc>
      </w:tr>
      <w:tr w:rsidR="00310F9E" w:rsidRPr="00310F9E" w:rsidTr="00071EB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10F9E" w:rsidRPr="00310F9E" w:rsidTr="00071E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177.000,00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03.07.02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GERÊNCIA DE RESÍDUOS ESPECIAIS E VOLUMOSOS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10F9E" w:rsidRPr="00310F9E" w:rsidTr="00071EB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257.500,00</w:t>
            </w:r>
          </w:p>
        </w:tc>
      </w:tr>
      <w:tr w:rsidR="00310F9E" w:rsidRPr="00310F9E" w:rsidTr="00071EB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10F9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10F9E" w:rsidRPr="00310F9E" w:rsidTr="00071EB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257.500,00</w:t>
            </w:r>
          </w:p>
        </w:tc>
      </w:tr>
      <w:tr w:rsidR="00310F9E" w:rsidRPr="00310F9E" w:rsidTr="00071EB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E" w:rsidRPr="00310F9E" w:rsidRDefault="00310F9E" w:rsidP="00071EB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10F9E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975CC" w:rsidRP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975CC" w:rsidRP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975CC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dezembro de 2016 (Lei Orçamentária Anual - LOA).</w:t>
      </w:r>
    </w:p>
    <w:p w:rsid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561C6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975CC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5975CC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5975CC" w:rsidP="005975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2561C6">
        <w:rPr>
          <w:rFonts w:ascii="Calibri" w:hAnsi="Calibri" w:cs="Calibri"/>
          <w:sz w:val="24"/>
          <w:szCs w:val="24"/>
        </w:rPr>
        <w:t>DE ARARAQUARA, ao 1º</w:t>
      </w:r>
      <w:r w:rsidR="005D3E5F">
        <w:rPr>
          <w:rFonts w:ascii="Calibri" w:hAnsi="Calibri" w:cs="Calibri"/>
          <w:sz w:val="24"/>
          <w:szCs w:val="24"/>
        </w:rPr>
        <w:t xml:space="preserve"> (</w:t>
      </w:r>
      <w:r w:rsidR="002561C6">
        <w:rPr>
          <w:rFonts w:ascii="Calibri" w:hAnsi="Calibri" w:cs="Calibri"/>
          <w:sz w:val="24"/>
          <w:szCs w:val="24"/>
        </w:rPr>
        <w:t>primeiro) dia do mês de novembro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10F9E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10F9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10F9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61C6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0F9E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975CC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67BB383-BB16-4AF9-A84D-80710AF2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2017-10-31T18:41:00Z</dcterms:created>
  <dcterms:modified xsi:type="dcterms:W3CDTF">2017-10-31T21:10:00Z</dcterms:modified>
</cp:coreProperties>
</file>