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94020" w:rsidRPr="00064ECE" w:rsidTr="004D6249">
        <w:tc>
          <w:tcPr>
            <w:tcW w:w="2552" w:type="dxa"/>
          </w:tcPr>
          <w:p w:rsidR="00994020" w:rsidRPr="00064ECE" w:rsidRDefault="00994020" w:rsidP="00DD236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bookmarkStart w:id="0" w:name="_GoBack"/>
            <w:bookmarkEnd w:id="0"/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994020" w:rsidRPr="00064ECE" w:rsidRDefault="00994020" w:rsidP="00DD236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994020" w:rsidRPr="00064ECE" w:rsidRDefault="00994020" w:rsidP="00DD236C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994020" w:rsidRDefault="00994020" w:rsidP="00DD236C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994020" w:rsidRPr="00DD236C" w:rsidRDefault="00226F4C" w:rsidP="00DD236C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>Projeto de Lei nº 281/2017</w:t>
      </w:r>
      <w:r w:rsidR="00F3544F">
        <w:rPr>
          <w:b w:val="0"/>
        </w:rPr>
        <w:t>, acompanhado de Substitutivo</w:t>
      </w: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94020" w:rsidRPr="00DD236C" w:rsidRDefault="00994020" w:rsidP="00DD236C">
      <w:pPr>
        <w:pStyle w:val="Ttulo1"/>
        <w:ind w:left="34" w:right="0"/>
        <w:rPr>
          <w:b w:val="0"/>
        </w:rPr>
      </w:pPr>
      <w:r w:rsidRPr="00DD236C">
        <w:rPr>
          <w:b w:val="0"/>
        </w:rPr>
        <w:t xml:space="preserve">Processo nº </w:t>
      </w:r>
      <w:r w:rsidR="00226F4C">
        <w:rPr>
          <w:b w:val="0"/>
        </w:rPr>
        <w:t>346/2017</w:t>
      </w: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94020" w:rsidRPr="00DD236C" w:rsidRDefault="00994020" w:rsidP="00DD236C">
      <w:pPr>
        <w:ind w:left="34"/>
        <w:jc w:val="both"/>
        <w:rPr>
          <w:rFonts w:ascii="Arial" w:hAnsi="Arial" w:cs="Arial"/>
          <w:sz w:val="24"/>
          <w:szCs w:val="24"/>
        </w:rPr>
      </w:pPr>
      <w:r w:rsidRPr="00DD236C">
        <w:rPr>
          <w:rFonts w:ascii="Arial" w:hAnsi="Arial" w:cs="Arial"/>
          <w:bCs/>
          <w:sz w:val="24"/>
          <w:szCs w:val="24"/>
        </w:rPr>
        <w:t xml:space="preserve">Iniciativa: </w:t>
      </w:r>
      <w:r w:rsidR="00226F4C">
        <w:rPr>
          <w:rFonts w:ascii="Arial" w:hAnsi="Arial" w:cs="Arial"/>
          <w:sz w:val="24"/>
          <w:szCs w:val="24"/>
        </w:rPr>
        <w:t>PREFEITURA DO MUNICÍPIO DE ARARAQUARA</w:t>
      </w: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94020" w:rsidRPr="00DD236C" w:rsidRDefault="00994020" w:rsidP="00DD236C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DD236C">
        <w:rPr>
          <w:rFonts w:ascii="Arial" w:hAnsi="Arial" w:cs="Arial"/>
          <w:bCs/>
          <w:sz w:val="24"/>
          <w:szCs w:val="24"/>
        </w:rPr>
        <w:t xml:space="preserve">Assunto: </w:t>
      </w:r>
      <w:r w:rsidR="00226F4C">
        <w:rPr>
          <w:rFonts w:ascii="Arial" w:hAnsi="Arial" w:cs="Arial"/>
          <w:sz w:val="24"/>
          <w:szCs w:val="24"/>
        </w:rPr>
        <w:t>Cria o Cadastro Informativo Municipal (Cadin Municipal), contendo as pendências de pessoas físicas e jurídicas perante órgãos e entidades da Administração Pública Direta e Indireta do Município de Araraquara.</w:t>
      </w:r>
    </w:p>
    <w:p w:rsidR="00763E22" w:rsidRDefault="00763E22" w:rsidP="00DD236C">
      <w:pPr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No que diz respeito </w:t>
      </w:r>
      <w:r w:rsidR="0099402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sua competência, esta Comissão nada tem a objetar.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Cabe ao plenário decidir.</w:t>
      </w: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63E22" w:rsidRDefault="00763E22" w:rsidP="00DD236C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D2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</w:t>
      </w:r>
      <w:r w:rsidR="00DD236C">
        <w:rPr>
          <w:rFonts w:ascii="Arial" w:hAnsi="Arial" w:cs="Arial"/>
          <w:sz w:val="24"/>
          <w:szCs w:val="24"/>
        </w:rPr>
        <w:t>cer</w:t>
      </w:r>
      <w:r>
        <w:rPr>
          <w:rFonts w:ascii="Arial" w:hAnsi="Arial" w:cs="Arial"/>
          <w:sz w:val="24"/>
          <w:szCs w:val="24"/>
        </w:rPr>
        <w:t>.</w:t>
      </w:r>
    </w:p>
    <w:p w:rsidR="00763E22" w:rsidRDefault="00763E22" w:rsidP="00DD236C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D236C" w:rsidRDefault="00DD236C" w:rsidP="00DD236C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DD236C" w:rsidRDefault="00FC33BB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CDECTUA</w:t>
      </w: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D236C" w:rsidRDefault="00DD236C" w:rsidP="00DD236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D236C" w:rsidRDefault="00DD236C" w:rsidP="00DD236C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Juliana Damus</w:t>
      </w:r>
    </w:p>
    <w:p w:rsidR="00763E22" w:rsidRDefault="00763E22" w:rsidP="00DD236C">
      <w:pPr>
        <w:ind w:left="34"/>
        <w:jc w:val="center"/>
        <w:rPr>
          <w:rFonts w:ascii="Arial" w:hAnsi="Arial" w:cs="Arial"/>
          <w:sz w:val="16"/>
          <w:szCs w:val="16"/>
        </w:rPr>
      </w:pPr>
    </w:p>
    <w:sectPr w:rsidR="00763E22" w:rsidSect="00DD236C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C8" w:rsidRDefault="008C2BC8" w:rsidP="00994020">
      <w:r>
        <w:separator/>
      </w:r>
    </w:p>
  </w:endnote>
  <w:endnote w:type="continuationSeparator" w:id="0">
    <w:p w:rsidR="008C2BC8" w:rsidRDefault="008C2BC8" w:rsidP="0099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C8" w:rsidRDefault="008C2BC8" w:rsidP="00994020">
      <w:r>
        <w:separator/>
      </w:r>
    </w:p>
  </w:footnote>
  <w:footnote w:type="continuationSeparator" w:id="0">
    <w:p w:rsidR="008C2BC8" w:rsidRDefault="008C2BC8" w:rsidP="0099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20" w:rsidRPr="009E0C3A" w:rsidRDefault="004B1B3A" w:rsidP="00994020">
    <w:pPr>
      <w:pStyle w:val="Cabealho"/>
      <w:ind w:right="-374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-530225</wp:posOffset>
          </wp:positionH>
          <wp:positionV relativeFrom="paragraph">
            <wp:posOffset>-83820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020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994020" w:rsidRPr="009E0C3A">
      <w:t xml:space="preserve"> </w:t>
    </w:r>
    <w:r w:rsidR="00994020" w:rsidRPr="00994020">
      <w:rPr>
        <w:rFonts w:ascii="Trajan" w:hAnsi="Trajan"/>
        <w:color w:val="3889AE"/>
        <w:spacing w:val="22"/>
        <w:sz w:val="26"/>
        <w:szCs w:val="32"/>
        <w:u w:val="single"/>
      </w:rPr>
      <w:t>COMISSÃO DE DESENVOLVIMENTO ECONÔMICO, CIÊNCIA</w:t>
    </w:r>
    <w:r w:rsidR="00DD236C">
      <w:rPr>
        <w:rFonts w:ascii="Trajan" w:hAnsi="Trajan"/>
        <w:color w:val="3889AE"/>
        <w:spacing w:val="22"/>
        <w:sz w:val="26"/>
        <w:szCs w:val="32"/>
        <w:u w:val="single"/>
      </w:rPr>
      <w:t>, TECNOLOGIA E URBANO AMBIENTAL</w:t>
    </w:r>
  </w:p>
  <w:p w:rsidR="00994020" w:rsidRDefault="00994020">
    <w:pPr>
      <w:pStyle w:val="Cabealho"/>
    </w:pPr>
  </w:p>
  <w:p w:rsidR="00DD236C" w:rsidRDefault="00DD23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22"/>
    <w:rsid w:val="00064ECE"/>
    <w:rsid w:val="001077DE"/>
    <w:rsid w:val="00206D79"/>
    <w:rsid w:val="00226F4C"/>
    <w:rsid w:val="00291BB7"/>
    <w:rsid w:val="00295996"/>
    <w:rsid w:val="003C54AF"/>
    <w:rsid w:val="003E7DFC"/>
    <w:rsid w:val="00467E90"/>
    <w:rsid w:val="00483913"/>
    <w:rsid w:val="004B1B3A"/>
    <w:rsid w:val="004D6249"/>
    <w:rsid w:val="006456C4"/>
    <w:rsid w:val="00763E22"/>
    <w:rsid w:val="008C2BC8"/>
    <w:rsid w:val="00994020"/>
    <w:rsid w:val="009E0C3A"/>
    <w:rsid w:val="00A8544A"/>
    <w:rsid w:val="00B320D7"/>
    <w:rsid w:val="00C8590F"/>
    <w:rsid w:val="00CA6FAE"/>
    <w:rsid w:val="00CB2DAA"/>
    <w:rsid w:val="00D42B7E"/>
    <w:rsid w:val="00D83F9C"/>
    <w:rsid w:val="00DB0A3B"/>
    <w:rsid w:val="00DD236C"/>
    <w:rsid w:val="00DF2E6C"/>
    <w:rsid w:val="00F3544F"/>
    <w:rsid w:val="00F469ED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5AE6C3E-EB1E-43D3-879C-C72F0B9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94020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94020"/>
    <w:rPr>
      <w:rFonts w:ascii="Arial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0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9402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940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9402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2017-10-20T11:23:00Z</cp:lastPrinted>
  <dcterms:created xsi:type="dcterms:W3CDTF">2017-10-23T21:05:00Z</dcterms:created>
  <dcterms:modified xsi:type="dcterms:W3CDTF">2017-10-23T21:05:00Z</dcterms:modified>
</cp:coreProperties>
</file>