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29084F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29084F">
        <w:rPr>
          <w:rFonts w:ascii="Tahoma" w:hAnsi="Tahoma" w:cs="Tahoma"/>
          <w:b/>
          <w:sz w:val="32"/>
          <w:szCs w:val="32"/>
          <w:u w:val="single"/>
        </w:rPr>
        <w:t>137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717A8F">
        <w:rPr>
          <w:rFonts w:ascii="Tahoma" w:hAnsi="Tahoma" w:cs="Tahoma"/>
          <w:b/>
          <w:sz w:val="32"/>
          <w:szCs w:val="32"/>
          <w:u w:val="single"/>
        </w:rPr>
        <w:t>171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29084F" w:rsidRDefault="005A56CA" w:rsidP="00D47EAB">
      <w:pPr>
        <w:jc w:val="both"/>
        <w:rPr>
          <w:rFonts w:ascii="Calibri" w:hAnsi="Calibri" w:cs="Calibri"/>
          <w:sz w:val="15"/>
          <w:szCs w:val="15"/>
        </w:rPr>
      </w:pPr>
    </w:p>
    <w:p w:rsidR="005A56CA" w:rsidRPr="0029084F" w:rsidRDefault="005A56CA" w:rsidP="00D47EAB">
      <w:pPr>
        <w:jc w:val="both"/>
        <w:rPr>
          <w:rFonts w:ascii="Calibri" w:hAnsi="Calibri" w:cs="Calibri"/>
          <w:sz w:val="15"/>
          <w:szCs w:val="15"/>
        </w:rPr>
      </w:pPr>
    </w:p>
    <w:p w:rsidR="003A3A7C" w:rsidRDefault="00717A8F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717A8F">
        <w:rPr>
          <w:rFonts w:ascii="Calibri" w:hAnsi="Calibri" w:cs="Calibri"/>
          <w:sz w:val="22"/>
          <w:szCs w:val="22"/>
        </w:rPr>
        <w:t>Dispõe sobre a abertura de Crédito Adicional Especial e dá outras providências.</w:t>
      </w:r>
    </w:p>
    <w:p w:rsidR="00717A8F" w:rsidRPr="0029084F" w:rsidRDefault="00717A8F" w:rsidP="00D80A79">
      <w:pPr>
        <w:ind w:left="4536"/>
        <w:jc w:val="both"/>
        <w:rPr>
          <w:rFonts w:ascii="Calibri" w:hAnsi="Calibri" w:cs="Calibri"/>
          <w:sz w:val="15"/>
          <w:szCs w:val="15"/>
        </w:rPr>
      </w:pPr>
    </w:p>
    <w:p w:rsidR="0029084F" w:rsidRPr="0029084F" w:rsidRDefault="0029084F" w:rsidP="00D80A79">
      <w:pPr>
        <w:ind w:left="4536"/>
        <w:jc w:val="both"/>
        <w:rPr>
          <w:rFonts w:ascii="Calibri" w:hAnsi="Calibri" w:cs="Calibri"/>
          <w:sz w:val="15"/>
          <w:szCs w:val="15"/>
        </w:rPr>
      </w:pPr>
    </w:p>
    <w:p w:rsidR="00717A8F" w:rsidRDefault="0029084F" w:rsidP="0029084F">
      <w:pPr>
        <w:tabs>
          <w:tab w:val="left" w:pos="709"/>
          <w:tab w:val="left" w:pos="1418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 w:rsidR="00717A8F" w:rsidRPr="00717A8F">
        <w:rPr>
          <w:rFonts w:ascii="Calibri" w:hAnsi="Calibri" w:cs="Calibri"/>
          <w:bCs/>
          <w:sz w:val="24"/>
          <w:szCs w:val="24"/>
        </w:rPr>
        <w:t>Art. 1º</w:t>
      </w:r>
      <w:r w:rsidR="00717A8F" w:rsidRPr="00717A8F">
        <w:rPr>
          <w:rFonts w:ascii="Calibri" w:hAnsi="Calibri" w:cs="Calibri"/>
          <w:sz w:val="24"/>
          <w:szCs w:val="24"/>
        </w:rPr>
        <w:t xml:space="preserve"> Fica o Poder Executivo autorizado a abrir um Crédito Adicional Especial no valor de </w:t>
      </w:r>
      <w:r w:rsidR="00717A8F" w:rsidRPr="00717A8F">
        <w:rPr>
          <w:rFonts w:ascii="Calibri" w:hAnsi="Calibri" w:cs="Calibri"/>
          <w:bCs/>
          <w:sz w:val="24"/>
          <w:szCs w:val="24"/>
        </w:rPr>
        <w:t xml:space="preserve">R$ 30.000,00 (trinta mil reais), para atender aquisição de equipamentos, para atender implantação do projeto “Academia ao Ar Livre na Praça Américo </w:t>
      </w:r>
      <w:proofErr w:type="spellStart"/>
      <w:r w:rsidR="00717A8F" w:rsidRPr="00717A8F">
        <w:rPr>
          <w:rFonts w:ascii="Calibri" w:hAnsi="Calibri" w:cs="Calibri"/>
          <w:bCs/>
          <w:sz w:val="24"/>
          <w:szCs w:val="24"/>
        </w:rPr>
        <w:t>Andrião</w:t>
      </w:r>
      <w:proofErr w:type="spellEnd"/>
      <w:r w:rsidR="00717A8F" w:rsidRPr="00717A8F">
        <w:rPr>
          <w:rFonts w:ascii="Calibri" w:hAnsi="Calibri" w:cs="Calibri"/>
          <w:bCs/>
          <w:sz w:val="24"/>
          <w:szCs w:val="24"/>
        </w:rPr>
        <w:t xml:space="preserve">”, com recursos oriundos do </w:t>
      </w:r>
      <w:r w:rsidR="00717A8F" w:rsidRPr="00717A8F">
        <w:rPr>
          <w:rFonts w:ascii="Calibri" w:hAnsi="Calibri" w:cs="Calibri"/>
          <w:sz w:val="24"/>
          <w:szCs w:val="24"/>
        </w:rPr>
        <w:t>Convênio nº 026/2016 – Processo SELJ nº 0593/2014, celebrado com o Estado de São Paulo, por intermédio da Secretaria de Esporte, Lazer e Juventude, conforme demonstrativo abaixo:</w:t>
      </w:r>
    </w:p>
    <w:p w:rsidR="0029084F" w:rsidRPr="0029084F" w:rsidRDefault="0029084F" w:rsidP="0029084F">
      <w:pPr>
        <w:tabs>
          <w:tab w:val="left" w:pos="709"/>
          <w:tab w:val="left" w:pos="1418"/>
          <w:tab w:val="left" w:pos="2835"/>
        </w:tabs>
        <w:jc w:val="both"/>
        <w:rPr>
          <w:rFonts w:ascii="Calibri" w:hAnsi="Calibri" w:cs="Calibri"/>
          <w:bCs/>
          <w:sz w:val="15"/>
          <w:szCs w:val="15"/>
        </w:rPr>
      </w:pPr>
    </w:p>
    <w:tbl>
      <w:tblPr>
        <w:tblW w:w="780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709"/>
        <w:gridCol w:w="4113"/>
        <w:gridCol w:w="425"/>
        <w:gridCol w:w="1276"/>
      </w:tblGrid>
      <w:tr w:rsidR="00717A8F" w:rsidRPr="00717A8F" w:rsidTr="00717A8F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8F" w:rsidRPr="00717A8F" w:rsidRDefault="00717A8F" w:rsidP="00717A8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717A8F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8F" w:rsidRPr="00717A8F" w:rsidRDefault="00717A8F" w:rsidP="00717A8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717A8F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717A8F" w:rsidRPr="00717A8F" w:rsidTr="00717A8F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8F" w:rsidRPr="00717A8F" w:rsidRDefault="00717A8F" w:rsidP="00717A8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717A8F">
              <w:rPr>
                <w:rFonts w:ascii="Calibri" w:hAnsi="Calibri" w:cs="Calibri"/>
                <w:bCs/>
                <w:sz w:val="24"/>
                <w:szCs w:val="24"/>
              </w:rPr>
              <w:t>02.15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8F" w:rsidRPr="00717A8F" w:rsidRDefault="00717A8F" w:rsidP="00717A8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717A8F">
              <w:rPr>
                <w:rFonts w:ascii="Calibri" w:hAnsi="Calibri" w:cs="Calibri"/>
                <w:bCs/>
                <w:sz w:val="24"/>
                <w:szCs w:val="24"/>
              </w:rPr>
              <w:t>SECRETARIA MUNICIPAL DE ESPORTE E LAZER</w:t>
            </w:r>
          </w:p>
        </w:tc>
      </w:tr>
      <w:tr w:rsidR="00717A8F" w:rsidRPr="00717A8F" w:rsidTr="00717A8F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8F" w:rsidRPr="00717A8F" w:rsidRDefault="00717A8F" w:rsidP="00717A8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717A8F">
              <w:rPr>
                <w:rFonts w:ascii="Calibri" w:hAnsi="Calibri" w:cs="Calibri"/>
                <w:bCs/>
                <w:sz w:val="24"/>
                <w:szCs w:val="24"/>
              </w:rPr>
              <w:t>02.15.01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8F" w:rsidRPr="00717A8F" w:rsidRDefault="00717A8F" w:rsidP="00717A8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717A8F">
              <w:rPr>
                <w:rFonts w:ascii="Calibri" w:hAnsi="Calibri" w:cs="Calibri"/>
                <w:bCs/>
                <w:sz w:val="24"/>
                <w:szCs w:val="24"/>
              </w:rPr>
              <w:t>COORDENADORIA EXECUTIVA DE ESPORTE E LAZER</w:t>
            </w:r>
          </w:p>
        </w:tc>
      </w:tr>
      <w:tr w:rsidR="00717A8F" w:rsidRPr="00717A8F" w:rsidTr="00717A8F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8F" w:rsidRPr="00717A8F" w:rsidRDefault="00717A8F" w:rsidP="00717A8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717A8F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17A8F" w:rsidRPr="00717A8F" w:rsidTr="00717A8F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8F" w:rsidRPr="00717A8F" w:rsidRDefault="00717A8F" w:rsidP="00717A8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17A8F">
              <w:rPr>
                <w:rFonts w:ascii="Calibri" w:hAnsi="Calibri" w:cs="Calibri"/>
                <w:sz w:val="24"/>
                <w:szCs w:val="24"/>
              </w:rPr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8F" w:rsidRPr="00717A8F" w:rsidRDefault="00717A8F" w:rsidP="00717A8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17A8F">
              <w:rPr>
                <w:rFonts w:ascii="Calibri" w:hAnsi="Calibri" w:cs="Calibri"/>
                <w:sz w:val="24"/>
                <w:szCs w:val="24"/>
              </w:rPr>
              <w:t>Desporto e 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8F" w:rsidRPr="00717A8F" w:rsidRDefault="00717A8F" w:rsidP="00717A8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8F" w:rsidRPr="00717A8F" w:rsidRDefault="00717A8F" w:rsidP="00717A8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17A8F" w:rsidRPr="00717A8F" w:rsidTr="00717A8F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8F" w:rsidRPr="00717A8F" w:rsidRDefault="00717A8F" w:rsidP="00717A8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17A8F">
              <w:rPr>
                <w:rFonts w:ascii="Calibri" w:hAnsi="Calibri" w:cs="Calibri"/>
                <w:sz w:val="24"/>
                <w:szCs w:val="24"/>
              </w:rPr>
              <w:t>27.813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8F" w:rsidRPr="00717A8F" w:rsidRDefault="00717A8F" w:rsidP="00717A8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17A8F">
              <w:rPr>
                <w:rFonts w:ascii="Calibri" w:hAnsi="Calibri" w:cs="Calibri"/>
                <w:sz w:val="24"/>
                <w:szCs w:val="24"/>
              </w:rPr>
              <w:t>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8F" w:rsidRPr="00717A8F" w:rsidRDefault="00717A8F" w:rsidP="00717A8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8F" w:rsidRPr="00717A8F" w:rsidRDefault="00717A8F" w:rsidP="00717A8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717A8F" w:rsidRPr="00717A8F" w:rsidTr="00717A8F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8F" w:rsidRPr="00717A8F" w:rsidRDefault="00717A8F" w:rsidP="00717A8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17A8F">
              <w:rPr>
                <w:rFonts w:ascii="Calibri" w:hAnsi="Calibri" w:cs="Calibri"/>
                <w:sz w:val="24"/>
                <w:szCs w:val="24"/>
              </w:rPr>
              <w:t>27.813.082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8F" w:rsidRPr="00717A8F" w:rsidRDefault="00717A8F" w:rsidP="00717A8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17A8F">
              <w:rPr>
                <w:rFonts w:ascii="Calibri" w:hAnsi="Calibri" w:cs="Calibri"/>
                <w:sz w:val="24"/>
                <w:szCs w:val="24"/>
              </w:rPr>
              <w:t>Áreas Esportivas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8F" w:rsidRPr="00717A8F" w:rsidRDefault="00717A8F" w:rsidP="00717A8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8F" w:rsidRPr="00717A8F" w:rsidRDefault="00717A8F" w:rsidP="00717A8F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717A8F" w:rsidRPr="00717A8F" w:rsidTr="00717A8F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8F" w:rsidRPr="00717A8F" w:rsidRDefault="00717A8F" w:rsidP="00717A8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17A8F">
              <w:rPr>
                <w:rFonts w:ascii="Calibri" w:hAnsi="Calibri" w:cs="Calibri"/>
                <w:sz w:val="24"/>
                <w:szCs w:val="24"/>
              </w:rPr>
              <w:t>27.813.082.1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8F" w:rsidRPr="00717A8F" w:rsidRDefault="00717A8F" w:rsidP="00717A8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17A8F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8F" w:rsidRPr="00717A8F" w:rsidRDefault="00717A8F" w:rsidP="00717A8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8F" w:rsidRPr="00717A8F" w:rsidRDefault="00717A8F" w:rsidP="00717A8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17A8F" w:rsidRPr="00717A8F" w:rsidTr="00717A8F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8F" w:rsidRPr="00717A8F" w:rsidRDefault="00717A8F" w:rsidP="00717A8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17A8F">
              <w:rPr>
                <w:rFonts w:ascii="Calibri" w:hAnsi="Calibri" w:cs="Calibri"/>
                <w:sz w:val="24"/>
                <w:szCs w:val="24"/>
              </w:rPr>
              <w:t>27.812.082.1.241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8F" w:rsidRPr="00717A8F" w:rsidRDefault="00717A8F" w:rsidP="00717A8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17A8F">
              <w:rPr>
                <w:rFonts w:ascii="Calibri" w:hAnsi="Calibri" w:cs="Calibri"/>
                <w:sz w:val="24"/>
                <w:szCs w:val="24"/>
              </w:rPr>
              <w:t>Construção, Reforma e Ampliação de Áreas Esportivas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8F" w:rsidRPr="00717A8F" w:rsidRDefault="00717A8F" w:rsidP="00717A8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17A8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8F" w:rsidRPr="00717A8F" w:rsidRDefault="00717A8F" w:rsidP="00717A8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17A8F">
              <w:rPr>
                <w:rFonts w:ascii="Calibri" w:hAnsi="Calibri" w:cs="Calibri"/>
                <w:bCs/>
                <w:sz w:val="24"/>
                <w:szCs w:val="24"/>
              </w:rPr>
              <w:t>30.000,00</w:t>
            </w:r>
          </w:p>
        </w:tc>
      </w:tr>
      <w:tr w:rsidR="00717A8F" w:rsidRPr="00717A8F" w:rsidTr="00717A8F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8F" w:rsidRPr="00717A8F" w:rsidRDefault="00717A8F" w:rsidP="00717A8F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717A8F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17A8F" w:rsidRPr="00717A8F" w:rsidTr="00717A8F">
        <w:trPr>
          <w:cantSplit/>
          <w:trHeight w:val="22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8F" w:rsidRPr="00717A8F" w:rsidRDefault="00717A8F" w:rsidP="00717A8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17A8F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8F" w:rsidRPr="00717A8F" w:rsidRDefault="00717A8F" w:rsidP="00717A8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717A8F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8F" w:rsidRPr="00717A8F" w:rsidRDefault="00717A8F" w:rsidP="00717A8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17A8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8F" w:rsidRPr="00717A8F" w:rsidRDefault="00717A8F" w:rsidP="00717A8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17A8F">
              <w:rPr>
                <w:rFonts w:ascii="Calibri" w:hAnsi="Calibri" w:cs="Calibri"/>
                <w:bCs/>
                <w:sz w:val="24"/>
                <w:szCs w:val="24"/>
              </w:rPr>
              <w:t>30.000,00</w:t>
            </w:r>
          </w:p>
        </w:tc>
      </w:tr>
      <w:tr w:rsidR="00717A8F" w:rsidRPr="00717A8F" w:rsidTr="00717A8F">
        <w:trPr>
          <w:cantSplit/>
          <w:trHeight w:val="22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8F" w:rsidRPr="00717A8F" w:rsidRDefault="00717A8F" w:rsidP="0029084F">
            <w:pPr>
              <w:tabs>
                <w:tab w:val="left" w:pos="709"/>
                <w:tab w:val="left" w:pos="1418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17A8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A8F" w:rsidRPr="00717A8F" w:rsidRDefault="00717A8F" w:rsidP="0029084F">
            <w:pPr>
              <w:tabs>
                <w:tab w:val="left" w:pos="709"/>
                <w:tab w:val="left" w:pos="1418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17A8F">
              <w:rPr>
                <w:rFonts w:ascii="Calibri" w:hAnsi="Calibri" w:cs="Calibri"/>
                <w:sz w:val="24"/>
                <w:szCs w:val="24"/>
              </w:rPr>
              <w:t>2 – Transferências e Convênios Estaduais – Vinculados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8F" w:rsidRPr="00717A8F" w:rsidRDefault="00717A8F" w:rsidP="0029084F">
            <w:pPr>
              <w:tabs>
                <w:tab w:val="left" w:pos="709"/>
                <w:tab w:val="left" w:pos="1418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8F" w:rsidRPr="00717A8F" w:rsidRDefault="00717A8F" w:rsidP="0029084F">
            <w:pPr>
              <w:tabs>
                <w:tab w:val="left" w:pos="709"/>
                <w:tab w:val="left" w:pos="1418"/>
              </w:tabs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:rsidR="00717A8F" w:rsidRPr="0029084F" w:rsidRDefault="00717A8F" w:rsidP="0029084F">
      <w:pPr>
        <w:tabs>
          <w:tab w:val="left" w:pos="709"/>
          <w:tab w:val="left" w:pos="1418"/>
        </w:tabs>
        <w:jc w:val="both"/>
        <w:rPr>
          <w:rFonts w:ascii="Calibri" w:hAnsi="Calibri" w:cs="Calibri"/>
          <w:b/>
          <w:sz w:val="15"/>
          <w:szCs w:val="15"/>
        </w:rPr>
      </w:pPr>
    </w:p>
    <w:p w:rsidR="00717A8F" w:rsidRPr="00717A8F" w:rsidRDefault="0029084F" w:rsidP="0029084F">
      <w:pPr>
        <w:tabs>
          <w:tab w:val="left" w:pos="709"/>
          <w:tab w:val="left" w:pos="1418"/>
          <w:tab w:val="left" w:pos="2835"/>
        </w:tabs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 w:rsidR="00717A8F" w:rsidRPr="00717A8F">
        <w:rPr>
          <w:rFonts w:ascii="Calibri" w:hAnsi="Calibri" w:cs="Calibri"/>
          <w:bCs/>
          <w:sz w:val="24"/>
          <w:szCs w:val="24"/>
        </w:rPr>
        <w:t>Art. 2º</w:t>
      </w:r>
      <w:r w:rsidR="00717A8F" w:rsidRPr="00717A8F">
        <w:rPr>
          <w:rFonts w:ascii="Calibri" w:hAnsi="Calibri" w:cs="Calibri"/>
          <w:sz w:val="24"/>
          <w:szCs w:val="24"/>
        </w:rPr>
        <w:t xml:space="preserve"> O crédito autorizado no artigo anterior será coberto com os recursos de EXCESSO DE ARRECADAÇÃO, conforme disposto no inciso II, § 1º, do artigo 43, da Lei Federal 4.320/64, oriundos de repasses </w:t>
      </w:r>
      <w:r w:rsidR="00717A8F" w:rsidRPr="00717A8F">
        <w:rPr>
          <w:rFonts w:ascii="Calibri" w:hAnsi="Calibri"/>
          <w:color w:val="000000"/>
          <w:sz w:val="24"/>
          <w:szCs w:val="24"/>
        </w:rPr>
        <w:t xml:space="preserve">financeiros da </w:t>
      </w:r>
      <w:r w:rsidR="00717A8F" w:rsidRPr="00717A8F">
        <w:rPr>
          <w:rFonts w:ascii="Calibri" w:hAnsi="Calibri" w:cs="Calibri"/>
          <w:sz w:val="24"/>
          <w:szCs w:val="24"/>
        </w:rPr>
        <w:t>Secretaria de Estado de Esporte, Lazer e Juventude.</w:t>
      </w:r>
    </w:p>
    <w:p w:rsidR="0029084F" w:rsidRPr="0029084F" w:rsidRDefault="0029084F" w:rsidP="0029084F">
      <w:pPr>
        <w:tabs>
          <w:tab w:val="left" w:pos="709"/>
          <w:tab w:val="left" w:pos="1418"/>
          <w:tab w:val="left" w:pos="2835"/>
        </w:tabs>
        <w:jc w:val="both"/>
        <w:rPr>
          <w:rFonts w:ascii="Calibri" w:hAnsi="Calibri" w:cs="Calibri"/>
          <w:bCs/>
          <w:sz w:val="15"/>
          <w:szCs w:val="15"/>
        </w:rPr>
      </w:pPr>
      <w:bookmarkStart w:id="0" w:name="_GoBack"/>
      <w:bookmarkEnd w:id="0"/>
    </w:p>
    <w:p w:rsidR="00717A8F" w:rsidRPr="00717A8F" w:rsidRDefault="0029084F" w:rsidP="0029084F">
      <w:pPr>
        <w:tabs>
          <w:tab w:val="left" w:pos="709"/>
          <w:tab w:val="left" w:pos="1418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 w:rsidR="00717A8F" w:rsidRPr="00717A8F">
        <w:rPr>
          <w:rFonts w:ascii="Calibri" w:hAnsi="Calibri" w:cs="Calibri"/>
          <w:bCs/>
          <w:sz w:val="24"/>
          <w:szCs w:val="24"/>
        </w:rPr>
        <w:t>Art. 3º</w:t>
      </w:r>
      <w:r w:rsidR="00717A8F" w:rsidRPr="00717A8F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17A8F" w:rsidRPr="00717A8F">
        <w:rPr>
          <w:rFonts w:ascii="Calibri" w:hAnsi="Calibri" w:cs="Calibri"/>
          <w:sz w:val="24"/>
          <w:szCs w:val="24"/>
        </w:rPr>
        <w:t>Fica incluso o presente crédito adicional Especial na Lei nº 8.075, de 22/11/2013 (Plano Plurianual - PPA); Lei nº 8.753, de 19/07/2016 (Lei de Diretrizes Orçamentárias - LDO); e, na Lei nº 8.864, de 16/12/2016, (Lei Orçamentária Anual - LOA).</w:t>
      </w:r>
    </w:p>
    <w:p w:rsidR="0029084F" w:rsidRPr="0029084F" w:rsidRDefault="0029084F" w:rsidP="0029084F">
      <w:pPr>
        <w:tabs>
          <w:tab w:val="left" w:pos="709"/>
          <w:tab w:val="left" w:pos="1418"/>
          <w:tab w:val="left" w:pos="2835"/>
        </w:tabs>
        <w:jc w:val="both"/>
        <w:rPr>
          <w:rFonts w:ascii="Calibri" w:hAnsi="Calibri" w:cs="Calibri"/>
          <w:bCs/>
          <w:sz w:val="15"/>
          <w:szCs w:val="15"/>
        </w:rPr>
      </w:pPr>
    </w:p>
    <w:p w:rsidR="00717A8F" w:rsidRPr="00717A8F" w:rsidRDefault="0029084F" w:rsidP="0029084F">
      <w:pPr>
        <w:tabs>
          <w:tab w:val="left" w:pos="709"/>
          <w:tab w:val="left" w:pos="1418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 w:rsidR="00717A8F" w:rsidRPr="00717A8F">
        <w:rPr>
          <w:rFonts w:ascii="Calibri" w:hAnsi="Calibri" w:cs="Calibri"/>
          <w:bCs/>
          <w:sz w:val="24"/>
          <w:szCs w:val="24"/>
        </w:rPr>
        <w:t>Art. 4º</w:t>
      </w:r>
      <w:r w:rsidR="00717A8F" w:rsidRPr="00717A8F">
        <w:rPr>
          <w:rFonts w:ascii="Calibri" w:hAnsi="Calibri" w:cs="Calibri"/>
          <w:sz w:val="24"/>
          <w:szCs w:val="24"/>
        </w:rPr>
        <w:t xml:space="preserve"> Esta Lei entrará em vigor na data de sua publicação.</w:t>
      </w:r>
    </w:p>
    <w:p w:rsidR="0029084F" w:rsidRPr="0029084F" w:rsidRDefault="0029084F" w:rsidP="0029084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877F8D" w:rsidRPr="00032DD1" w:rsidRDefault="0029084F" w:rsidP="0029084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4"/>
          <w:szCs w:val="24"/>
        </w:rPr>
        <w:tab/>
      </w:r>
      <w:r w:rsidR="00717A8F">
        <w:rPr>
          <w:rFonts w:ascii="Calibri" w:hAnsi="Calibri" w:cs="Calibri"/>
          <w:sz w:val="24"/>
          <w:szCs w:val="24"/>
        </w:rPr>
        <w:tab/>
      </w:r>
      <w:r w:rsidR="00717A8F" w:rsidRPr="00717A8F">
        <w:rPr>
          <w:rFonts w:ascii="Calibri" w:hAnsi="Calibri" w:cs="Calibri"/>
          <w:sz w:val="24"/>
          <w:szCs w:val="24"/>
        </w:rPr>
        <w:t>Art. 5º</w:t>
      </w:r>
      <w:r w:rsidR="00717A8F" w:rsidRPr="00717A8F">
        <w:rPr>
          <w:rFonts w:ascii="Calibri" w:hAnsi="Calibri" w:cs="Calibri"/>
          <w:b/>
          <w:sz w:val="24"/>
          <w:szCs w:val="24"/>
        </w:rPr>
        <w:t xml:space="preserve"> </w:t>
      </w:r>
      <w:r w:rsidR="00717A8F" w:rsidRPr="00717A8F">
        <w:rPr>
          <w:rFonts w:ascii="Calibri" w:hAnsi="Calibri" w:cs="Calibri"/>
          <w:sz w:val="24"/>
          <w:szCs w:val="24"/>
        </w:rPr>
        <w:t>Revogam-se as disposições em contrário.</w:t>
      </w:r>
    </w:p>
    <w:p w:rsidR="006D45F8" w:rsidRPr="0029084F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717A8F">
        <w:rPr>
          <w:rFonts w:ascii="Calibri" w:hAnsi="Calibri" w:cs="Calibri"/>
          <w:sz w:val="24"/>
          <w:szCs w:val="24"/>
        </w:rPr>
        <w:t xml:space="preserve"> 14</w:t>
      </w:r>
      <w:r w:rsidR="001070CB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717A8F">
        <w:rPr>
          <w:rFonts w:ascii="Calibri" w:hAnsi="Calibri" w:cs="Calibri"/>
          <w:sz w:val="24"/>
          <w:szCs w:val="24"/>
        </w:rPr>
        <w:t xml:space="preserve">quatorze)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070CB">
        <w:rPr>
          <w:rFonts w:ascii="Calibri" w:hAnsi="Calibri" w:cs="Calibri"/>
          <w:sz w:val="24"/>
          <w:szCs w:val="24"/>
        </w:rPr>
        <w:t>junho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29084F" w:rsidRDefault="005A56CA" w:rsidP="00D47EAB">
      <w:pPr>
        <w:rPr>
          <w:rFonts w:ascii="Calibri" w:hAnsi="Calibri" w:cs="Calibri"/>
          <w:sz w:val="15"/>
          <w:szCs w:val="15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9084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9084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070CB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711AD"/>
    <w:rsid w:val="00273766"/>
    <w:rsid w:val="0029084F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405E1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5B75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576DC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17A8F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622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65C8B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FD0BBA9A-ACD9-4A67-A8BD-58FB2C11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0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69</cp:revision>
  <cp:lastPrinted>2017-04-25T15:43:00Z</cp:lastPrinted>
  <dcterms:created xsi:type="dcterms:W3CDTF">2016-08-16T19:55:00Z</dcterms:created>
  <dcterms:modified xsi:type="dcterms:W3CDTF">2017-06-13T18:53:00Z</dcterms:modified>
</cp:coreProperties>
</file>