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D3A9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D3A98">
        <w:rPr>
          <w:rFonts w:ascii="Tahoma" w:hAnsi="Tahoma" w:cs="Tahoma"/>
          <w:b/>
          <w:sz w:val="32"/>
          <w:szCs w:val="32"/>
          <w:u w:val="single"/>
        </w:rPr>
        <w:t>114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D767A">
        <w:rPr>
          <w:rFonts w:ascii="Tahoma" w:hAnsi="Tahoma" w:cs="Tahoma"/>
          <w:b/>
          <w:sz w:val="32"/>
          <w:szCs w:val="32"/>
          <w:u w:val="single"/>
        </w:rPr>
        <w:t>134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D767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D767A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D3A98" w:rsidRDefault="00FD3A9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D767A" w:rsidRDefault="00FD3A98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D767A" w:rsidRPr="007D767A">
        <w:rPr>
          <w:rFonts w:ascii="Calibri" w:hAnsi="Calibri" w:cs="Calibri"/>
          <w:bCs/>
          <w:sz w:val="24"/>
          <w:szCs w:val="24"/>
        </w:rPr>
        <w:t>Art. 1º</w:t>
      </w:r>
      <w:r w:rsidR="007D767A" w:rsidRPr="007D767A">
        <w:rPr>
          <w:rFonts w:ascii="Calibri" w:hAnsi="Calibri" w:cs="Calibri"/>
          <w:sz w:val="24"/>
          <w:szCs w:val="24"/>
        </w:rPr>
        <w:t xml:space="preserve"> Fica o Departamento Autônomo de Água e Esgoto autorizado a abrir um Crédito Adicional Suplementar no valor de </w:t>
      </w:r>
      <w:r w:rsidR="007D767A" w:rsidRPr="007D767A">
        <w:rPr>
          <w:rFonts w:ascii="Calibri" w:hAnsi="Calibri" w:cs="Calibri"/>
          <w:bCs/>
          <w:sz w:val="24"/>
          <w:szCs w:val="24"/>
        </w:rPr>
        <w:t xml:space="preserve">R$ </w:t>
      </w:r>
      <w:r w:rsidR="007D767A" w:rsidRPr="007D767A">
        <w:rPr>
          <w:rFonts w:ascii="Calibri" w:hAnsi="Calibri" w:cs="Calibri"/>
          <w:sz w:val="24"/>
          <w:szCs w:val="24"/>
        </w:rPr>
        <w:t>200.000,00 (Duzentos mil reais</w:t>
      </w:r>
      <w:r w:rsidR="007D767A" w:rsidRPr="007D767A">
        <w:rPr>
          <w:rFonts w:ascii="Calibri" w:hAnsi="Calibri" w:cs="Calibri"/>
          <w:bCs/>
          <w:sz w:val="24"/>
          <w:szCs w:val="24"/>
        </w:rPr>
        <w:t>), para aquisição de equipamentos de telemetria, instalação de posto de transformação na Estação de Tratamento de Resíduos da Construção Civil e renovação de contrato de coleta de resíduos domiciliares, com recursos oriundos de anulação de dotação, conforme demonstrativo abaixo:</w:t>
      </w:r>
    </w:p>
    <w:p w:rsidR="007D767A" w:rsidRPr="007D767A" w:rsidRDefault="007D767A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10"/>
        <w:gridCol w:w="283"/>
        <w:gridCol w:w="3829"/>
        <w:gridCol w:w="425"/>
        <w:gridCol w:w="1276"/>
      </w:tblGrid>
      <w:tr w:rsidR="007D767A" w:rsidRPr="007D767A" w:rsidTr="007D767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7D767A" w:rsidRPr="007D767A" w:rsidTr="007D767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7D767A" w:rsidRPr="007D767A" w:rsidTr="007D767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03.03.03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767A" w:rsidRPr="007D767A" w:rsidTr="007D767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17.512.0108.2.338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Melhorias nas Instalações de ETAs, Poços e Reservatórios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7D767A" w:rsidRPr="007D767A" w:rsidTr="007D767A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767A" w:rsidRPr="007D767A" w:rsidTr="007D76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4.4.90.52.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70.000,00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03.07.01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GERÊNCIA DE RESÍDUOS SÓLIDOS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767A" w:rsidRPr="007D767A" w:rsidTr="007D767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17.512.0110.2.154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Coleta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110.000,00</w:t>
            </w:r>
          </w:p>
        </w:tc>
      </w:tr>
      <w:tr w:rsidR="007D767A" w:rsidRPr="007D767A" w:rsidTr="007D767A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767A" w:rsidRPr="007D767A" w:rsidTr="007D76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110.000,00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lastRenderedPageBreak/>
              <w:t>03.07.02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GERÊNCIA DE RESÍDUOS ESPECIAIS E VOLUMOSOS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767A" w:rsidRPr="007D767A" w:rsidTr="007D767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7D767A" w:rsidRPr="007D767A" w:rsidTr="007D767A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767A" w:rsidRPr="007D767A" w:rsidTr="007D76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D767A" w:rsidRPr="007D767A" w:rsidRDefault="007D767A" w:rsidP="00FD3A98">
      <w:pPr>
        <w:jc w:val="both"/>
        <w:rPr>
          <w:rFonts w:ascii="Calibri" w:hAnsi="Calibri" w:cs="Calibri"/>
          <w:b/>
          <w:sz w:val="24"/>
          <w:szCs w:val="24"/>
        </w:rPr>
      </w:pPr>
    </w:p>
    <w:p w:rsidR="007D767A" w:rsidRDefault="00FD3A98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D767A" w:rsidRPr="007D767A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 no valor de R$ 200.000,00 (Duzentos mil reais</w:t>
      </w:r>
      <w:r w:rsidR="007D767A" w:rsidRPr="007D767A">
        <w:rPr>
          <w:rFonts w:ascii="Calibri" w:hAnsi="Calibri" w:cs="Calibri"/>
          <w:bCs/>
          <w:sz w:val="24"/>
          <w:szCs w:val="24"/>
        </w:rPr>
        <w:t>)</w:t>
      </w:r>
      <w:r w:rsidR="007D767A" w:rsidRPr="007D767A">
        <w:rPr>
          <w:rFonts w:ascii="Calibri" w:hAnsi="Calibri" w:cs="Calibri"/>
          <w:sz w:val="24"/>
          <w:szCs w:val="24"/>
        </w:rPr>
        <w:t>, conforme abaixo especificado:</w:t>
      </w:r>
    </w:p>
    <w:p w:rsidR="007D767A" w:rsidRPr="007D767A" w:rsidRDefault="007D767A" w:rsidP="00FD3A98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10"/>
        <w:gridCol w:w="283"/>
        <w:gridCol w:w="3829"/>
        <w:gridCol w:w="425"/>
        <w:gridCol w:w="1276"/>
      </w:tblGrid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03.07.01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GERÊNCIA DE RESÍDUOS SÓLIDOS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767A" w:rsidRPr="007D767A" w:rsidTr="007D767A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17.512.0110.2.154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Coleta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D767A" w:rsidRPr="007D767A" w:rsidTr="007D767A">
        <w:trPr>
          <w:cantSplit/>
          <w:trHeight w:val="206"/>
          <w:jc w:val="center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767A" w:rsidRPr="007D767A" w:rsidTr="007D76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7D767A" w:rsidRPr="007D767A" w:rsidTr="007D767A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7A" w:rsidRPr="007D767A" w:rsidRDefault="007D767A" w:rsidP="007D76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767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D767A" w:rsidRPr="007D767A" w:rsidRDefault="007D767A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D767A" w:rsidRPr="007D767A" w:rsidRDefault="00FD3A98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D767A" w:rsidRPr="007D767A">
        <w:rPr>
          <w:rFonts w:ascii="Calibri" w:hAnsi="Calibri" w:cs="Calibri"/>
          <w:bCs/>
          <w:sz w:val="24"/>
          <w:szCs w:val="24"/>
        </w:rPr>
        <w:t>Art. 3º</w:t>
      </w:r>
      <w:r w:rsidR="007D767A" w:rsidRPr="007D767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D767A" w:rsidRPr="007D767A">
        <w:rPr>
          <w:rFonts w:ascii="Calibri" w:hAnsi="Calibri" w:cs="Calibri"/>
          <w:sz w:val="24"/>
          <w:szCs w:val="24"/>
        </w:rPr>
        <w:t>Fica incluso o presente Crédito Adicional Suplementar na Lei nº 8.075, de 22/11/2013 (Plano Plurianual - PPA); Lei nº 8.753, de 19/07/2016 (Lei de Diretrizes Orçamentárias - LDO); e, na Lei nº 8.864, de 16/12/2016, (Lei Orçamentária Anual - LOA).</w:t>
      </w:r>
    </w:p>
    <w:p w:rsidR="00FD3A98" w:rsidRDefault="00FD3A98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7D767A" w:rsidRDefault="00FD3A98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D767A" w:rsidRPr="007D767A">
        <w:rPr>
          <w:rFonts w:ascii="Calibri" w:hAnsi="Calibri" w:cs="Calibri"/>
          <w:bCs/>
          <w:sz w:val="24"/>
          <w:szCs w:val="24"/>
        </w:rPr>
        <w:t>Art. 4º</w:t>
      </w:r>
      <w:r w:rsidR="007D767A" w:rsidRPr="007D767A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FD3A98" w:rsidRPr="007D767A" w:rsidRDefault="00FD3A98" w:rsidP="00FD3A98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7F8D" w:rsidRPr="00032DD1" w:rsidRDefault="00FD3A98" w:rsidP="00FD3A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D767A" w:rsidRPr="007D767A">
        <w:rPr>
          <w:rFonts w:ascii="Calibri" w:hAnsi="Calibri" w:cs="Calibri"/>
          <w:sz w:val="24"/>
          <w:szCs w:val="24"/>
        </w:rPr>
        <w:t>Art. 5º</w:t>
      </w:r>
      <w:r w:rsidR="007D767A" w:rsidRPr="007D767A">
        <w:rPr>
          <w:rFonts w:ascii="Calibri" w:hAnsi="Calibri" w:cs="Calibri"/>
          <w:b/>
          <w:sz w:val="24"/>
          <w:szCs w:val="24"/>
        </w:rPr>
        <w:t xml:space="preserve"> </w:t>
      </w:r>
      <w:r w:rsidR="007D767A" w:rsidRPr="007D767A">
        <w:rPr>
          <w:rFonts w:ascii="Calibri" w:hAnsi="Calibri" w:cs="Calibri"/>
          <w:sz w:val="24"/>
          <w:szCs w:val="24"/>
        </w:rPr>
        <w:t>Ficam revogadas as disposições em contrário</w:t>
      </w:r>
      <w:r w:rsidR="007D767A">
        <w:rPr>
          <w:rFonts w:ascii="Calibri" w:hAnsi="Calibri" w:cs="Calibri"/>
          <w:sz w:val="24"/>
          <w:szCs w:val="24"/>
        </w:rPr>
        <w:t>.</w:t>
      </w:r>
    </w:p>
    <w:p w:rsidR="006D45F8" w:rsidRPr="00BB48C7" w:rsidRDefault="006D45F8" w:rsidP="00FD3A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FD3A98" w:rsidP="00FD3A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770E">
        <w:rPr>
          <w:rFonts w:ascii="Calibri" w:hAnsi="Calibri" w:cs="Calibri"/>
          <w:sz w:val="24"/>
          <w:szCs w:val="24"/>
        </w:rPr>
        <w:t>1</w:t>
      </w:r>
      <w:r w:rsidR="00202219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770E">
        <w:rPr>
          <w:rFonts w:ascii="Calibri" w:hAnsi="Calibri" w:cs="Calibri"/>
          <w:sz w:val="24"/>
          <w:szCs w:val="24"/>
        </w:rPr>
        <w:t>dez</w:t>
      </w:r>
      <w:r w:rsidR="00202219">
        <w:rPr>
          <w:rFonts w:ascii="Calibri" w:hAnsi="Calibri" w:cs="Calibri"/>
          <w:sz w:val="24"/>
          <w:szCs w:val="24"/>
        </w:rPr>
        <w:t>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D3A9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3A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3A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D767A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3A98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14C33A2-13F9-484A-8231-1343C4F5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64</cp:revision>
  <cp:lastPrinted>2017-04-25T15:43:00Z</cp:lastPrinted>
  <dcterms:created xsi:type="dcterms:W3CDTF">2016-08-16T19:55:00Z</dcterms:created>
  <dcterms:modified xsi:type="dcterms:W3CDTF">2017-05-16T19:36:00Z</dcterms:modified>
</cp:coreProperties>
</file>